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3B15" w:rsidRPr="00053B15" w:rsidRDefault="00053B15" w:rsidP="00053B15">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sz w:val="18"/>
          <w:szCs w:val="18"/>
          <w:lang w:eastAsia="ru-RU"/>
        </w:rPr>
      </w:pPr>
    </w:p>
    <w:p w:rsidR="00053B15" w:rsidRPr="00053B15" w:rsidRDefault="00053B15" w:rsidP="00053B15">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sz w:val="18"/>
          <w:szCs w:val="18"/>
          <w:lang w:eastAsia="ru-RU"/>
        </w:rPr>
      </w:pPr>
    </w:p>
    <w:p w:rsidR="00053B15" w:rsidRPr="00053B15" w:rsidRDefault="00053B15" w:rsidP="00053B15">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rPr>
          <w:rFonts w:ascii="Times New Roman" w:eastAsia="Times New Roman" w:hAnsi="Times New Roman" w:cs="Times New Roman"/>
          <w:sz w:val="18"/>
          <w:szCs w:val="18"/>
          <w:lang w:eastAsia="ru-RU"/>
        </w:rPr>
      </w:pPr>
    </w:p>
    <w:p w:rsidR="00053B15" w:rsidRPr="00053B15" w:rsidRDefault="00053B15" w:rsidP="00053B15">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sz w:val="18"/>
          <w:szCs w:val="18"/>
          <w:lang w:eastAsia="ru-RU"/>
        </w:rPr>
      </w:pPr>
    </w:p>
    <w:p w:rsidR="00053B15" w:rsidRPr="00053B15" w:rsidRDefault="00053B15" w:rsidP="00053B15">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53B15" w:rsidRPr="00053B15" w:rsidRDefault="00053B15" w:rsidP="00053B15">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53B15" w:rsidRPr="00053B15" w:rsidRDefault="00053B15" w:rsidP="00053B15">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6C5C1B" w:rsidRDefault="006C5C1B" w:rsidP="00053B15">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6C5C1B" w:rsidRDefault="006C5C1B" w:rsidP="00053B15">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53B15" w:rsidRPr="00053B15" w:rsidRDefault="00053B15" w:rsidP="00053B15">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053B15">
        <w:rPr>
          <w:rFonts w:ascii="Times New Roman" w:eastAsia="Times New Roman" w:hAnsi="Times New Roman" w:cs="Times New Roman"/>
          <w:b/>
          <w:sz w:val="40"/>
          <w:szCs w:val="40"/>
          <w:lang w:eastAsia="ru-RU"/>
        </w:rPr>
        <w:t xml:space="preserve">ИНФОРМАЦИОННЫЙ </w:t>
      </w:r>
    </w:p>
    <w:p w:rsidR="00053B15" w:rsidRPr="00053B15" w:rsidRDefault="00053B15" w:rsidP="00053B15">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053B15">
        <w:rPr>
          <w:rFonts w:ascii="Times New Roman" w:eastAsia="Times New Roman" w:hAnsi="Times New Roman" w:cs="Times New Roman"/>
          <w:b/>
          <w:sz w:val="40"/>
          <w:szCs w:val="40"/>
          <w:lang w:eastAsia="ru-RU"/>
        </w:rPr>
        <w:t>БЮЛЛЕТЕНЬ</w:t>
      </w:r>
    </w:p>
    <w:p w:rsidR="00053B15" w:rsidRPr="00053B15" w:rsidRDefault="00053B15" w:rsidP="00053B15">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53B15" w:rsidRPr="00053B15" w:rsidRDefault="00053B15" w:rsidP="00053B15">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53B15" w:rsidRPr="00053B15" w:rsidRDefault="00053B15" w:rsidP="00053B15">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6C5C1B" w:rsidRDefault="00053B15" w:rsidP="00053B15">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053B15">
        <w:rPr>
          <w:rFonts w:ascii="Times New Roman" w:eastAsia="Times New Roman" w:hAnsi="Times New Roman" w:cs="Times New Roman"/>
          <w:b/>
          <w:sz w:val="40"/>
          <w:szCs w:val="40"/>
          <w:lang w:eastAsia="ru-RU"/>
        </w:rPr>
        <w:t xml:space="preserve">ТРУБЧЕВСКОГО  </w:t>
      </w:r>
    </w:p>
    <w:p w:rsidR="00053B15" w:rsidRPr="00053B15" w:rsidRDefault="00053B15" w:rsidP="00053B15">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053B15">
        <w:rPr>
          <w:rFonts w:ascii="Times New Roman" w:eastAsia="Times New Roman" w:hAnsi="Times New Roman" w:cs="Times New Roman"/>
          <w:b/>
          <w:sz w:val="40"/>
          <w:szCs w:val="40"/>
          <w:lang w:eastAsia="ru-RU"/>
        </w:rPr>
        <w:t>МУНИЦИПАЛЬНОГО РАЙОНА</w:t>
      </w:r>
    </w:p>
    <w:p w:rsidR="00053B15" w:rsidRPr="00053B15" w:rsidRDefault="00053B15" w:rsidP="00053B15">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53B15" w:rsidRPr="00053B15" w:rsidRDefault="00053B15" w:rsidP="00053B15">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53B15" w:rsidRPr="00053B15" w:rsidRDefault="00053B15" w:rsidP="00053B15">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53B15" w:rsidRPr="00053B15" w:rsidRDefault="00053B15" w:rsidP="00053B15">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53B15" w:rsidRPr="00053B15" w:rsidRDefault="00053B15" w:rsidP="00053B15">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53B15" w:rsidRPr="00053B15" w:rsidRDefault="00053B15" w:rsidP="00053B15">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53B15" w:rsidRPr="00053B15" w:rsidRDefault="00164138" w:rsidP="00053B15">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Pr>
          <w:rFonts w:ascii="Times New Roman" w:eastAsia="Times New Roman" w:hAnsi="Times New Roman" w:cs="Times New Roman"/>
          <w:b/>
          <w:sz w:val="40"/>
          <w:szCs w:val="40"/>
          <w:lang w:eastAsia="ru-RU"/>
        </w:rPr>
        <w:t>21</w:t>
      </w:r>
      <w:r w:rsidR="006C5C1B">
        <w:rPr>
          <w:rFonts w:ascii="Times New Roman" w:eastAsia="Times New Roman" w:hAnsi="Times New Roman" w:cs="Times New Roman"/>
          <w:b/>
          <w:sz w:val="40"/>
          <w:szCs w:val="40"/>
          <w:lang w:eastAsia="ru-RU"/>
        </w:rPr>
        <w:t xml:space="preserve"> (318</w:t>
      </w:r>
      <w:r w:rsidR="00053B15" w:rsidRPr="00053B15">
        <w:rPr>
          <w:rFonts w:ascii="Times New Roman" w:eastAsia="Times New Roman" w:hAnsi="Times New Roman" w:cs="Times New Roman"/>
          <w:b/>
          <w:sz w:val="40"/>
          <w:szCs w:val="40"/>
          <w:lang w:eastAsia="ru-RU"/>
        </w:rPr>
        <w:t>) / 2023г.</w:t>
      </w:r>
    </w:p>
    <w:p w:rsidR="00053B15" w:rsidRPr="00053B15" w:rsidRDefault="00053B15" w:rsidP="00053B15">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053B15">
        <w:rPr>
          <w:rFonts w:ascii="Times New Roman" w:eastAsia="Times New Roman" w:hAnsi="Times New Roman" w:cs="Times New Roman"/>
          <w:b/>
          <w:sz w:val="40"/>
          <w:szCs w:val="40"/>
          <w:lang w:eastAsia="ru-RU"/>
        </w:rPr>
        <w:t>0</w:t>
      </w:r>
      <w:r w:rsidR="00164138">
        <w:rPr>
          <w:rFonts w:ascii="Times New Roman" w:eastAsia="Times New Roman" w:hAnsi="Times New Roman" w:cs="Times New Roman"/>
          <w:b/>
          <w:sz w:val="40"/>
          <w:szCs w:val="40"/>
          <w:lang w:eastAsia="ru-RU"/>
        </w:rPr>
        <w:t>1</w:t>
      </w:r>
      <w:r w:rsidRPr="00053B15">
        <w:rPr>
          <w:rFonts w:ascii="Times New Roman" w:eastAsia="Times New Roman" w:hAnsi="Times New Roman" w:cs="Times New Roman"/>
          <w:b/>
          <w:sz w:val="40"/>
          <w:szCs w:val="40"/>
          <w:lang w:eastAsia="ru-RU"/>
        </w:rPr>
        <w:t xml:space="preserve"> </w:t>
      </w:r>
      <w:r w:rsidR="00164138">
        <w:rPr>
          <w:rFonts w:ascii="Times New Roman" w:eastAsia="Times New Roman" w:hAnsi="Times New Roman" w:cs="Times New Roman"/>
          <w:b/>
          <w:sz w:val="40"/>
          <w:szCs w:val="40"/>
          <w:lang w:eastAsia="ru-RU"/>
        </w:rPr>
        <w:t>ноября</w:t>
      </w:r>
      <w:r w:rsidRPr="00053B15">
        <w:rPr>
          <w:rFonts w:ascii="Times New Roman" w:eastAsia="Times New Roman" w:hAnsi="Times New Roman" w:cs="Times New Roman"/>
          <w:b/>
          <w:sz w:val="40"/>
          <w:szCs w:val="40"/>
          <w:lang w:eastAsia="ru-RU"/>
        </w:rPr>
        <w:t xml:space="preserve"> 2023 года</w:t>
      </w:r>
    </w:p>
    <w:p w:rsidR="00053B15" w:rsidRPr="00053B15" w:rsidRDefault="00053B15" w:rsidP="00053B15">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rPr>
          <w:rFonts w:ascii="Times New Roman" w:eastAsia="Times New Roman" w:hAnsi="Times New Roman" w:cs="Times New Roman"/>
          <w:b/>
          <w:sz w:val="40"/>
          <w:szCs w:val="40"/>
          <w:lang w:eastAsia="ru-RU"/>
        </w:rPr>
      </w:pPr>
    </w:p>
    <w:p w:rsidR="00053B15" w:rsidRPr="00053B15" w:rsidRDefault="00053B15" w:rsidP="00053B15">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53B15" w:rsidRPr="00053B15" w:rsidRDefault="00053B15" w:rsidP="00053B15">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53B15" w:rsidRPr="00053B15" w:rsidRDefault="00053B15" w:rsidP="00053B15">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53B15" w:rsidRPr="00053B15" w:rsidRDefault="00053B15" w:rsidP="00053B15">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53B15" w:rsidRPr="00053B15" w:rsidRDefault="00053B15" w:rsidP="00053B15">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53B15" w:rsidRDefault="00053B15" w:rsidP="00053B15">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53B15" w:rsidRPr="00053B15" w:rsidRDefault="00053B15" w:rsidP="00053B15">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53B15" w:rsidRPr="00053B15" w:rsidRDefault="00053B15" w:rsidP="00053B15">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53B15" w:rsidRPr="00053B15" w:rsidRDefault="00053B15" w:rsidP="00053B15">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53B15" w:rsidRPr="00053B15" w:rsidRDefault="00053B15" w:rsidP="00053B15">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053B15">
        <w:rPr>
          <w:rFonts w:ascii="Times New Roman" w:eastAsia="Times New Roman" w:hAnsi="Times New Roman" w:cs="Times New Roman"/>
          <w:b/>
          <w:sz w:val="40"/>
          <w:szCs w:val="40"/>
          <w:lang w:eastAsia="ru-RU"/>
        </w:rPr>
        <w:t>ТРУБЧЕВСК</w:t>
      </w:r>
    </w:p>
    <w:p w:rsidR="00053B15" w:rsidRPr="00053B15" w:rsidRDefault="00053B15" w:rsidP="00053B15">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053B15">
        <w:rPr>
          <w:rFonts w:ascii="Times New Roman" w:eastAsia="Times New Roman" w:hAnsi="Times New Roman" w:cs="Times New Roman"/>
          <w:b/>
          <w:sz w:val="40"/>
          <w:szCs w:val="40"/>
          <w:lang w:eastAsia="ru-RU"/>
        </w:rPr>
        <w:t>2023</w:t>
      </w:r>
    </w:p>
    <w:p w:rsidR="00053B15" w:rsidRPr="00053B15" w:rsidRDefault="00053B15" w:rsidP="00053B15">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sz w:val="18"/>
          <w:szCs w:val="18"/>
          <w:lang w:eastAsia="ru-RU"/>
        </w:rPr>
      </w:pPr>
    </w:p>
    <w:p w:rsidR="00053B15" w:rsidRDefault="00053B15" w:rsidP="00053B15">
      <w:pPr>
        <w:spacing w:after="0" w:line="240" w:lineRule="auto"/>
        <w:jc w:val="center"/>
        <w:rPr>
          <w:rFonts w:ascii="Times New Roman" w:eastAsia="Times New Roman" w:hAnsi="Times New Roman" w:cs="Times New Roman"/>
          <w:sz w:val="18"/>
          <w:szCs w:val="18"/>
          <w:lang w:eastAsia="ru-RU"/>
        </w:rPr>
      </w:pPr>
    </w:p>
    <w:p w:rsidR="00E71BDB" w:rsidRPr="00E71BDB" w:rsidRDefault="00E71BDB" w:rsidP="00591D98">
      <w:pPr>
        <w:widowControl w:val="0"/>
        <w:autoSpaceDE w:val="0"/>
        <w:autoSpaceDN w:val="0"/>
        <w:spacing w:after="0" w:line="240" w:lineRule="auto"/>
        <w:jc w:val="center"/>
        <w:rPr>
          <w:rFonts w:ascii="Times New Roman" w:eastAsia="Times New Roman" w:hAnsi="Times New Roman" w:cs="Times New Roman"/>
          <w:b/>
          <w:sz w:val="18"/>
          <w:szCs w:val="18"/>
        </w:rPr>
      </w:pPr>
      <w:r w:rsidRPr="00E71BDB">
        <w:rPr>
          <w:rFonts w:ascii="Times New Roman" w:eastAsia="Times New Roman" w:hAnsi="Times New Roman" w:cs="Times New Roman"/>
          <w:b/>
          <w:sz w:val="18"/>
          <w:szCs w:val="18"/>
        </w:rPr>
        <w:t>РОССИЙСКАЯ ФЕДЕРАЦИЯ</w:t>
      </w:r>
    </w:p>
    <w:p w:rsidR="00E71BDB" w:rsidRPr="00E71BDB" w:rsidRDefault="00E71BDB" w:rsidP="00591D98">
      <w:pPr>
        <w:widowControl w:val="0"/>
        <w:autoSpaceDE w:val="0"/>
        <w:autoSpaceDN w:val="0"/>
        <w:spacing w:after="0" w:line="240" w:lineRule="auto"/>
        <w:jc w:val="center"/>
        <w:rPr>
          <w:rFonts w:ascii="Times New Roman" w:eastAsia="Times New Roman" w:hAnsi="Times New Roman" w:cs="Times New Roman"/>
          <w:b/>
          <w:sz w:val="18"/>
          <w:szCs w:val="18"/>
        </w:rPr>
      </w:pPr>
      <w:r w:rsidRPr="00E71BDB">
        <w:rPr>
          <w:rFonts w:ascii="Times New Roman" w:eastAsia="Times New Roman" w:hAnsi="Times New Roman" w:cs="Times New Roman"/>
          <w:b/>
          <w:sz w:val="18"/>
          <w:szCs w:val="18"/>
        </w:rPr>
        <w:t>АДМИНИСТРАЦИЯ ТРУБЧЕВСКОГО МУНИЦИПАЛЬНОГО РАЙОНА</w:t>
      </w:r>
    </w:p>
    <w:p w:rsidR="00E71BDB" w:rsidRPr="00E71BDB" w:rsidRDefault="00E71BDB" w:rsidP="00591D98">
      <w:pPr>
        <w:widowControl w:val="0"/>
        <w:autoSpaceDE w:val="0"/>
        <w:autoSpaceDN w:val="0"/>
        <w:spacing w:after="0" w:line="240" w:lineRule="auto"/>
        <w:jc w:val="center"/>
        <w:rPr>
          <w:rFonts w:ascii="Times New Roman" w:eastAsia="Times New Roman" w:hAnsi="Times New Roman" w:cs="Times New Roman"/>
          <w:b/>
          <w:sz w:val="18"/>
          <w:szCs w:val="18"/>
        </w:rPr>
      </w:pPr>
      <w:r w:rsidRPr="00E71BDB">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687936" behindDoc="0" locked="0" layoutInCell="1" allowOverlap="1" wp14:anchorId="47394A26" wp14:editId="7BDE72F6">
                <wp:simplePos x="0" y="0"/>
                <wp:positionH relativeFrom="column">
                  <wp:posOffset>1905</wp:posOffset>
                </wp:positionH>
                <wp:positionV relativeFrom="paragraph">
                  <wp:posOffset>77470</wp:posOffset>
                </wp:positionV>
                <wp:extent cx="6858000" cy="9525"/>
                <wp:effectExtent l="19050" t="38100" r="38100" b="47625"/>
                <wp:wrapNone/>
                <wp:docPr id="50" name="Прямая соединительная линия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0"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0DC013" id="Прямая соединительная линия 50" o:spid="_x0000_s1026" style="position:absolute;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6.1pt" to="540.1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" strokeweight="6pt">
                <v:stroke linestyle="thickBetweenThin"/>
              </v:line>
            </w:pict>
          </mc:Fallback>
        </mc:AlternateContent>
      </w:r>
    </w:p>
    <w:p w:rsidR="00E71BDB" w:rsidRPr="00E71BDB" w:rsidRDefault="00E71BDB" w:rsidP="00591D98">
      <w:pPr>
        <w:widowControl w:val="0"/>
        <w:autoSpaceDE w:val="0"/>
        <w:autoSpaceDN w:val="0"/>
        <w:spacing w:after="0" w:line="240" w:lineRule="auto"/>
        <w:jc w:val="center"/>
        <w:rPr>
          <w:rFonts w:ascii="Times New Roman" w:eastAsia="Times New Roman" w:hAnsi="Times New Roman" w:cs="Times New Roman"/>
          <w:b/>
          <w:sz w:val="18"/>
          <w:szCs w:val="18"/>
        </w:rPr>
      </w:pPr>
      <w:r w:rsidRPr="00E71BDB">
        <w:rPr>
          <w:rFonts w:ascii="Times New Roman" w:eastAsia="Times New Roman" w:hAnsi="Times New Roman" w:cs="Times New Roman"/>
          <w:b/>
          <w:sz w:val="18"/>
          <w:szCs w:val="18"/>
        </w:rPr>
        <w:t>П О С Т А Н О В Л Е Н И Е</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от 04.10.2023 г. №686</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г.Трубчевск</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autoSpaceDE w:val="0"/>
        <w:autoSpaceDN w:val="0"/>
        <w:adjustRightInd w:val="0"/>
        <w:spacing w:after="0" w:line="240" w:lineRule="auto"/>
        <w:rPr>
          <w:rFonts w:ascii="Times New Roman" w:eastAsia="Times New Roman" w:hAnsi="Times New Roman" w:cs="Times New Roman"/>
          <w:bCs/>
          <w:sz w:val="18"/>
          <w:szCs w:val="18"/>
          <w:lang w:eastAsia="ru-RU"/>
        </w:rPr>
      </w:pPr>
      <w:r w:rsidRPr="00E71BDB">
        <w:rPr>
          <w:rFonts w:ascii="Times New Roman" w:eastAsia="Times New Roman" w:hAnsi="Times New Roman" w:cs="Times New Roman"/>
          <w:bCs/>
          <w:sz w:val="18"/>
          <w:szCs w:val="18"/>
          <w:lang w:eastAsia="ru-RU"/>
        </w:rPr>
        <w:t>Об утверждении административного регламента</w:t>
      </w:r>
    </w:p>
    <w:p w:rsidR="00E71BDB" w:rsidRPr="00E71BDB" w:rsidRDefault="00E71BDB" w:rsidP="00591D98">
      <w:pPr>
        <w:autoSpaceDE w:val="0"/>
        <w:autoSpaceDN w:val="0"/>
        <w:adjustRightInd w:val="0"/>
        <w:spacing w:after="0" w:line="240" w:lineRule="auto"/>
        <w:rPr>
          <w:rFonts w:ascii="Times New Roman" w:eastAsia="Times New Roman" w:hAnsi="Times New Roman" w:cs="Times New Roman"/>
          <w:bCs/>
          <w:sz w:val="18"/>
          <w:szCs w:val="18"/>
          <w:lang w:eastAsia="ru-RU"/>
        </w:rPr>
      </w:pPr>
      <w:r w:rsidRPr="00E71BDB">
        <w:rPr>
          <w:rFonts w:ascii="Times New Roman" w:eastAsia="Times New Roman" w:hAnsi="Times New Roman" w:cs="Times New Roman"/>
          <w:bCs/>
          <w:sz w:val="18"/>
          <w:szCs w:val="18"/>
          <w:lang w:eastAsia="ru-RU"/>
        </w:rPr>
        <w:t xml:space="preserve">предоставления муниципальной услуги администрацией </w:t>
      </w:r>
    </w:p>
    <w:p w:rsidR="00E71BDB" w:rsidRPr="00E71BDB" w:rsidRDefault="00E71BDB" w:rsidP="00591D98">
      <w:pPr>
        <w:autoSpaceDE w:val="0"/>
        <w:autoSpaceDN w:val="0"/>
        <w:adjustRightInd w:val="0"/>
        <w:spacing w:after="0" w:line="240" w:lineRule="auto"/>
        <w:rPr>
          <w:rFonts w:ascii="Times New Roman" w:eastAsia="Times New Roman" w:hAnsi="Times New Roman" w:cs="Times New Roman"/>
          <w:bCs/>
          <w:sz w:val="18"/>
          <w:szCs w:val="18"/>
          <w:lang w:eastAsia="ru-RU"/>
        </w:rPr>
      </w:pPr>
      <w:r w:rsidRPr="00E71BDB">
        <w:rPr>
          <w:rFonts w:ascii="Times New Roman" w:eastAsia="Times New Roman" w:hAnsi="Times New Roman" w:cs="Times New Roman"/>
          <w:bCs/>
          <w:sz w:val="18"/>
          <w:szCs w:val="18"/>
          <w:lang w:eastAsia="ru-RU"/>
        </w:rPr>
        <w:t>Трубчевского муниципального района «Предоставление земельных</w:t>
      </w:r>
    </w:p>
    <w:p w:rsidR="00E71BDB" w:rsidRPr="00E71BDB" w:rsidRDefault="00E71BDB" w:rsidP="00591D98">
      <w:pPr>
        <w:autoSpaceDE w:val="0"/>
        <w:autoSpaceDN w:val="0"/>
        <w:adjustRightInd w:val="0"/>
        <w:spacing w:after="0" w:line="240" w:lineRule="auto"/>
        <w:rPr>
          <w:rFonts w:ascii="Times New Roman" w:eastAsia="Times New Roman" w:hAnsi="Times New Roman" w:cs="Times New Roman"/>
          <w:bCs/>
          <w:sz w:val="18"/>
          <w:szCs w:val="18"/>
          <w:lang w:eastAsia="ru-RU"/>
        </w:rPr>
      </w:pPr>
      <w:r w:rsidRPr="00E71BDB">
        <w:rPr>
          <w:rFonts w:ascii="Times New Roman" w:eastAsia="Times New Roman" w:hAnsi="Times New Roman" w:cs="Times New Roman"/>
          <w:bCs/>
          <w:sz w:val="18"/>
          <w:szCs w:val="18"/>
          <w:lang w:eastAsia="ru-RU"/>
        </w:rPr>
        <w:t>участков муниципальной</w:t>
      </w:r>
      <w:r w:rsidRPr="00E71BDB">
        <w:rPr>
          <w:rFonts w:ascii="Times New Roman" w:eastAsia="Times New Roman" w:hAnsi="Times New Roman" w:cs="Times New Roman"/>
          <w:bCs/>
          <w:spacing w:val="-5"/>
          <w:sz w:val="18"/>
          <w:szCs w:val="18"/>
          <w:lang w:eastAsia="ru-RU"/>
        </w:rPr>
        <w:t xml:space="preserve"> </w:t>
      </w:r>
      <w:r w:rsidRPr="00E71BDB">
        <w:rPr>
          <w:rFonts w:ascii="Times New Roman" w:eastAsia="Times New Roman" w:hAnsi="Times New Roman" w:cs="Times New Roman"/>
          <w:bCs/>
          <w:sz w:val="18"/>
          <w:szCs w:val="18"/>
          <w:lang w:eastAsia="ru-RU"/>
        </w:rPr>
        <w:t xml:space="preserve">собственности Трубчевского муниципального </w:t>
      </w:r>
    </w:p>
    <w:p w:rsidR="00E71BDB" w:rsidRPr="00E71BDB" w:rsidRDefault="00E71BDB" w:rsidP="00591D98">
      <w:pPr>
        <w:autoSpaceDE w:val="0"/>
        <w:autoSpaceDN w:val="0"/>
        <w:adjustRightInd w:val="0"/>
        <w:spacing w:after="0" w:line="240" w:lineRule="auto"/>
        <w:rPr>
          <w:rFonts w:ascii="Times New Roman" w:eastAsia="Times New Roman" w:hAnsi="Times New Roman" w:cs="Times New Roman"/>
          <w:bCs/>
          <w:sz w:val="18"/>
          <w:szCs w:val="18"/>
          <w:lang w:eastAsia="ru-RU"/>
        </w:rPr>
      </w:pPr>
      <w:r w:rsidRPr="00E71BDB">
        <w:rPr>
          <w:rFonts w:ascii="Times New Roman" w:eastAsia="Times New Roman" w:hAnsi="Times New Roman" w:cs="Times New Roman"/>
          <w:bCs/>
          <w:sz w:val="18"/>
          <w:szCs w:val="18"/>
          <w:lang w:eastAsia="ru-RU"/>
        </w:rPr>
        <w:t>района (Трубчевского городского поселения Трубчевского муниципального</w:t>
      </w:r>
    </w:p>
    <w:p w:rsidR="00E71BDB" w:rsidRPr="00E71BDB" w:rsidRDefault="00E71BDB" w:rsidP="00591D98">
      <w:pPr>
        <w:autoSpaceDE w:val="0"/>
        <w:autoSpaceDN w:val="0"/>
        <w:adjustRightInd w:val="0"/>
        <w:spacing w:after="0" w:line="240" w:lineRule="auto"/>
        <w:rPr>
          <w:rFonts w:ascii="Times New Roman" w:eastAsia="Times New Roman" w:hAnsi="Times New Roman" w:cs="Times New Roman"/>
          <w:bCs/>
          <w:sz w:val="18"/>
          <w:szCs w:val="18"/>
          <w:lang w:eastAsia="ru-RU"/>
        </w:rPr>
      </w:pPr>
      <w:r w:rsidRPr="00E71BDB">
        <w:rPr>
          <w:rFonts w:ascii="Times New Roman" w:eastAsia="Times New Roman" w:hAnsi="Times New Roman" w:cs="Times New Roman"/>
          <w:bCs/>
          <w:sz w:val="18"/>
          <w:szCs w:val="18"/>
          <w:lang w:eastAsia="ru-RU"/>
        </w:rPr>
        <w:t xml:space="preserve">района Брянской области), земельных участков, государственная </w:t>
      </w:r>
    </w:p>
    <w:p w:rsidR="00E71BDB" w:rsidRPr="00E71BDB" w:rsidRDefault="00E71BDB" w:rsidP="00591D98">
      <w:pPr>
        <w:autoSpaceDE w:val="0"/>
        <w:autoSpaceDN w:val="0"/>
        <w:adjustRightInd w:val="0"/>
        <w:spacing w:after="0" w:line="240" w:lineRule="auto"/>
        <w:rPr>
          <w:rFonts w:ascii="Times New Roman" w:eastAsia="Times New Roman" w:hAnsi="Times New Roman" w:cs="Times New Roman"/>
          <w:bCs/>
          <w:sz w:val="18"/>
          <w:szCs w:val="18"/>
          <w:lang w:eastAsia="ru-RU"/>
        </w:rPr>
      </w:pPr>
      <w:r w:rsidRPr="00E71BDB">
        <w:rPr>
          <w:rFonts w:ascii="Times New Roman" w:eastAsia="Times New Roman" w:hAnsi="Times New Roman" w:cs="Times New Roman"/>
          <w:bCs/>
          <w:sz w:val="18"/>
          <w:szCs w:val="18"/>
          <w:lang w:eastAsia="ru-RU"/>
        </w:rPr>
        <w:t>собственность на которые не разграничена, на</w:t>
      </w:r>
      <w:r w:rsidRPr="00E71BDB">
        <w:rPr>
          <w:rFonts w:ascii="Times New Roman" w:eastAsia="Times New Roman" w:hAnsi="Times New Roman" w:cs="Times New Roman"/>
          <w:bCs/>
          <w:spacing w:val="-2"/>
          <w:sz w:val="18"/>
          <w:szCs w:val="18"/>
          <w:lang w:eastAsia="ru-RU"/>
        </w:rPr>
        <w:t xml:space="preserve"> </w:t>
      </w:r>
      <w:r w:rsidRPr="00E71BDB">
        <w:rPr>
          <w:rFonts w:ascii="Times New Roman" w:eastAsia="Times New Roman" w:hAnsi="Times New Roman" w:cs="Times New Roman"/>
          <w:bCs/>
          <w:sz w:val="18"/>
          <w:szCs w:val="18"/>
          <w:lang w:eastAsia="ru-RU"/>
        </w:rPr>
        <w:t>торгах»</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E71BDB">
        <w:rPr>
          <w:rFonts w:ascii="Times New Roman" w:eastAsia="Times New Roman" w:hAnsi="Times New Roman" w:cs="Times New Roman"/>
          <w:sz w:val="18"/>
          <w:szCs w:val="18"/>
        </w:rPr>
        <w:t xml:space="preserve">В целях повышения качества и доступности предоставления муниципальной услуги, </w:t>
      </w:r>
      <w:r w:rsidRPr="00E71BDB">
        <w:rPr>
          <w:rFonts w:ascii="Times New Roman" w:eastAsia="Times New Roman" w:hAnsi="Times New Roman" w:cs="Times New Roman"/>
          <w:sz w:val="18"/>
          <w:szCs w:val="18"/>
          <w:lang w:eastAsia="ru-RU"/>
        </w:rPr>
        <w:t xml:space="preserve">в соответствии с Федеральным законом от 06.10.2003 № 131-ФЗ «Об общих принципах организации местного самоуправления в Российской Федерации», Федеральным </w:t>
      </w:r>
      <w:hyperlink r:id="rId7" w:history="1">
        <w:r w:rsidRPr="00591D98">
          <w:rPr>
            <w:rFonts w:ascii="Times New Roman" w:eastAsia="Times New Roman" w:hAnsi="Times New Roman" w:cs="Times New Roman"/>
            <w:sz w:val="18"/>
            <w:szCs w:val="18"/>
            <w:lang w:eastAsia="ru-RU"/>
          </w:rPr>
          <w:t>законом</w:t>
        </w:r>
      </w:hyperlink>
      <w:r w:rsidRPr="00E71BDB">
        <w:rPr>
          <w:rFonts w:ascii="Times New Roman" w:eastAsia="Times New Roman" w:hAnsi="Times New Roman" w:cs="Times New Roman"/>
          <w:sz w:val="18"/>
          <w:szCs w:val="18"/>
          <w:lang w:eastAsia="ru-RU"/>
        </w:rPr>
        <w:t xml:space="preserve"> от 27.07.2010 № 210-ФЗ «Об организации предоставления государственных и муниципальных услуг», Земельным кодексом Российской Федерации, Уставом Трубчевского муниципального района, Положением об администрации Трубчевского муниципального района, постановлением администрации Трубчевского муниципального района от 27.02.2023 № 138 «О разработке и утверждении административных регламентов предоставления муниципальных услуг администрацией Трубчевского муниципального района»</w:t>
      </w:r>
    </w:p>
    <w:p w:rsidR="00E71BDB" w:rsidRPr="00E71BDB" w:rsidRDefault="00E71BDB" w:rsidP="00591D98">
      <w:pPr>
        <w:widowControl w:val="0"/>
        <w:autoSpaceDE w:val="0"/>
        <w:autoSpaceDN w:val="0"/>
        <w:adjustRightInd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ПОСТАНОВЛЯЮ:</w:t>
      </w:r>
    </w:p>
    <w:p w:rsidR="00E71BDB" w:rsidRPr="00E71BDB" w:rsidRDefault="00E71BDB" w:rsidP="00591D98">
      <w:pPr>
        <w:autoSpaceDE w:val="0"/>
        <w:autoSpaceDN w:val="0"/>
        <w:adjustRightInd w:val="0"/>
        <w:spacing w:after="0" w:line="240" w:lineRule="auto"/>
        <w:ind w:firstLine="708"/>
        <w:jc w:val="both"/>
        <w:rPr>
          <w:rFonts w:ascii="Times New Roman" w:eastAsia="Times New Roman" w:hAnsi="Times New Roman" w:cs="Times New Roman"/>
          <w:bCs/>
          <w:sz w:val="18"/>
          <w:szCs w:val="18"/>
          <w:lang w:eastAsia="ru-RU"/>
        </w:rPr>
      </w:pPr>
      <w:r w:rsidRPr="00E71BDB">
        <w:rPr>
          <w:rFonts w:ascii="Times New Roman" w:eastAsia="Times New Roman" w:hAnsi="Times New Roman" w:cs="Times New Roman"/>
          <w:bCs/>
          <w:sz w:val="18"/>
          <w:szCs w:val="18"/>
          <w:lang w:eastAsia="ru-RU"/>
        </w:rPr>
        <w:t>1. Утвердить прилагаемый административный регламент предоставления муниципальной услуги администрацией Трубчевского муниципального района «Предоставление земельных участков муниципальной</w:t>
      </w:r>
      <w:r w:rsidRPr="00E71BDB">
        <w:rPr>
          <w:rFonts w:ascii="Times New Roman" w:eastAsia="Times New Roman" w:hAnsi="Times New Roman" w:cs="Times New Roman"/>
          <w:bCs/>
          <w:spacing w:val="-5"/>
          <w:sz w:val="18"/>
          <w:szCs w:val="18"/>
          <w:lang w:eastAsia="ru-RU"/>
        </w:rPr>
        <w:t xml:space="preserve"> </w:t>
      </w:r>
      <w:r w:rsidRPr="00E71BDB">
        <w:rPr>
          <w:rFonts w:ascii="Times New Roman" w:eastAsia="Times New Roman" w:hAnsi="Times New Roman" w:cs="Times New Roman"/>
          <w:bCs/>
          <w:sz w:val="18"/>
          <w:szCs w:val="18"/>
          <w:lang w:eastAsia="ru-RU"/>
        </w:rPr>
        <w:t>собственности Трубчевского муниципального района (Трубчевского городского поселения Трубчевского муниципального района Брянской области), земельных участков, государственная собственность на которые не разграничена, на</w:t>
      </w:r>
      <w:r w:rsidRPr="00E71BDB">
        <w:rPr>
          <w:rFonts w:ascii="Times New Roman" w:eastAsia="Times New Roman" w:hAnsi="Times New Roman" w:cs="Times New Roman"/>
          <w:bCs/>
          <w:spacing w:val="-2"/>
          <w:sz w:val="18"/>
          <w:szCs w:val="18"/>
          <w:lang w:eastAsia="ru-RU"/>
        </w:rPr>
        <w:t xml:space="preserve"> </w:t>
      </w:r>
      <w:r w:rsidRPr="00E71BDB">
        <w:rPr>
          <w:rFonts w:ascii="Times New Roman" w:eastAsia="Times New Roman" w:hAnsi="Times New Roman" w:cs="Times New Roman"/>
          <w:bCs/>
          <w:sz w:val="18"/>
          <w:szCs w:val="18"/>
          <w:lang w:eastAsia="ru-RU"/>
        </w:rPr>
        <w:t>торгах».</w:t>
      </w:r>
    </w:p>
    <w:p w:rsidR="00E71BDB" w:rsidRPr="00E71BDB" w:rsidRDefault="00E71BDB" w:rsidP="00591D98">
      <w:pPr>
        <w:autoSpaceDE w:val="0"/>
        <w:autoSpaceDN w:val="0"/>
        <w:adjustRightInd w:val="0"/>
        <w:spacing w:after="0" w:line="240" w:lineRule="auto"/>
        <w:ind w:firstLine="708"/>
        <w:jc w:val="both"/>
        <w:rPr>
          <w:rFonts w:ascii="Times New Roman" w:eastAsia="Times New Roman" w:hAnsi="Times New Roman" w:cs="Times New Roman"/>
          <w:bCs/>
          <w:sz w:val="18"/>
          <w:szCs w:val="18"/>
          <w:lang w:eastAsia="ru-RU"/>
        </w:rPr>
      </w:pPr>
      <w:r w:rsidRPr="00E71BDB">
        <w:rPr>
          <w:rFonts w:ascii="Times New Roman" w:eastAsia="Times New Roman" w:hAnsi="Times New Roman" w:cs="Times New Roman"/>
          <w:bCs/>
          <w:sz w:val="18"/>
          <w:szCs w:val="18"/>
          <w:lang w:eastAsia="ru-RU"/>
        </w:rPr>
        <w:t>2.   Признать утратившими силу:</w:t>
      </w:r>
    </w:p>
    <w:p w:rsidR="00E71BDB" w:rsidRPr="00E71BDB" w:rsidRDefault="00E71BDB" w:rsidP="00591D98">
      <w:pPr>
        <w:autoSpaceDE w:val="0"/>
        <w:autoSpaceDN w:val="0"/>
        <w:adjustRightInd w:val="0"/>
        <w:spacing w:after="0" w:line="240" w:lineRule="auto"/>
        <w:ind w:firstLine="708"/>
        <w:jc w:val="both"/>
        <w:rPr>
          <w:rFonts w:ascii="Times New Roman" w:eastAsia="Times New Roman" w:hAnsi="Times New Roman" w:cs="Times New Roman"/>
          <w:bCs/>
          <w:sz w:val="18"/>
          <w:szCs w:val="18"/>
          <w:lang w:eastAsia="ru-RU"/>
        </w:rPr>
      </w:pPr>
      <w:r w:rsidRPr="00E71BDB">
        <w:rPr>
          <w:rFonts w:ascii="Times New Roman" w:eastAsia="Times New Roman" w:hAnsi="Times New Roman" w:cs="Times New Roman"/>
          <w:bCs/>
          <w:sz w:val="18"/>
          <w:szCs w:val="18"/>
          <w:lang w:eastAsia="ru-RU"/>
        </w:rPr>
        <w:t>-  постановление администрации Трубчевского муниципального района от 13.06.2019 № 394 «Об утверждении административного регламента предоставления муниципальной услуги администрацией Трубчевского муниципального района «Предоставление земельных участков, находящихся в муниципальной собственности  Трубчевского муниципального района (города Трубчевска) или государственная собственность на которые не разграничена, расположенных на территории Трубчевского муниципального района (города Трубчевска) в собственность или аренду по результатам проведения аукциона»;</w:t>
      </w:r>
    </w:p>
    <w:p w:rsidR="00E71BDB" w:rsidRPr="00E71BDB" w:rsidRDefault="00E71BDB" w:rsidP="00591D98">
      <w:pPr>
        <w:autoSpaceDE w:val="0"/>
        <w:autoSpaceDN w:val="0"/>
        <w:adjustRightInd w:val="0"/>
        <w:spacing w:after="0" w:line="240" w:lineRule="auto"/>
        <w:ind w:firstLine="708"/>
        <w:jc w:val="both"/>
        <w:rPr>
          <w:rFonts w:ascii="Times New Roman" w:eastAsia="Times New Roman" w:hAnsi="Times New Roman" w:cs="Times New Roman"/>
          <w:bCs/>
          <w:sz w:val="18"/>
          <w:szCs w:val="18"/>
          <w:lang w:eastAsia="ru-RU"/>
        </w:rPr>
      </w:pPr>
      <w:r w:rsidRPr="00E71BDB">
        <w:rPr>
          <w:rFonts w:ascii="Times New Roman" w:eastAsia="Times New Roman" w:hAnsi="Times New Roman" w:cs="Times New Roman"/>
          <w:bCs/>
          <w:sz w:val="18"/>
          <w:szCs w:val="18"/>
          <w:lang w:eastAsia="ru-RU"/>
        </w:rPr>
        <w:t>-  постановление администрации Трубчевского муниципального района от 22.10.2020 № 650 «О внесении изменений в административный регламент предоставления муниципальной услуги администрацией Трубчевского муниципального района «Предоставление земельных участков, находящихся в муниципальной собственности  Трубчевского муниципального района (города Трубчевска) или государственная собственность на которые не разграничена, расположенных на территории Трубчевского муниципального района (города Трубчевска) в собственность или аренду по результатам проведения аукциона».</w:t>
      </w:r>
    </w:p>
    <w:p w:rsidR="00E71BDB" w:rsidRPr="00E71BDB" w:rsidRDefault="00E71BDB" w:rsidP="00591D98">
      <w:pPr>
        <w:autoSpaceDE w:val="0"/>
        <w:autoSpaceDN w:val="0"/>
        <w:adjustRightInd w:val="0"/>
        <w:spacing w:after="0" w:line="240" w:lineRule="auto"/>
        <w:ind w:firstLine="708"/>
        <w:jc w:val="both"/>
        <w:rPr>
          <w:rFonts w:ascii="Times New Roman" w:eastAsia="Calibri" w:hAnsi="Times New Roman" w:cs="Times New Roman"/>
          <w:bCs/>
          <w:sz w:val="18"/>
          <w:szCs w:val="18"/>
          <w:lang w:eastAsia="ru-RU"/>
        </w:rPr>
      </w:pPr>
      <w:r w:rsidRPr="00E71BDB">
        <w:rPr>
          <w:rFonts w:ascii="Times New Roman" w:eastAsia="Times New Roman" w:hAnsi="Times New Roman" w:cs="Times New Roman"/>
          <w:bCs/>
          <w:sz w:val="18"/>
          <w:szCs w:val="18"/>
          <w:lang w:eastAsia="ru-RU"/>
        </w:rPr>
        <w:t>3.</w:t>
      </w:r>
      <w:r w:rsidRPr="00E71BDB">
        <w:rPr>
          <w:rFonts w:ascii="Times New Roman" w:eastAsia="Calibri" w:hAnsi="Times New Roman" w:cs="Times New Roman"/>
          <w:bCs/>
          <w:sz w:val="18"/>
          <w:szCs w:val="18"/>
          <w:lang w:eastAsia="ru-RU"/>
        </w:rPr>
        <w:t>Настоящее постановление направить в отдел по управлению муниципальным имуществом администрации Трубчевского муниципального района, организационно-правовой отдел администрации Трубчевского муниципального района, МБУ «Многофункциональный центр предоставления государственных и муниципальных услуг в Трубчевском районе».</w:t>
      </w:r>
    </w:p>
    <w:p w:rsidR="00E71BDB" w:rsidRPr="00E71BDB" w:rsidRDefault="00E71BDB" w:rsidP="00591D98">
      <w:pPr>
        <w:widowControl w:val="0"/>
        <w:autoSpaceDE w:val="0"/>
        <w:autoSpaceDN w:val="0"/>
        <w:adjustRightInd w:val="0"/>
        <w:spacing w:after="0" w:line="240" w:lineRule="auto"/>
        <w:ind w:firstLine="709"/>
        <w:jc w:val="both"/>
        <w:rPr>
          <w:rFonts w:ascii="Times New Roman" w:eastAsia="Times New Roman" w:hAnsi="Times New Roman" w:cs="Times New Roman"/>
          <w:sz w:val="18"/>
          <w:szCs w:val="18"/>
        </w:rPr>
      </w:pPr>
      <w:r w:rsidRPr="00E71BDB">
        <w:rPr>
          <w:rFonts w:ascii="Times New Roman" w:eastAsia="Calibri" w:hAnsi="Times New Roman" w:cs="Times New Roman"/>
          <w:sz w:val="18"/>
          <w:szCs w:val="18"/>
        </w:rPr>
        <w:t xml:space="preserve">4.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hyperlink r:id="rId8" w:history="1">
        <w:r w:rsidRPr="00591D98">
          <w:rPr>
            <w:rFonts w:ascii="Times New Roman" w:eastAsia="Times New Roman" w:hAnsi="Times New Roman" w:cs="Times New Roman"/>
            <w:sz w:val="18"/>
            <w:szCs w:val="18"/>
          </w:rPr>
          <w:t>www.trubech.ru</w:t>
        </w:r>
      </w:hyperlink>
      <w:r w:rsidRPr="00E71BDB">
        <w:rPr>
          <w:rFonts w:ascii="Times New Roman" w:eastAsia="Times New Roman" w:hAnsi="Times New Roman" w:cs="Times New Roman"/>
          <w:sz w:val="18"/>
          <w:szCs w:val="18"/>
        </w:rPr>
        <w:t>.</w:t>
      </w:r>
    </w:p>
    <w:p w:rsidR="00E71BDB" w:rsidRPr="00E71BDB" w:rsidRDefault="00E71BDB" w:rsidP="00591D98">
      <w:pPr>
        <w:widowControl w:val="0"/>
        <w:autoSpaceDE w:val="0"/>
        <w:autoSpaceDN w:val="0"/>
        <w:adjustRightInd w:val="0"/>
        <w:spacing w:after="0" w:line="240" w:lineRule="auto"/>
        <w:ind w:firstLine="709"/>
        <w:jc w:val="both"/>
        <w:rPr>
          <w:rFonts w:ascii="Times New Roman" w:eastAsia="Calibri" w:hAnsi="Times New Roman" w:cs="Times New Roman"/>
          <w:sz w:val="18"/>
          <w:szCs w:val="18"/>
        </w:rPr>
      </w:pPr>
      <w:r w:rsidRPr="00E71BDB">
        <w:rPr>
          <w:rFonts w:ascii="Times New Roman" w:eastAsia="Calibri" w:hAnsi="Times New Roman" w:cs="Times New Roman"/>
          <w:sz w:val="18"/>
          <w:szCs w:val="18"/>
        </w:rPr>
        <w:t>5. Контроль за исполнением настоящего постановления возложить на заместителя главы администрации Трубчевского муниципального района Слободчикова Е.А.</w:t>
      </w:r>
    </w:p>
    <w:p w:rsidR="00E71BDB" w:rsidRPr="00E71BDB" w:rsidRDefault="00E71BDB" w:rsidP="00591D98">
      <w:pPr>
        <w:widowControl w:val="0"/>
        <w:autoSpaceDE w:val="0"/>
        <w:autoSpaceDN w:val="0"/>
        <w:adjustRightInd w:val="0"/>
        <w:spacing w:after="0" w:line="240" w:lineRule="auto"/>
        <w:jc w:val="both"/>
        <w:outlineLvl w:val="0"/>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Глава администрации </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Трубчевского муниципального района</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z w:val="18"/>
          <w:szCs w:val="18"/>
        </w:rPr>
        <w:tab/>
        <w:t xml:space="preserve">                                </w:t>
      </w:r>
      <w:r w:rsidR="00053B15">
        <w:rPr>
          <w:rFonts w:ascii="Times New Roman" w:eastAsia="Times New Roman" w:hAnsi="Times New Roman" w:cs="Times New Roman"/>
          <w:sz w:val="18"/>
          <w:szCs w:val="18"/>
        </w:rPr>
        <w:t xml:space="preserve">                                                                                   </w:t>
      </w:r>
      <w:r w:rsidRPr="00E71BDB">
        <w:rPr>
          <w:rFonts w:ascii="Times New Roman" w:eastAsia="Times New Roman" w:hAnsi="Times New Roman" w:cs="Times New Roman"/>
          <w:sz w:val="18"/>
          <w:szCs w:val="18"/>
        </w:rPr>
        <w:t>И.И. Обыдённов</w:t>
      </w:r>
    </w:p>
    <w:p w:rsidR="00E71BDB" w:rsidRPr="00E71BDB" w:rsidRDefault="00E71BDB" w:rsidP="00591D98">
      <w:pPr>
        <w:widowControl w:val="0"/>
        <w:autoSpaceDE w:val="0"/>
        <w:autoSpaceDN w:val="0"/>
        <w:adjustRightInd w:val="0"/>
        <w:spacing w:after="0" w:line="240" w:lineRule="auto"/>
        <w:jc w:val="right"/>
        <w:outlineLvl w:val="0"/>
        <w:rPr>
          <w:rFonts w:ascii="Times New Roman" w:eastAsia="Times New Roman" w:hAnsi="Times New Roman" w:cs="Times New Roman"/>
          <w:sz w:val="18"/>
          <w:szCs w:val="18"/>
        </w:rPr>
      </w:pPr>
    </w:p>
    <w:p w:rsidR="00E71BDB" w:rsidRPr="00E71BDB" w:rsidRDefault="00E71BDB" w:rsidP="00591D98">
      <w:pPr>
        <w:widowControl w:val="0"/>
        <w:autoSpaceDE w:val="0"/>
        <w:autoSpaceDN w:val="0"/>
        <w:adjustRightInd w:val="0"/>
        <w:spacing w:after="0" w:line="240" w:lineRule="auto"/>
        <w:jc w:val="right"/>
        <w:outlineLvl w:val="0"/>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        Утвержден</w:t>
      </w:r>
    </w:p>
    <w:p w:rsidR="00E71BDB" w:rsidRPr="00E71BDB" w:rsidRDefault="00E71BDB" w:rsidP="00591D98">
      <w:pPr>
        <w:widowControl w:val="0"/>
        <w:autoSpaceDE w:val="0"/>
        <w:autoSpaceDN w:val="0"/>
        <w:adjustRightInd w:val="0"/>
        <w:spacing w:after="0" w:line="240" w:lineRule="auto"/>
        <w:jc w:val="right"/>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                                                                                      постановлением администрации              </w:t>
      </w:r>
    </w:p>
    <w:p w:rsidR="00E71BDB" w:rsidRPr="00E71BDB" w:rsidRDefault="00E71BDB" w:rsidP="00591D98">
      <w:pPr>
        <w:widowControl w:val="0"/>
        <w:autoSpaceDE w:val="0"/>
        <w:autoSpaceDN w:val="0"/>
        <w:adjustRightInd w:val="0"/>
        <w:spacing w:after="0" w:line="240" w:lineRule="auto"/>
        <w:jc w:val="right"/>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                                                                             Трубчевского муниципального района</w:t>
      </w:r>
    </w:p>
    <w:p w:rsidR="00E71BDB" w:rsidRPr="00E71BDB" w:rsidRDefault="00E71BDB" w:rsidP="00591D98">
      <w:pPr>
        <w:widowControl w:val="0"/>
        <w:autoSpaceDE w:val="0"/>
        <w:autoSpaceDN w:val="0"/>
        <w:adjustRightInd w:val="0"/>
        <w:spacing w:after="0" w:line="240" w:lineRule="auto"/>
        <w:jc w:val="right"/>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от 04.10.2023 № 686</w:t>
      </w:r>
    </w:p>
    <w:p w:rsidR="00E71BDB" w:rsidRPr="00E71BDB" w:rsidRDefault="00E71BDB" w:rsidP="00591D98">
      <w:pPr>
        <w:widowControl w:val="0"/>
        <w:autoSpaceDE w:val="0"/>
        <w:autoSpaceDN w:val="0"/>
        <w:spacing w:after="0" w:line="240" w:lineRule="auto"/>
        <w:outlineLvl w:val="0"/>
        <w:rPr>
          <w:rFonts w:ascii="Times New Roman" w:eastAsia="Times New Roman" w:hAnsi="Times New Roman" w:cs="Times New Roman"/>
          <w:bCs/>
          <w:sz w:val="18"/>
          <w:szCs w:val="18"/>
        </w:rPr>
      </w:pPr>
    </w:p>
    <w:p w:rsidR="00E71BDB" w:rsidRPr="00E71BDB" w:rsidRDefault="00E71BDB" w:rsidP="00591D98">
      <w:pPr>
        <w:widowControl w:val="0"/>
        <w:autoSpaceDE w:val="0"/>
        <w:autoSpaceDN w:val="0"/>
        <w:spacing w:after="0" w:line="240" w:lineRule="auto"/>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Административный регламент предоставления муниципальной услуги администрацией Трубчевского муниципального района «Предоставление</w:t>
      </w:r>
      <w:r w:rsidRPr="00E71BDB">
        <w:rPr>
          <w:rFonts w:ascii="Times New Roman" w:eastAsia="Times New Roman" w:hAnsi="Times New Roman" w:cs="Times New Roman"/>
          <w:bCs/>
          <w:spacing w:val="-9"/>
          <w:sz w:val="18"/>
          <w:szCs w:val="18"/>
        </w:rPr>
        <w:t xml:space="preserve"> </w:t>
      </w:r>
      <w:r w:rsidRPr="00E71BDB">
        <w:rPr>
          <w:rFonts w:ascii="Times New Roman" w:eastAsia="Times New Roman" w:hAnsi="Times New Roman" w:cs="Times New Roman"/>
          <w:bCs/>
          <w:sz w:val="18"/>
          <w:szCs w:val="18"/>
        </w:rPr>
        <w:t>земельных участков</w:t>
      </w:r>
      <w:r w:rsidRPr="00E71BDB">
        <w:rPr>
          <w:rFonts w:ascii="Times New Roman" w:eastAsia="Times New Roman" w:hAnsi="Times New Roman" w:cs="Times New Roman"/>
          <w:bCs/>
          <w:spacing w:val="-6"/>
          <w:sz w:val="18"/>
          <w:szCs w:val="18"/>
        </w:rPr>
        <w:t xml:space="preserve"> </w:t>
      </w:r>
      <w:r w:rsidRPr="00E71BDB">
        <w:rPr>
          <w:rFonts w:ascii="Times New Roman" w:eastAsia="Times New Roman" w:hAnsi="Times New Roman" w:cs="Times New Roman"/>
          <w:bCs/>
          <w:sz w:val="18"/>
          <w:szCs w:val="18"/>
        </w:rPr>
        <w:t>муниципальной</w:t>
      </w:r>
      <w:r w:rsidRPr="00E71BDB">
        <w:rPr>
          <w:rFonts w:ascii="Times New Roman" w:eastAsia="Times New Roman" w:hAnsi="Times New Roman" w:cs="Times New Roman"/>
          <w:bCs/>
          <w:spacing w:val="-5"/>
          <w:sz w:val="18"/>
          <w:szCs w:val="18"/>
        </w:rPr>
        <w:t xml:space="preserve"> </w:t>
      </w:r>
      <w:r w:rsidRPr="00E71BDB">
        <w:rPr>
          <w:rFonts w:ascii="Times New Roman" w:eastAsia="Times New Roman" w:hAnsi="Times New Roman" w:cs="Times New Roman"/>
          <w:bCs/>
          <w:sz w:val="18"/>
          <w:szCs w:val="18"/>
        </w:rPr>
        <w:t>собственности Трубчевского муниципального района (Трубчевского городского поселения Трубчевского муниципального района Брянской области), земельных участков, государственная собственность на которые не разграничена, на</w:t>
      </w:r>
      <w:r w:rsidRPr="00E71BDB">
        <w:rPr>
          <w:rFonts w:ascii="Times New Roman" w:eastAsia="Times New Roman" w:hAnsi="Times New Roman" w:cs="Times New Roman"/>
          <w:bCs/>
          <w:spacing w:val="-2"/>
          <w:sz w:val="18"/>
          <w:szCs w:val="18"/>
        </w:rPr>
        <w:t xml:space="preserve"> </w:t>
      </w:r>
      <w:r w:rsidRPr="00E71BDB">
        <w:rPr>
          <w:rFonts w:ascii="Times New Roman" w:eastAsia="Times New Roman" w:hAnsi="Times New Roman" w:cs="Times New Roman"/>
          <w:bCs/>
          <w:sz w:val="18"/>
          <w:szCs w:val="18"/>
        </w:rPr>
        <w:t xml:space="preserve">торгах» </w:t>
      </w:r>
    </w:p>
    <w:p w:rsidR="00E71BDB" w:rsidRPr="00E71BDB" w:rsidRDefault="00E71BDB" w:rsidP="00591D98">
      <w:pPr>
        <w:widowControl w:val="0"/>
        <w:autoSpaceDE w:val="0"/>
        <w:autoSpaceDN w:val="0"/>
        <w:spacing w:after="0" w:line="240" w:lineRule="auto"/>
        <w:jc w:val="center"/>
        <w:outlineLvl w:val="0"/>
        <w:rPr>
          <w:rFonts w:ascii="Times New Roman" w:eastAsia="Times New Roman" w:hAnsi="Times New Roman" w:cs="Times New Roman"/>
          <w:bCs/>
          <w:sz w:val="18"/>
          <w:szCs w:val="18"/>
        </w:rPr>
      </w:pPr>
    </w:p>
    <w:p w:rsidR="00E71BDB" w:rsidRPr="00E71BDB" w:rsidRDefault="00E71BDB" w:rsidP="00AC720A">
      <w:pPr>
        <w:widowControl w:val="0"/>
        <w:numPr>
          <w:ilvl w:val="0"/>
          <w:numId w:val="15"/>
        </w:numPr>
        <w:tabs>
          <w:tab w:val="left" w:pos="0"/>
        </w:tabs>
        <w:autoSpaceDE w:val="0"/>
        <w:autoSpaceDN w:val="0"/>
        <w:spacing w:after="0" w:line="240" w:lineRule="auto"/>
        <w:ind w:left="0"/>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Общие</w:t>
      </w:r>
      <w:r w:rsidRPr="00E71BDB">
        <w:rPr>
          <w:rFonts w:ascii="Times New Roman" w:eastAsia="Times New Roman" w:hAnsi="Times New Roman" w:cs="Times New Roman"/>
          <w:bCs/>
          <w:spacing w:val="-4"/>
          <w:sz w:val="18"/>
          <w:szCs w:val="18"/>
        </w:rPr>
        <w:t xml:space="preserve"> </w:t>
      </w:r>
      <w:r w:rsidRPr="00E71BDB">
        <w:rPr>
          <w:rFonts w:ascii="Times New Roman" w:eastAsia="Times New Roman" w:hAnsi="Times New Roman" w:cs="Times New Roman"/>
          <w:bCs/>
          <w:spacing w:val="-2"/>
          <w:sz w:val="18"/>
          <w:szCs w:val="18"/>
        </w:rPr>
        <w:t>положения</w:t>
      </w:r>
    </w:p>
    <w:p w:rsidR="00E71BDB" w:rsidRPr="00E71BDB" w:rsidRDefault="00E71BDB" w:rsidP="00591D98">
      <w:pPr>
        <w:widowControl w:val="0"/>
        <w:autoSpaceDE w:val="0"/>
        <w:autoSpaceDN w:val="0"/>
        <w:spacing w:after="0" w:line="240" w:lineRule="auto"/>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Предмет</w:t>
      </w:r>
      <w:r w:rsidRPr="00E71BDB">
        <w:rPr>
          <w:rFonts w:ascii="Times New Roman" w:eastAsia="Times New Roman" w:hAnsi="Times New Roman" w:cs="Times New Roman"/>
          <w:spacing w:val="-16"/>
          <w:sz w:val="18"/>
          <w:szCs w:val="18"/>
        </w:rPr>
        <w:t xml:space="preserve"> </w:t>
      </w:r>
      <w:r w:rsidRPr="00E71BDB">
        <w:rPr>
          <w:rFonts w:ascii="Times New Roman" w:eastAsia="Times New Roman" w:hAnsi="Times New Roman" w:cs="Times New Roman"/>
          <w:sz w:val="18"/>
          <w:szCs w:val="18"/>
        </w:rPr>
        <w:t>регулирования</w:t>
      </w:r>
      <w:r w:rsidRPr="00E71BDB">
        <w:rPr>
          <w:rFonts w:ascii="Times New Roman" w:eastAsia="Times New Roman" w:hAnsi="Times New Roman" w:cs="Times New Roman"/>
          <w:spacing w:val="-16"/>
          <w:sz w:val="18"/>
          <w:szCs w:val="18"/>
        </w:rPr>
        <w:t xml:space="preserve"> </w:t>
      </w:r>
      <w:r w:rsidRPr="00E71BDB">
        <w:rPr>
          <w:rFonts w:ascii="Times New Roman" w:eastAsia="Times New Roman" w:hAnsi="Times New Roman" w:cs="Times New Roman"/>
          <w:sz w:val="18"/>
          <w:szCs w:val="18"/>
        </w:rPr>
        <w:t>Административного</w:t>
      </w:r>
      <w:r w:rsidRPr="00E71BDB">
        <w:rPr>
          <w:rFonts w:ascii="Times New Roman" w:eastAsia="Times New Roman" w:hAnsi="Times New Roman" w:cs="Times New Roman"/>
          <w:spacing w:val="-13"/>
          <w:sz w:val="18"/>
          <w:szCs w:val="18"/>
        </w:rPr>
        <w:t xml:space="preserve"> </w:t>
      </w:r>
      <w:r w:rsidRPr="00E71BDB">
        <w:rPr>
          <w:rFonts w:ascii="Times New Roman" w:eastAsia="Times New Roman" w:hAnsi="Times New Roman" w:cs="Times New Roman"/>
          <w:spacing w:val="-2"/>
          <w:sz w:val="18"/>
          <w:szCs w:val="18"/>
        </w:rPr>
        <w:t>регламента</w:t>
      </w:r>
    </w:p>
    <w:p w:rsidR="00E71BDB" w:rsidRPr="00E71BDB" w:rsidRDefault="00E71BDB" w:rsidP="00591D98">
      <w:pPr>
        <w:widowControl w:val="0"/>
        <w:tabs>
          <w:tab w:val="left" w:pos="8392"/>
        </w:tabs>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1.1 Административный регламент предоставления муниципальной услуги «Предоставление земельных участков муниципальной</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 xml:space="preserve">собственности Трубчевского муниципального района (Трубчевского городского поселения Трубчевского муниципального района Брянской области), земельных участков, государственная собственность на которые не разграничена, </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на</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z w:val="18"/>
          <w:szCs w:val="18"/>
        </w:rPr>
        <w:t>торгах» (далее – Административный регламент, муниципальная услуга)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при</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осуществлении</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полномочий</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по</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предоставлению</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земельных</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участков на торгах на территории муниципального образования «Трубчевский муниципальный район Брянской области», муниципального образования «Трубчевское городское поселение Трубчевского муниципального района Брянской области».</w:t>
      </w:r>
    </w:p>
    <w:p w:rsidR="00E71BDB" w:rsidRPr="00E71BDB" w:rsidRDefault="00E71BDB" w:rsidP="00591D98">
      <w:pPr>
        <w:widowControl w:val="0"/>
        <w:autoSpaceDE w:val="0"/>
        <w:autoSpaceDN w:val="0"/>
        <w:spacing w:after="0" w:line="240" w:lineRule="auto"/>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 xml:space="preserve">Круг </w:t>
      </w:r>
      <w:r w:rsidRPr="00E71BDB">
        <w:rPr>
          <w:rFonts w:ascii="Times New Roman" w:eastAsia="Times New Roman" w:hAnsi="Times New Roman" w:cs="Times New Roman"/>
          <w:bCs/>
          <w:spacing w:val="-2"/>
          <w:sz w:val="18"/>
          <w:szCs w:val="18"/>
        </w:rPr>
        <w:t>заявителей</w:t>
      </w:r>
    </w:p>
    <w:p w:rsidR="00E71BDB" w:rsidRPr="00E71BDB" w:rsidRDefault="00E71BDB" w:rsidP="00AC720A">
      <w:pPr>
        <w:widowControl w:val="0"/>
        <w:numPr>
          <w:ilvl w:val="1"/>
          <w:numId w:val="12"/>
        </w:numPr>
        <w:tabs>
          <w:tab w:val="left" w:pos="0"/>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Заявителями на получение муниципальной услуги являются (далее при совместном упоминании – Заявитель) физические лица, юридические лица и индивидуальные предприниматели (далее – Заявитель).</w:t>
      </w:r>
    </w:p>
    <w:p w:rsidR="00E71BDB" w:rsidRPr="00E71BDB" w:rsidRDefault="00E71BDB" w:rsidP="00AC720A">
      <w:pPr>
        <w:widowControl w:val="0"/>
        <w:numPr>
          <w:ilvl w:val="1"/>
          <w:numId w:val="12"/>
        </w:numPr>
        <w:tabs>
          <w:tab w:val="left" w:pos="0"/>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Интересы заявителей, указанных в пункте 1.2 настоящего </w:t>
      </w:r>
      <w:r w:rsidRPr="00E71BDB">
        <w:rPr>
          <w:rFonts w:ascii="Times New Roman" w:eastAsia="Times New Roman" w:hAnsi="Times New Roman" w:cs="Times New Roman"/>
          <w:spacing w:val="-2"/>
          <w:sz w:val="18"/>
          <w:szCs w:val="18"/>
        </w:rPr>
        <w:t>Административного</w:t>
      </w:r>
      <w:r w:rsidRPr="00E71BDB">
        <w:rPr>
          <w:rFonts w:ascii="Times New Roman" w:eastAsia="Times New Roman" w:hAnsi="Times New Roman" w:cs="Times New Roman"/>
          <w:sz w:val="18"/>
          <w:szCs w:val="18"/>
        </w:rPr>
        <w:t xml:space="preserve"> </w:t>
      </w:r>
      <w:r w:rsidRPr="00E71BDB">
        <w:rPr>
          <w:rFonts w:ascii="Times New Roman" w:eastAsia="Times New Roman" w:hAnsi="Times New Roman" w:cs="Times New Roman"/>
          <w:spacing w:val="-2"/>
          <w:sz w:val="18"/>
          <w:szCs w:val="18"/>
        </w:rPr>
        <w:t>регламента,</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2"/>
          <w:sz w:val="18"/>
          <w:szCs w:val="18"/>
        </w:rPr>
        <w:t>могут</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2"/>
          <w:sz w:val="18"/>
          <w:szCs w:val="18"/>
        </w:rPr>
        <w:t>представлять</w:t>
      </w:r>
      <w:r w:rsidRPr="00E71BDB">
        <w:rPr>
          <w:rFonts w:ascii="Times New Roman" w:eastAsia="Times New Roman" w:hAnsi="Times New Roman" w:cs="Times New Roman"/>
          <w:sz w:val="18"/>
          <w:szCs w:val="18"/>
        </w:rPr>
        <w:t xml:space="preserve"> </w:t>
      </w:r>
      <w:r w:rsidRPr="00E71BDB">
        <w:rPr>
          <w:rFonts w:ascii="Times New Roman" w:eastAsia="Times New Roman" w:hAnsi="Times New Roman" w:cs="Times New Roman"/>
          <w:spacing w:val="-2"/>
          <w:sz w:val="18"/>
          <w:szCs w:val="18"/>
        </w:rPr>
        <w:t>лица, обладающие</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2"/>
          <w:sz w:val="18"/>
          <w:szCs w:val="18"/>
        </w:rPr>
        <w:t xml:space="preserve">соответствующими полномочиями </w:t>
      </w:r>
      <w:r w:rsidRPr="00E71BDB">
        <w:rPr>
          <w:rFonts w:ascii="Times New Roman" w:eastAsia="Times New Roman" w:hAnsi="Times New Roman" w:cs="Times New Roman"/>
          <w:sz w:val="18"/>
          <w:szCs w:val="18"/>
        </w:rPr>
        <w:t>(далее – представитель).</w:t>
      </w:r>
    </w:p>
    <w:p w:rsidR="00E71BDB" w:rsidRPr="00E71BDB" w:rsidRDefault="00E71BDB" w:rsidP="00591D98">
      <w:pPr>
        <w:widowControl w:val="0"/>
        <w:tabs>
          <w:tab w:val="left" w:pos="0"/>
        </w:tabs>
        <w:autoSpaceDE w:val="0"/>
        <w:autoSpaceDN w:val="0"/>
        <w:spacing w:after="0" w:line="240" w:lineRule="auto"/>
        <w:jc w:val="both"/>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Требования</w:t>
      </w:r>
      <w:r w:rsidRPr="00E71BDB">
        <w:rPr>
          <w:rFonts w:ascii="Times New Roman" w:eastAsia="Times New Roman" w:hAnsi="Times New Roman" w:cs="Times New Roman"/>
          <w:bCs/>
          <w:spacing w:val="-12"/>
          <w:sz w:val="18"/>
          <w:szCs w:val="18"/>
        </w:rPr>
        <w:t xml:space="preserve"> </w:t>
      </w:r>
      <w:r w:rsidRPr="00E71BDB">
        <w:rPr>
          <w:rFonts w:ascii="Times New Roman" w:eastAsia="Times New Roman" w:hAnsi="Times New Roman" w:cs="Times New Roman"/>
          <w:bCs/>
          <w:sz w:val="18"/>
          <w:szCs w:val="18"/>
        </w:rPr>
        <w:t>к</w:t>
      </w:r>
      <w:r w:rsidRPr="00E71BDB">
        <w:rPr>
          <w:rFonts w:ascii="Times New Roman" w:eastAsia="Times New Roman" w:hAnsi="Times New Roman" w:cs="Times New Roman"/>
          <w:bCs/>
          <w:spacing w:val="-9"/>
          <w:sz w:val="18"/>
          <w:szCs w:val="18"/>
        </w:rPr>
        <w:t xml:space="preserve"> </w:t>
      </w:r>
      <w:r w:rsidRPr="00E71BDB">
        <w:rPr>
          <w:rFonts w:ascii="Times New Roman" w:eastAsia="Times New Roman" w:hAnsi="Times New Roman" w:cs="Times New Roman"/>
          <w:bCs/>
          <w:sz w:val="18"/>
          <w:szCs w:val="18"/>
        </w:rPr>
        <w:t>порядку</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информирования</w:t>
      </w:r>
      <w:r w:rsidRPr="00E71BDB">
        <w:rPr>
          <w:rFonts w:ascii="Times New Roman" w:eastAsia="Times New Roman" w:hAnsi="Times New Roman" w:cs="Times New Roman"/>
          <w:bCs/>
          <w:spacing w:val="-10"/>
          <w:sz w:val="18"/>
          <w:szCs w:val="18"/>
        </w:rPr>
        <w:t xml:space="preserve"> </w:t>
      </w:r>
      <w:r w:rsidRPr="00E71BDB">
        <w:rPr>
          <w:rFonts w:ascii="Times New Roman" w:eastAsia="Times New Roman" w:hAnsi="Times New Roman" w:cs="Times New Roman"/>
          <w:bCs/>
          <w:sz w:val="18"/>
          <w:szCs w:val="18"/>
        </w:rPr>
        <w:t>о</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предоставлении</w:t>
      </w:r>
      <w:r w:rsidRPr="00E71BDB">
        <w:rPr>
          <w:rFonts w:ascii="Times New Roman" w:eastAsia="Times New Roman" w:hAnsi="Times New Roman" w:cs="Times New Roman"/>
          <w:bCs/>
          <w:spacing w:val="-8"/>
          <w:sz w:val="18"/>
          <w:szCs w:val="18"/>
        </w:rPr>
        <w:t xml:space="preserve"> </w:t>
      </w:r>
    </w:p>
    <w:p w:rsidR="00E71BDB" w:rsidRPr="00E71BDB" w:rsidRDefault="00E71BDB" w:rsidP="00591D98">
      <w:pPr>
        <w:widowControl w:val="0"/>
        <w:autoSpaceDE w:val="0"/>
        <w:autoSpaceDN w:val="0"/>
        <w:spacing w:after="0" w:line="240" w:lineRule="auto"/>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lastRenderedPageBreak/>
        <w:t>муниципальной</w:t>
      </w:r>
      <w:r w:rsidRPr="00E71BDB">
        <w:rPr>
          <w:rFonts w:ascii="Times New Roman" w:eastAsia="Times New Roman" w:hAnsi="Times New Roman" w:cs="Times New Roman"/>
          <w:spacing w:val="-15"/>
          <w:sz w:val="18"/>
          <w:szCs w:val="18"/>
        </w:rPr>
        <w:t xml:space="preserve"> </w:t>
      </w:r>
      <w:r w:rsidRPr="00E71BDB">
        <w:rPr>
          <w:rFonts w:ascii="Times New Roman" w:eastAsia="Times New Roman" w:hAnsi="Times New Roman" w:cs="Times New Roman"/>
          <w:spacing w:val="-2"/>
          <w:sz w:val="18"/>
          <w:szCs w:val="18"/>
        </w:rPr>
        <w:t>услуги</w:t>
      </w:r>
    </w:p>
    <w:p w:rsidR="00E71BDB" w:rsidRPr="00E71BDB" w:rsidRDefault="00E71BDB" w:rsidP="00AC720A">
      <w:pPr>
        <w:widowControl w:val="0"/>
        <w:numPr>
          <w:ilvl w:val="1"/>
          <w:numId w:val="12"/>
        </w:numPr>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Информирование</w:t>
      </w:r>
      <w:r w:rsidRPr="00E71BDB">
        <w:rPr>
          <w:rFonts w:ascii="Times New Roman" w:eastAsia="Times New Roman" w:hAnsi="Times New Roman" w:cs="Times New Roman"/>
          <w:spacing w:val="72"/>
          <w:w w:val="150"/>
          <w:sz w:val="18"/>
          <w:szCs w:val="18"/>
        </w:rPr>
        <w:t xml:space="preserve"> </w:t>
      </w:r>
      <w:r w:rsidRPr="00E71BDB">
        <w:rPr>
          <w:rFonts w:ascii="Times New Roman" w:eastAsia="Times New Roman" w:hAnsi="Times New Roman" w:cs="Times New Roman"/>
          <w:sz w:val="18"/>
          <w:szCs w:val="18"/>
        </w:rPr>
        <w:t>о</w:t>
      </w:r>
      <w:r w:rsidRPr="00E71BDB">
        <w:rPr>
          <w:rFonts w:ascii="Times New Roman" w:eastAsia="Times New Roman" w:hAnsi="Times New Roman" w:cs="Times New Roman"/>
          <w:spacing w:val="71"/>
          <w:w w:val="150"/>
          <w:sz w:val="18"/>
          <w:szCs w:val="18"/>
        </w:rPr>
        <w:t xml:space="preserve"> </w:t>
      </w:r>
      <w:r w:rsidRPr="00E71BDB">
        <w:rPr>
          <w:rFonts w:ascii="Times New Roman" w:eastAsia="Times New Roman" w:hAnsi="Times New Roman" w:cs="Times New Roman"/>
          <w:sz w:val="18"/>
          <w:szCs w:val="18"/>
        </w:rPr>
        <w:t>порядке</w:t>
      </w:r>
      <w:r w:rsidRPr="00E71BDB">
        <w:rPr>
          <w:rFonts w:ascii="Times New Roman" w:eastAsia="Times New Roman" w:hAnsi="Times New Roman" w:cs="Times New Roman"/>
          <w:spacing w:val="72"/>
          <w:w w:val="150"/>
          <w:sz w:val="18"/>
          <w:szCs w:val="18"/>
        </w:rPr>
        <w:t xml:space="preserve"> </w:t>
      </w:r>
      <w:r w:rsidRPr="00E71BDB">
        <w:rPr>
          <w:rFonts w:ascii="Times New Roman" w:eastAsia="Times New Roman" w:hAnsi="Times New Roman" w:cs="Times New Roman"/>
          <w:sz w:val="18"/>
          <w:szCs w:val="18"/>
        </w:rPr>
        <w:t>предоставления</w:t>
      </w:r>
      <w:r w:rsidRPr="00E71BDB">
        <w:rPr>
          <w:rFonts w:ascii="Times New Roman" w:eastAsia="Times New Roman" w:hAnsi="Times New Roman" w:cs="Times New Roman"/>
          <w:spacing w:val="71"/>
          <w:w w:val="150"/>
          <w:sz w:val="18"/>
          <w:szCs w:val="18"/>
        </w:rPr>
        <w:t xml:space="preserve"> </w:t>
      </w:r>
      <w:r w:rsidRPr="00E71BDB">
        <w:rPr>
          <w:rFonts w:ascii="Times New Roman" w:eastAsia="Times New Roman" w:hAnsi="Times New Roman" w:cs="Times New Roman"/>
          <w:sz w:val="18"/>
          <w:szCs w:val="18"/>
        </w:rPr>
        <w:t>муниципальной</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услуги</w:t>
      </w:r>
      <w:r w:rsidRPr="00E71BDB">
        <w:rPr>
          <w:rFonts w:ascii="Times New Roman" w:eastAsia="Times New Roman" w:hAnsi="Times New Roman" w:cs="Times New Roman"/>
          <w:spacing w:val="-10"/>
          <w:sz w:val="18"/>
          <w:szCs w:val="18"/>
        </w:rPr>
        <w:t xml:space="preserve"> о</w:t>
      </w:r>
      <w:r w:rsidRPr="00E71BDB">
        <w:rPr>
          <w:rFonts w:ascii="Times New Roman" w:eastAsia="Times New Roman" w:hAnsi="Times New Roman" w:cs="Times New Roman"/>
          <w:spacing w:val="-2"/>
          <w:sz w:val="18"/>
          <w:szCs w:val="18"/>
        </w:rPr>
        <w:t>существляется:</w:t>
      </w:r>
    </w:p>
    <w:p w:rsidR="00E71BDB" w:rsidRPr="00E71BDB" w:rsidRDefault="00E71BDB" w:rsidP="00AC720A">
      <w:pPr>
        <w:widowControl w:val="0"/>
        <w:numPr>
          <w:ilvl w:val="0"/>
          <w:numId w:val="11"/>
        </w:numPr>
        <w:tabs>
          <w:tab w:val="left" w:pos="1182"/>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непосредственно при личном приеме заявителя в администрацию Трубчевского муниципального района (далее - Уполномоченный орган) или многофункциональном центре предоставления государственных и муниципальных услуг (далее – многофункциональный центр);</w:t>
      </w:r>
    </w:p>
    <w:p w:rsidR="00E71BDB" w:rsidRPr="00E71BDB" w:rsidRDefault="00E71BDB" w:rsidP="00AC720A">
      <w:pPr>
        <w:widowControl w:val="0"/>
        <w:numPr>
          <w:ilvl w:val="0"/>
          <w:numId w:val="11"/>
        </w:numPr>
        <w:tabs>
          <w:tab w:val="left" w:pos="1148"/>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по</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телефону</w:t>
      </w:r>
      <w:r w:rsidRPr="00E71BDB">
        <w:rPr>
          <w:rFonts w:ascii="Times New Roman" w:eastAsia="Times New Roman" w:hAnsi="Times New Roman" w:cs="Times New Roman"/>
          <w:spacing w:val="-11"/>
          <w:sz w:val="18"/>
          <w:szCs w:val="18"/>
        </w:rPr>
        <w:t xml:space="preserve"> в </w:t>
      </w:r>
      <w:r w:rsidRPr="00E71BDB">
        <w:rPr>
          <w:rFonts w:ascii="Times New Roman" w:eastAsia="Times New Roman" w:hAnsi="Times New Roman" w:cs="Times New Roman"/>
          <w:sz w:val="18"/>
          <w:szCs w:val="18"/>
        </w:rPr>
        <w:t>Уполномоченном</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органе</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или</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многофункциональном</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pacing w:val="-2"/>
          <w:sz w:val="18"/>
          <w:szCs w:val="18"/>
        </w:rPr>
        <w:t xml:space="preserve">центре; </w:t>
      </w:r>
      <w:r w:rsidRPr="00E71BDB">
        <w:rPr>
          <w:rFonts w:ascii="Times New Roman" w:eastAsia="Times New Roman" w:hAnsi="Times New Roman" w:cs="Times New Roman"/>
          <w:sz w:val="18"/>
          <w:szCs w:val="18"/>
        </w:rPr>
        <w:t xml:space="preserve">письменно, в том числе посредством электронной почты, факсимильной </w:t>
      </w:r>
      <w:r w:rsidRPr="00E71BDB">
        <w:rPr>
          <w:rFonts w:ascii="Times New Roman" w:eastAsia="Times New Roman" w:hAnsi="Times New Roman" w:cs="Times New Roman"/>
          <w:spacing w:val="-2"/>
          <w:sz w:val="18"/>
          <w:szCs w:val="18"/>
        </w:rPr>
        <w:t>связи;</w:t>
      </w:r>
    </w:p>
    <w:p w:rsidR="00E71BDB" w:rsidRPr="00E71BDB" w:rsidRDefault="00E71BDB" w:rsidP="00AC720A">
      <w:pPr>
        <w:widowControl w:val="0"/>
        <w:numPr>
          <w:ilvl w:val="0"/>
          <w:numId w:val="11"/>
        </w:numPr>
        <w:tabs>
          <w:tab w:val="left" w:pos="1148"/>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посредством</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размещения</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открытой</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доступной</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форме</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pacing w:val="-2"/>
          <w:sz w:val="18"/>
          <w:szCs w:val="18"/>
        </w:rPr>
        <w:t>информации: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    -в федеральной государственной информационной системе «Единый портал государственных и муниципальных услуг (функций)» (https://</w:t>
      </w:r>
      <w:hyperlink r:id="rId9">
        <w:r w:rsidRPr="00E71BDB">
          <w:rPr>
            <w:rFonts w:ascii="Times New Roman" w:eastAsia="Times New Roman" w:hAnsi="Times New Roman" w:cs="Times New Roman"/>
            <w:sz w:val="18"/>
            <w:szCs w:val="18"/>
          </w:rPr>
          <w:t>www.gosuslugi.ru/)</w:t>
        </w:r>
      </w:hyperlink>
      <w:r w:rsidRPr="00E71BDB">
        <w:rPr>
          <w:rFonts w:ascii="Times New Roman" w:eastAsia="Times New Roman" w:hAnsi="Times New Roman" w:cs="Times New Roman"/>
          <w:sz w:val="18"/>
          <w:szCs w:val="18"/>
        </w:rPr>
        <w:t xml:space="preserve"> (далее – ЕПГУ);</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-на</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официальном</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сайте</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Уполномоченного</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органа</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(www.trubech.ru</w:t>
      </w:r>
      <w:r w:rsidRPr="00E71BDB">
        <w:rPr>
          <w:rFonts w:ascii="Times New Roman" w:eastAsia="Times New Roman" w:hAnsi="Times New Roman" w:cs="Times New Roman"/>
          <w:spacing w:val="-2"/>
          <w:sz w:val="18"/>
          <w:szCs w:val="18"/>
        </w:rPr>
        <w:t>);</w:t>
      </w:r>
    </w:p>
    <w:p w:rsidR="00E71BDB" w:rsidRPr="00E71BDB" w:rsidRDefault="00E71BDB" w:rsidP="00AC720A">
      <w:pPr>
        <w:widowControl w:val="0"/>
        <w:numPr>
          <w:ilvl w:val="0"/>
          <w:numId w:val="11"/>
        </w:numPr>
        <w:tabs>
          <w:tab w:val="left" w:pos="1295"/>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посредством размещения информации на информационных стендах Уполномоченного органа или многофункционального центра.</w:t>
      </w:r>
    </w:p>
    <w:p w:rsidR="00E71BDB" w:rsidRPr="00E71BDB" w:rsidRDefault="00E71BDB" w:rsidP="00AC720A">
      <w:pPr>
        <w:widowControl w:val="0"/>
        <w:numPr>
          <w:ilvl w:val="1"/>
          <w:numId w:val="12"/>
        </w:numPr>
        <w:tabs>
          <w:tab w:val="left" w:pos="1336"/>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Информирование</w:t>
      </w:r>
      <w:r w:rsidRPr="00E71BDB">
        <w:rPr>
          <w:rFonts w:ascii="Times New Roman" w:eastAsia="Times New Roman" w:hAnsi="Times New Roman" w:cs="Times New Roman"/>
          <w:spacing w:val="-15"/>
          <w:sz w:val="18"/>
          <w:szCs w:val="18"/>
        </w:rPr>
        <w:t xml:space="preserve"> </w:t>
      </w:r>
      <w:r w:rsidRPr="00E71BDB">
        <w:rPr>
          <w:rFonts w:ascii="Times New Roman" w:eastAsia="Times New Roman" w:hAnsi="Times New Roman" w:cs="Times New Roman"/>
          <w:sz w:val="18"/>
          <w:szCs w:val="18"/>
        </w:rPr>
        <w:t>осуществляется</w:t>
      </w:r>
      <w:r w:rsidRPr="00E71BDB">
        <w:rPr>
          <w:rFonts w:ascii="Times New Roman" w:eastAsia="Times New Roman" w:hAnsi="Times New Roman" w:cs="Times New Roman"/>
          <w:spacing w:val="-13"/>
          <w:sz w:val="18"/>
          <w:szCs w:val="18"/>
        </w:rPr>
        <w:t xml:space="preserve"> </w:t>
      </w:r>
      <w:r w:rsidRPr="00E71BDB">
        <w:rPr>
          <w:rFonts w:ascii="Times New Roman" w:eastAsia="Times New Roman" w:hAnsi="Times New Roman" w:cs="Times New Roman"/>
          <w:sz w:val="18"/>
          <w:szCs w:val="18"/>
        </w:rPr>
        <w:t>по</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вопросам,</w:t>
      </w:r>
      <w:r w:rsidRPr="00E71BDB">
        <w:rPr>
          <w:rFonts w:ascii="Times New Roman" w:eastAsia="Times New Roman" w:hAnsi="Times New Roman" w:cs="Times New Roman"/>
          <w:spacing w:val="-13"/>
          <w:sz w:val="18"/>
          <w:szCs w:val="18"/>
        </w:rPr>
        <w:t xml:space="preserve"> </w:t>
      </w:r>
      <w:r w:rsidRPr="00E71BDB">
        <w:rPr>
          <w:rFonts w:ascii="Times New Roman" w:eastAsia="Times New Roman" w:hAnsi="Times New Roman" w:cs="Times New Roman"/>
          <w:spacing w:val="-2"/>
          <w:sz w:val="18"/>
          <w:szCs w:val="18"/>
        </w:rPr>
        <w:t>касающимся:</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-способов</w:t>
      </w:r>
      <w:r w:rsidRPr="00E71BDB">
        <w:rPr>
          <w:rFonts w:ascii="Times New Roman" w:eastAsia="Times New Roman" w:hAnsi="Times New Roman" w:cs="Times New Roman"/>
          <w:spacing w:val="70"/>
          <w:sz w:val="18"/>
          <w:szCs w:val="18"/>
        </w:rPr>
        <w:t xml:space="preserve">   </w:t>
      </w:r>
      <w:r w:rsidRPr="00E71BDB">
        <w:rPr>
          <w:rFonts w:ascii="Times New Roman" w:eastAsia="Times New Roman" w:hAnsi="Times New Roman" w:cs="Times New Roman"/>
          <w:sz w:val="18"/>
          <w:szCs w:val="18"/>
        </w:rPr>
        <w:t>подачи</w:t>
      </w:r>
      <w:r w:rsidRPr="00E71BDB">
        <w:rPr>
          <w:rFonts w:ascii="Times New Roman" w:eastAsia="Times New Roman" w:hAnsi="Times New Roman" w:cs="Times New Roman"/>
          <w:spacing w:val="71"/>
          <w:sz w:val="18"/>
          <w:szCs w:val="18"/>
        </w:rPr>
        <w:t xml:space="preserve">   </w:t>
      </w:r>
      <w:r w:rsidRPr="00E71BDB">
        <w:rPr>
          <w:rFonts w:ascii="Times New Roman" w:eastAsia="Times New Roman" w:hAnsi="Times New Roman" w:cs="Times New Roman"/>
          <w:sz w:val="18"/>
          <w:szCs w:val="18"/>
        </w:rPr>
        <w:t>заявления</w:t>
      </w:r>
      <w:r w:rsidRPr="00E71BDB">
        <w:rPr>
          <w:rFonts w:ascii="Times New Roman" w:eastAsia="Times New Roman" w:hAnsi="Times New Roman" w:cs="Times New Roman"/>
          <w:spacing w:val="70"/>
          <w:sz w:val="18"/>
          <w:szCs w:val="18"/>
        </w:rPr>
        <w:t xml:space="preserve">   </w:t>
      </w:r>
      <w:r w:rsidRPr="00E71BDB">
        <w:rPr>
          <w:rFonts w:ascii="Times New Roman" w:eastAsia="Times New Roman" w:hAnsi="Times New Roman" w:cs="Times New Roman"/>
          <w:sz w:val="18"/>
          <w:szCs w:val="18"/>
        </w:rPr>
        <w:t>о</w:t>
      </w:r>
      <w:r w:rsidRPr="00E71BDB">
        <w:rPr>
          <w:rFonts w:ascii="Times New Roman" w:eastAsia="Times New Roman" w:hAnsi="Times New Roman" w:cs="Times New Roman"/>
          <w:spacing w:val="71"/>
          <w:sz w:val="18"/>
          <w:szCs w:val="18"/>
        </w:rPr>
        <w:t xml:space="preserve">   </w:t>
      </w:r>
      <w:r w:rsidRPr="00E71BDB">
        <w:rPr>
          <w:rFonts w:ascii="Times New Roman" w:eastAsia="Times New Roman" w:hAnsi="Times New Roman" w:cs="Times New Roman"/>
          <w:sz w:val="18"/>
          <w:szCs w:val="18"/>
        </w:rPr>
        <w:t>предоставлении</w:t>
      </w:r>
      <w:r w:rsidRPr="00E71BDB">
        <w:rPr>
          <w:rFonts w:ascii="Times New Roman" w:eastAsia="Times New Roman" w:hAnsi="Times New Roman" w:cs="Times New Roman"/>
          <w:spacing w:val="71"/>
          <w:sz w:val="18"/>
          <w:szCs w:val="18"/>
        </w:rPr>
        <w:t xml:space="preserve">   </w:t>
      </w:r>
      <w:r w:rsidRPr="00E71BDB">
        <w:rPr>
          <w:rFonts w:ascii="Times New Roman" w:eastAsia="Times New Roman" w:hAnsi="Times New Roman" w:cs="Times New Roman"/>
          <w:sz w:val="18"/>
          <w:szCs w:val="18"/>
        </w:rPr>
        <w:t xml:space="preserve">муниципальной </w:t>
      </w:r>
      <w:r w:rsidRPr="00E71BDB">
        <w:rPr>
          <w:rFonts w:ascii="Times New Roman" w:eastAsia="Times New Roman" w:hAnsi="Times New Roman" w:cs="Times New Roman"/>
          <w:spacing w:val="-2"/>
          <w:sz w:val="18"/>
          <w:szCs w:val="18"/>
        </w:rPr>
        <w:t>услуги;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-адресов Уполномоченного органа и многофункциональных центров, обращение в которые необходимо для предоставления муниципальной услуги;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-справочной информации о работе Уполномоченного органа (структурных подразделений Уполномоченного органа);</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-порядка и сроков предоставления муниципальной услуги; </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-порядка</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получения</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сведений</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о</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ходе</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рассмотрения</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заявления</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о</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предоставлении муниципальной услуги и о результатах предоставления муниципальной услуги;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-по вопросам предоставления услуг, которые являются необходимыми и обязательными для предоставления муниципальной услуги;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E71BDB" w:rsidRPr="00E71BDB" w:rsidRDefault="00E71BDB" w:rsidP="00AC720A">
      <w:pPr>
        <w:widowControl w:val="0"/>
        <w:numPr>
          <w:ilvl w:val="1"/>
          <w:numId w:val="12"/>
        </w:numPr>
        <w:tabs>
          <w:tab w:val="left" w:pos="1346"/>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w:t>
      </w:r>
      <w:r w:rsidRPr="00E71BDB">
        <w:rPr>
          <w:rFonts w:ascii="Times New Roman" w:eastAsia="Times New Roman" w:hAnsi="Times New Roman" w:cs="Times New Roman"/>
          <w:spacing w:val="-2"/>
          <w:sz w:val="18"/>
          <w:szCs w:val="18"/>
        </w:rPr>
        <w:t>звонок.</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Если должностное лицо Уполномоченного органа не может самостоятельно дать ответ, телефонный звонок</w:t>
      </w:r>
      <w:r w:rsidRPr="00E71BDB">
        <w:rPr>
          <w:rFonts w:ascii="Times New Roman" w:eastAsia="Times New Roman" w:hAnsi="Times New Roman" w:cs="Times New Roman"/>
          <w:spacing w:val="23"/>
          <w:sz w:val="18"/>
          <w:szCs w:val="18"/>
        </w:rPr>
        <w:t xml:space="preserve"> </w:t>
      </w:r>
      <w:r w:rsidRPr="00E71BDB">
        <w:rPr>
          <w:rFonts w:ascii="Times New Roman" w:eastAsia="Times New Roman" w:hAnsi="Times New Roman" w:cs="Times New Roman"/>
          <w:sz w:val="18"/>
          <w:szCs w:val="18"/>
        </w:rPr>
        <w:t>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Если подготовка ответа требует продолжительного времени, он предлагает Заявителю один из следующих вариантов дальнейших действий:</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-изложить</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обращение</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письменной</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форме;</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 -назначить</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другое</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время</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для</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консультаций.</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Продолжительность</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z w:val="18"/>
          <w:szCs w:val="18"/>
        </w:rPr>
        <w:t>информирования</w:t>
      </w:r>
      <w:r w:rsidRPr="00E71BDB">
        <w:rPr>
          <w:rFonts w:ascii="Times New Roman" w:eastAsia="Times New Roman" w:hAnsi="Times New Roman" w:cs="Times New Roman"/>
          <w:spacing w:val="20"/>
          <w:sz w:val="18"/>
          <w:szCs w:val="18"/>
        </w:rPr>
        <w:t xml:space="preserve"> </w:t>
      </w:r>
      <w:r w:rsidRPr="00E71BDB">
        <w:rPr>
          <w:rFonts w:ascii="Times New Roman" w:eastAsia="Times New Roman" w:hAnsi="Times New Roman" w:cs="Times New Roman"/>
          <w:sz w:val="18"/>
          <w:szCs w:val="18"/>
        </w:rPr>
        <w:t>по</w:t>
      </w:r>
      <w:r w:rsidRPr="00E71BDB">
        <w:rPr>
          <w:rFonts w:ascii="Times New Roman" w:eastAsia="Times New Roman" w:hAnsi="Times New Roman" w:cs="Times New Roman"/>
          <w:spacing w:val="21"/>
          <w:sz w:val="18"/>
          <w:szCs w:val="18"/>
        </w:rPr>
        <w:t xml:space="preserve"> </w:t>
      </w:r>
      <w:r w:rsidRPr="00E71BDB">
        <w:rPr>
          <w:rFonts w:ascii="Times New Roman" w:eastAsia="Times New Roman" w:hAnsi="Times New Roman" w:cs="Times New Roman"/>
          <w:sz w:val="18"/>
          <w:szCs w:val="18"/>
        </w:rPr>
        <w:t>телефону</w:t>
      </w:r>
      <w:r w:rsidRPr="00E71BDB">
        <w:rPr>
          <w:rFonts w:ascii="Times New Roman" w:eastAsia="Times New Roman" w:hAnsi="Times New Roman" w:cs="Times New Roman"/>
          <w:spacing w:val="16"/>
          <w:sz w:val="18"/>
          <w:szCs w:val="18"/>
        </w:rPr>
        <w:t xml:space="preserve"> </w:t>
      </w:r>
      <w:r w:rsidRPr="00E71BDB">
        <w:rPr>
          <w:rFonts w:ascii="Times New Roman" w:eastAsia="Times New Roman" w:hAnsi="Times New Roman" w:cs="Times New Roman"/>
          <w:sz w:val="18"/>
          <w:szCs w:val="18"/>
        </w:rPr>
        <w:t>не</w:t>
      </w:r>
      <w:r w:rsidRPr="00E71BDB">
        <w:rPr>
          <w:rFonts w:ascii="Times New Roman" w:eastAsia="Times New Roman" w:hAnsi="Times New Roman" w:cs="Times New Roman"/>
          <w:spacing w:val="21"/>
          <w:sz w:val="18"/>
          <w:szCs w:val="18"/>
        </w:rPr>
        <w:t xml:space="preserve"> </w:t>
      </w:r>
      <w:r w:rsidRPr="00E71BDB">
        <w:rPr>
          <w:rFonts w:ascii="Times New Roman" w:eastAsia="Times New Roman" w:hAnsi="Times New Roman" w:cs="Times New Roman"/>
          <w:sz w:val="18"/>
          <w:szCs w:val="18"/>
        </w:rPr>
        <w:t>должна</w:t>
      </w:r>
      <w:r w:rsidRPr="00E71BDB">
        <w:rPr>
          <w:rFonts w:ascii="Times New Roman" w:eastAsia="Times New Roman" w:hAnsi="Times New Roman" w:cs="Times New Roman"/>
          <w:spacing w:val="20"/>
          <w:sz w:val="18"/>
          <w:szCs w:val="18"/>
        </w:rPr>
        <w:t xml:space="preserve"> </w:t>
      </w:r>
      <w:r w:rsidRPr="00E71BDB">
        <w:rPr>
          <w:rFonts w:ascii="Times New Roman" w:eastAsia="Times New Roman" w:hAnsi="Times New Roman" w:cs="Times New Roman"/>
          <w:sz w:val="18"/>
          <w:szCs w:val="18"/>
        </w:rPr>
        <w:t>превышать</w:t>
      </w:r>
      <w:r w:rsidRPr="00E71BDB">
        <w:rPr>
          <w:rFonts w:ascii="Times New Roman" w:eastAsia="Times New Roman" w:hAnsi="Times New Roman" w:cs="Times New Roman"/>
          <w:spacing w:val="19"/>
          <w:sz w:val="18"/>
          <w:szCs w:val="18"/>
        </w:rPr>
        <w:t xml:space="preserve"> </w:t>
      </w:r>
      <w:r w:rsidRPr="00E71BDB">
        <w:rPr>
          <w:rFonts w:ascii="Times New Roman" w:eastAsia="Times New Roman" w:hAnsi="Times New Roman" w:cs="Times New Roman"/>
          <w:spacing w:val="-5"/>
          <w:sz w:val="18"/>
          <w:szCs w:val="18"/>
        </w:rPr>
        <w:t xml:space="preserve">10 </w:t>
      </w:r>
      <w:r w:rsidRPr="00E71BDB">
        <w:rPr>
          <w:rFonts w:ascii="Times New Roman" w:eastAsia="Times New Roman" w:hAnsi="Times New Roman" w:cs="Times New Roman"/>
          <w:spacing w:val="-2"/>
          <w:sz w:val="18"/>
          <w:szCs w:val="18"/>
        </w:rPr>
        <w:t>минут.</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Информирование</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осуществляется</w:t>
      </w:r>
      <w:r w:rsidRPr="00E71BDB">
        <w:rPr>
          <w:rFonts w:ascii="Times New Roman" w:eastAsia="Times New Roman" w:hAnsi="Times New Roman" w:cs="Times New Roman"/>
          <w:spacing w:val="-16"/>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соответствии</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с</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графиком</w:t>
      </w:r>
      <w:r w:rsidRPr="00E71BDB">
        <w:rPr>
          <w:rFonts w:ascii="Times New Roman" w:eastAsia="Times New Roman" w:hAnsi="Times New Roman" w:cs="Times New Roman"/>
          <w:spacing w:val="-16"/>
          <w:sz w:val="18"/>
          <w:szCs w:val="18"/>
        </w:rPr>
        <w:t xml:space="preserve"> </w:t>
      </w:r>
      <w:r w:rsidRPr="00E71BDB">
        <w:rPr>
          <w:rFonts w:ascii="Times New Roman" w:eastAsia="Times New Roman" w:hAnsi="Times New Roman" w:cs="Times New Roman"/>
          <w:sz w:val="18"/>
          <w:szCs w:val="18"/>
        </w:rPr>
        <w:t>приема</w:t>
      </w:r>
      <w:r w:rsidRPr="00E71BDB">
        <w:rPr>
          <w:rFonts w:ascii="Times New Roman" w:eastAsia="Times New Roman" w:hAnsi="Times New Roman" w:cs="Times New Roman"/>
          <w:spacing w:val="-16"/>
          <w:sz w:val="18"/>
          <w:szCs w:val="18"/>
        </w:rPr>
        <w:t xml:space="preserve"> </w:t>
      </w:r>
      <w:r w:rsidRPr="00E71BDB">
        <w:rPr>
          <w:rFonts w:ascii="Times New Roman" w:eastAsia="Times New Roman" w:hAnsi="Times New Roman" w:cs="Times New Roman"/>
          <w:spacing w:val="-2"/>
          <w:sz w:val="18"/>
          <w:szCs w:val="18"/>
        </w:rPr>
        <w:t>граждан.</w:t>
      </w:r>
    </w:p>
    <w:p w:rsidR="00E71BDB" w:rsidRPr="00E71BDB" w:rsidRDefault="00E71BDB" w:rsidP="00AC720A">
      <w:pPr>
        <w:widowControl w:val="0"/>
        <w:numPr>
          <w:ilvl w:val="1"/>
          <w:numId w:val="12"/>
        </w:numPr>
        <w:tabs>
          <w:tab w:val="left" w:pos="1320"/>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По</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письменному</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обращению</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должностное</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лицо</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Уполномоченного</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органа, ответственное за предоставление муниципальной услуги, подробно в письменной форме разъясняет Заявителю сведения по вопросам, указанным в пункте 1.5. настоящего Административного регламента в порядке, установленном Федеральным законом от 02.05.2006 № 59-ФЗ «О порядке рассмотрения обращений граждан Российской Федерации» (далее – Федеральный закон № 59-ФЗ).</w:t>
      </w:r>
    </w:p>
    <w:p w:rsidR="00E71BDB" w:rsidRPr="00E71BDB" w:rsidRDefault="00E71BDB" w:rsidP="00AC720A">
      <w:pPr>
        <w:widowControl w:val="0"/>
        <w:numPr>
          <w:ilvl w:val="1"/>
          <w:numId w:val="12"/>
        </w:numPr>
        <w:tabs>
          <w:tab w:val="left" w:pos="1452"/>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Правительства</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Российской</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Федерации</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от</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24.10.2011 №</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pacing w:val="-4"/>
          <w:sz w:val="18"/>
          <w:szCs w:val="18"/>
        </w:rPr>
        <w:t>861.</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на</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технические</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средства</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заявителя</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требует</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заключения</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лицензионного</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или иного соглашения с правообладателем программного обеспечения, предусматривающего</w:t>
      </w:r>
      <w:r w:rsidRPr="00E71BDB">
        <w:rPr>
          <w:rFonts w:ascii="Times New Roman" w:eastAsia="Times New Roman" w:hAnsi="Times New Roman" w:cs="Times New Roman"/>
          <w:spacing w:val="-16"/>
          <w:sz w:val="18"/>
          <w:szCs w:val="18"/>
        </w:rPr>
        <w:t xml:space="preserve"> </w:t>
      </w:r>
      <w:r w:rsidRPr="00E71BDB">
        <w:rPr>
          <w:rFonts w:ascii="Times New Roman" w:eastAsia="Times New Roman" w:hAnsi="Times New Roman" w:cs="Times New Roman"/>
          <w:sz w:val="18"/>
          <w:szCs w:val="18"/>
        </w:rPr>
        <w:t>взимание</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платы,</w:t>
      </w:r>
      <w:r w:rsidRPr="00E71BDB">
        <w:rPr>
          <w:rFonts w:ascii="Times New Roman" w:eastAsia="Times New Roman" w:hAnsi="Times New Roman" w:cs="Times New Roman"/>
          <w:spacing w:val="-15"/>
          <w:sz w:val="18"/>
          <w:szCs w:val="18"/>
        </w:rPr>
        <w:t xml:space="preserve"> </w:t>
      </w:r>
      <w:r w:rsidRPr="00E71BDB">
        <w:rPr>
          <w:rFonts w:ascii="Times New Roman" w:eastAsia="Times New Roman" w:hAnsi="Times New Roman" w:cs="Times New Roman"/>
          <w:sz w:val="18"/>
          <w:szCs w:val="18"/>
        </w:rPr>
        <w:t>регистрацию</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или</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авторизацию</w:t>
      </w:r>
      <w:r w:rsidRPr="00E71BDB">
        <w:rPr>
          <w:rFonts w:ascii="Times New Roman" w:eastAsia="Times New Roman" w:hAnsi="Times New Roman" w:cs="Times New Roman"/>
          <w:spacing w:val="-16"/>
          <w:sz w:val="18"/>
          <w:szCs w:val="18"/>
        </w:rPr>
        <w:t xml:space="preserve"> </w:t>
      </w:r>
      <w:proofErr w:type="gramStart"/>
      <w:r w:rsidRPr="00E71BDB">
        <w:rPr>
          <w:rFonts w:ascii="Times New Roman" w:eastAsia="Times New Roman" w:hAnsi="Times New Roman" w:cs="Times New Roman"/>
          <w:sz w:val="18"/>
          <w:szCs w:val="18"/>
        </w:rPr>
        <w:t>Заявителя</w:t>
      </w:r>
      <w:proofErr w:type="gramEnd"/>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или предоставление им персональных данных.</w:t>
      </w:r>
    </w:p>
    <w:p w:rsidR="00E71BDB" w:rsidRPr="00E71BDB" w:rsidRDefault="00E71BDB" w:rsidP="00AC720A">
      <w:pPr>
        <w:widowControl w:val="0"/>
        <w:numPr>
          <w:ilvl w:val="1"/>
          <w:numId w:val="12"/>
        </w:numPr>
        <w:tabs>
          <w:tab w:val="left" w:pos="1389"/>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На официальном сайте Уполномоченного органа,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w:t>
      </w:r>
      <w:r w:rsidRPr="00E71BDB">
        <w:rPr>
          <w:rFonts w:ascii="Times New Roman" w:eastAsia="Times New Roman" w:hAnsi="Times New Roman" w:cs="Times New Roman"/>
          <w:spacing w:val="-2"/>
          <w:sz w:val="18"/>
          <w:szCs w:val="18"/>
        </w:rPr>
        <w:t>информация:</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 месте нахождения и графике работы Уполномоченного органа и его структурных подразделений, ответственных за предоставление муниципальной услуги, а также многофункциональных центров;</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-справочные</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z w:val="18"/>
          <w:szCs w:val="18"/>
        </w:rPr>
        <w:t>телефоны</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структурных</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подразделений</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Уполномоченного</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органа, ответственных за предоставление муниципальной услуги, в том числе номер телефона-автоинформатора (при наличии);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-адрес официального сайта, а также электронной почты и (или) формы обратной связи Уполномоченного органа в сети «Интернет».</w:t>
      </w:r>
    </w:p>
    <w:p w:rsidR="00E71BDB" w:rsidRPr="00E71BDB" w:rsidRDefault="00E71BDB" w:rsidP="00AC720A">
      <w:pPr>
        <w:widowControl w:val="0"/>
        <w:numPr>
          <w:ilvl w:val="1"/>
          <w:numId w:val="12"/>
        </w:numPr>
        <w:tabs>
          <w:tab w:val="left" w:pos="1488"/>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E71BDB" w:rsidRPr="00E71BDB" w:rsidRDefault="00E71BDB" w:rsidP="00AC720A">
      <w:pPr>
        <w:widowControl w:val="0"/>
        <w:numPr>
          <w:ilvl w:val="1"/>
          <w:numId w:val="12"/>
        </w:numPr>
        <w:tabs>
          <w:tab w:val="left" w:pos="1536"/>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w:t>
      </w:r>
      <w:r w:rsidRPr="00E71BDB">
        <w:rPr>
          <w:rFonts w:ascii="Times New Roman" w:eastAsia="Times New Roman" w:hAnsi="Times New Roman" w:cs="Times New Roman"/>
          <w:spacing w:val="-2"/>
          <w:sz w:val="18"/>
          <w:szCs w:val="18"/>
        </w:rPr>
        <w:t>регламентом.</w:t>
      </w:r>
    </w:p>
    <w:p w:rsidR="00E71BDB" w:rsidRPr="00E71BDB" w:rsidRDefault="00E71BDB" w:rsidP="00AC720A">
      <w:pPr>
        <w:widowControl w:val="0"/>
        <w:numPr>
          <w:ilvl w:val="1"/>
          <w:numId w:val="12"/>
        </w:numPr>
        <w:tabs>
          <w:tab w:val="left" w:pos="1642"/>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E71BDB" w:rsidRPr="00E71BDB" w:rsidRDefault="00E71BDB" w:rsidP="00591D98">
      <w:pPr>
        <w:widowControl w:val="0"/>
        <w:tabs>
          <w:tab w:val="left" w:pos="1642"/>
        </w:tabs>
        <w:autoSpaceDE w:val="0"/>
        <w:autoSpaceDN w:val="0"/>
        <w:spacing w:after="0" w:line="240" w:lineRule="auto"/>
        <w:jc w:val="both"/>
        <w:rPr>
          <w:rFonts w:ascii="Times New Roman" w:eastAsia="Times New Roman" w:hAnsi="Times New Roman" w:cs="Times New Roman"/>
          <w:sz w:val="18"/>
          <w:szCs w:val="18"/>
        </w:rPr>
      </w:pPr>
    </w:p>
    <w:p w:rsidR="00E71BDB" w:rsidRPr="00E71BDB" w:rsidRDefault="00E71BDB" w:rsidP="00AC720A">
      <w:pPr>
        <w:widowControl w:val="0"/>
        <w:numPr>
          <w:ilvl w:val="0"/>
          <w:numId w:val="15"/>
        </w:numPr>
        <w:tabs>
          <w:tab w:val="left" w:pos="977"/>
          <w:tab w:val="left" w:pos="1519"/>
        </w:tabs>
        <w:autoSpaceDE w:val="0"/>
        <w:autoSpaceDN w:val="0"/>
        <w:spacing w:after="0" w:line="240" w:lineRule="auto"/>
        <w:ind w:left="0"/>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Стандарт</w:t>
      </w:r>
      <w:r w:rsidRPr="00E71BDB">
        <w:rPr>
          <w:rFonts w:ascii="Times New Roman" w:eastAsia="Times New Roman" w:hAnsi="Times New Roman" w:cs="Times New Roman"/>
          <w:bCs/>
          <w:spacing w:val="-8"/>
          <w:sz w:val="18"/>
          <w:szCs w:val="18"/>
        </w:rPr>
        <w:t xml:space="preserve"> </w:t>
      </w:r>
      <w:r w:rsidRPr="00E71BDB">
        <w:rPr>
          <w:rFonts w:ascii="Times New Roman" w:eastAsia="Times New Roman" w:hAnsi="Times New Roman" w:cs="Times New Roman"/>
          <w:bCs/>
          <w:sz w:val="18"/>
          <w:szCs w:val="18"/>
        </w:rPr>
        <w:t>предоставления</w:t>
      </w:r>
      <w:r w:rsidRPr="00E71BDB">
        <w:rPr>
          <w:rFonts w:ascii="Times New Roman" w:eastAsia="Times New Roman" w:hAnsi="Times New Roman" w:cs="Times New Roman"/>
          <w:bCs/>
          <w:spacing w:val="-11"/>
          <w:sz w:val="18"/>
          <w:szCs w:val="18"/>
        </w:rPr>
        <w:t xml:space="preserve"> </w:t>
      </w:r>
      <w:r w:rsidRPr="00E71BDB">
        <w:rPr>
          <w:rFonts w:ascii="Times New Roman" w:eastAsia="Times New Roman" w:hAnsi="Times New Roman" w:cs="Times New Roman"/>
          <w:bCs/>
          <w:sz w:val="18"/>
          <w:szCs w:val="18"/>
        </w:rPr>
        <w:t>муниципальной</w:t>
      </w:r>
      <w:r w:rsidRPr="00E71BDB">
        <w:rPr>
          <w:rFonts w:ascii="Times New Roman" w:eastAsia="Times New Roman" w:hAnsi="Times New Roman" w:cs="Times New Roman"/>
          <w:bCs/>
          <w:spacing w:val="-9"/>
          <w:sz w:val="18"/>
          <w:szCs w:val="18"/>
        </w:rPr>
        <w:t xml:space="preserve"> </w:t>
      </w:r>
      <w:r w:rsidRPr="00E71BDB">
        <w:rPr>
          <w:rFonts w:ascii="Times New Roman" w:eastAsia="Times New Roman" w:hAnsi="Times New Roman" w:cs="Times New Roman"/>
          <w:bCs/>
          <w:sz w:val="18"/>
          <w:szCs w:val="18"/>
        </w:rPr>
        <w:t>услуги</w:t>
      </w:r>
    </w:p>
    <w:p w:rsidR="00E71BDB" w:rsidRPr="00E71BDB" w:rsidRDefault="00E71BDB" w:rsidP="00591D98">
      <w:pPr>
        <w:widowControl w:val="0"/>
        <w:tabs>
          <w:tab w:val="left" w:pos="977"/>
          <w:tab w:val="left" w:pos="1519"/>
        </w:tabs>
        <w:autoSpaceDE w:val="0"/>
        <w:autoSpaceDN w:val="0"/>
        <w:spacing w:after="0" w:line="240" w:lineRule="auto"/>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Наименование муниципальной услуги</w:t>
      </w:r>
    </w:p>
    <w:p w:rsidR="00E71BDB" w:rsidRPr="00E71BDB" w:rsidRDefault="00E71BDB" w:rsidP="00AC720A">
      <w:pPr>
        <w:widowControl w:val="0"/>
        <w:numPr>
          <w:ilvl w:val="1"/>
          <w:numId w:val="10"/>
        </w:numPr>
        <w:tabs>
          <w:tab w:val="left" w:pos="1406"/>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Муниципальная услуга «Предоставление земельных участков муниципальной</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собственности Трубчевского муниципального района (Трубчевского городского поселения Трубчевского муниципального района Брянской области), земельных участков, государственная собственность на которые не разграничена, на</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z w:val="18"/>
          <w:szCs w:val="18"/>
        </w:rPr>
        <w:t>торгах».</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Наименование органа местного самоуправления</w:t>
      </w:r>
      <w:r w:rsidRPr="00E71BDB">
        <w:rPr>
          <w:rFonts w:ascii="Times New Roman" w:eastAsia="Times New Roman" w:hAnsi="Times New Roman" w:cs="Times New Roman"/>
          <w:bCs/>
          <w:spacing w:val="-13"/>
          <w:sz w:val="18"/>
          <w:szCs w:val="18"/>
        </w:rPr>
        <w:t xml:space="preserve"> </w:t>
      </w:r>
      <w:r w:rsidRPr="00E71BDB">
        <w:rPr>
          <w:rFonts w:ascii="Times New Roman" w:eastAsia="Times New Roman" w:hAnsi="Times New Roman" w:cs="Times New Roman"/>
          <w:bCs/>
          <w:sz w:val="18"/>
          <w:szCs w:val="18"/>
        </w:rPr>
        <w:t>(организации),</w:t>
      </w:r>
      <w:r w:rsidRPr="00E71BDB">
        <w:rPr>
          <w:rFonts w:ascii="Times New Roman" w:eastAsia="Times New Roman" w:hAnsi="Times New Roman" w:cs="Times New Roman"/>
          <w:bCs/>
          <w:spacing w:val="-13"/>
          <w:sz w:val="18"/>
          <w:szCs w:val="18"/>
        </w:rPr>
        <w:t xml:space="preserve"> </w:t>
      </w:r>
      <w:r w:rsidRPr="00E71BDB">
        <w:rPr>
          <w:rFonts w:ascii="Times New Roman" w:eastAsia="Times New Roman" w:hAnsi="Times New Roman" w:cs="Times New Roman"/>
          <w:bCs/>
          <w:sz w:val="18"/>
          <w:szCs w:val="18"/>
        </w:rPr>
        <w:t>предоставляющего</w:t>
      </w:r>
      <w:r w:rsidRPr="00E71BDB">
        <w:rPr>
          <w:rFonts w:ascii="Times New Roman" w:eastAsia="Times New Roman" w:hAnsi="Times New Roman" w:cs="Times New Roman"/>
          <w:bCs/>
          <w:spacing w:val="-11"/>
          <w:sz w:val="18"/>
          <w:szCs w:val="18"/>
        </w:rPr>
        <w:t xml:space="preserve"> </w:t>
      </w:r>
      <w:r w:rsidRPr="00E71BDB">
        <w:rPr>
          <w:rFonts w:ascii="Times New Roman" w:eastAsia="Times New Roman" w:hAnsi="Times New Roman" w:cs="Times New Roman"/>
          <w:bCs/>
          <w:sz w:val="18"/>
          <w:szCs w:val="18"/>
        </w:rPr>
        <w:t>муниципальную услугу</w:t>
      </w:r>
    </w:p>
    <w:p w:rsidR="00E71BDB" w:rsidRPr="00E71BDB" w:rsidRDefault="00E71BDB" w:rsidP="00AC720A">
      <w:pPr>
        <w:widowControl w:val="0"/>
        <w:numPr>
          <w:ilvl w:val="1"/>
          <w:numId w:val="10"/>
        </w:numPr>
        <w:tabs>
          <w:tab w:val="left" w:pos="1134"/>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Муниципальная услуга предоставляется Уполномоченным органом – администрацией Трубчевского муниципального района.</w:t>
      </w:r>
    </w:p>
    <w:p w:rsidR="00E71BDB" w:rsidRPr="00E71BDB" w:rsidRDefault="00E71BDB" w:rsidP="00591D98">
      <w:pPr>
        <w:widowControl w:val="0"/>
        <w:shd w:val="clear" w:color="auto" w:fill="FFFFFF"/>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 В</w:t>
      </w:r>
      <w:r w:rsidRPr="00E71BDB">
        <w:rPr>
          <w:rFonts w:ascii="Times New Roman" w:eastAsia="Times New Roman" w:hAnsi="Times New Roman" w:cs="Times New Roman"/>
          <w:spacing w:val="74"/>
          <w:sz w:val="18"/>
          <w:szCs w:val="18"/>
        </w:rPr>
        <w:t xml:space="preserve"> </w:t>
      </w:r>
      <w:r w:rsidRPr="00E71BDB">
        <w:rPr>
          <w:rFonts w:ascii="Times New Roman" w:eastAsia="Times New Roman" w:hAnsi="Times New Roman" w:cs="Times New Roman"/>
          <w:sz w:val="18"/>
          <w:szCs w:val="18"/>
        </w:rPr>
        <w:t>предоставлении</w:t>
      </w:r>
      <w:r w:rsidRPr="00E71BDB">
        <w:rPr>
          <w:rFonts w:ascii="Times New Roman" w:eastAsia="Times New Roman" w:hAnsi="Times New Roman" w:cs="Times New Roman"/>
          <w:spacing w:val="77"/>
          <w:sz w:val="18"/>
          <w:szCs w:val="18"/>
        </w:rPr>
        <w:t xml:space="preserve"> </w:t>
      </w:r>
      <w:r w:rsidRPr="00E71BDB">
        <w:rPr>
          <w:rFonts w:ascii="Times New Roman" w:eastAsia="Times New Roman" w:hAnsi="Times New Roman" w:cs="Times New Roman"/>
          <w:sz w:val="18"/>
          <w:szCs w:val="18"/>
        </w:rPr>
        <w:t>муниципальной</w:t>
      </w:r>
      <w:r w:rsidRPr="00E71BDB">
        <w:rPr>
          <w:rFonts w:ascii="Times New Roman" w:eastAsia="Times New Roman" w:hAnsi="Times New Roman" w:cs="Times New Roman"/>
          <w:spacing w:val="78"/>
          <w:sz w:val="18"/>
          <w:szCs w:val="18"/>
        </w:rPr>
        <w:t xml:space="preserve"> </w:t>
      </w:r>
      <w:r w:rsidRPr="00E71BDB">
        <w:rPr>
          <w:rFonts w:ascii="Times New Roman" w:eastAsia="Times New Roman" w:hAnsi="Times New Roman" w:cs="Times New Roman"/>
          <w:sz w:val="18"/>
          <w:szCs w:val="18"/>
        </w:rPr>
        <w:t>услуги</w:t>
      </w:r>
      <w:r w:rsidRPr="00E71BDB">
        <w:rPr>
          <w:rFonts w:ascii="Times New Roman" w:eastAsia="Times New Roman" w:hAnsi="Times New Roman" w:cs="Times New Roman"/>
          <w:spacing w:val="78"/>
          <w:sz w:val="18"/>
          <w:szCs w:val="18"/>
        </w:rPr>
        <w:t xml:space="preserve"> </w:t>
      </w:r>
      <w:r w:rsidRPr="00E71BDB">
        <w:rPr>
          <w:rFonts w:ascii="Times New Roman" w:eastAsia="Times New Roman" w:hAnsi="Times New Roman" w:cs="Times New Roman"/>
          <w:sz w:val="18"/>
          <w:szCs w:val="18"/>
        </w:rPr>
        <w:t xml:space="preserve">принимает </w:t>
      </w:r>
      <w:r w:rsidRPr="00E71BDB">
        <w:rPr>
          <w:rFonts w:ascii="Times New Roman" w:eastAsia="Times New Roman" w:hAnsi="Times New Roman" w:cs="Times New Roman"/>
          <w:spacing w:val="-2"/>
          <w:sz w:val="18"/>
          <w:szCs w:val="18"/>
        </w:rPr>
        <w:t xml:space="preserve">участие </w:t>
      </w:r>
      <w:r w:rsidRPr="00E71BDB">
        <w:rPr>
          <w:rFonts w:ascii="Times New Roman" w:eastAsia="Times New Roman" w:hAnsi="Times New Roman" w:cs="Times New Roman"/>
          <w:sz w:val="18"/>
          <w:szCs w:val="18"/>
        </w:rPr>
        <w:t>МБУ «Многофункциональный центр предоставления государственных и муниципальных услуг в Трубчевском районе».</w:t>
      </w:r>
    </w:p>
    <w:p w:rsidR="00E71BDB" w:rsidRPr="00E71BDB" w:rsidRDefault="00E71BDB" w:rsidP="00AC720A">
      <w:pPr>
        <w:widowControl w:val="0"/>
        <w:numPr>
          <w:ilvl w:val="1"/>
          <w:numId w:val="10"/>
        </w:numPr>
        <w:shd w:val="clear" w:color="auto" w:fill="FFFFFF"/>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pacing w:val="-4"/>
          <w:sz w:val="18"/>
          <w:szCs w:val="18"/>
        </w:rPr>
        <w:t xml:space="preserve"> При</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2"/>
          <w:sz w:val="18"/>
          <w:szCs w:val="18"/>
        </w:rPr>
        <w:t>предоставлении</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2"/>
          <w:sz w:val="18"/>
          <w:szCs w:val="18"/>
        </w:rPr>
        <w:t>муниципальной</w:t>
      </w:r>
      <w:r w:rsidRPr="00E71BDB">
        <w:rPr>
          <w:rFonts w:ascii="Times New Roman" w:eastAsia="Times New Roman" w:hAnsi="Times New Roman" w:cs="Times New Roman"/>
          <w:sz w:val="18"/>
          <w:szCs w:val="18"/>
        </w:rPr>
        <w:t xml:space="preserve"> </w:t>
      </w:r>
      <w:r w:rsidRPr="00E71BDB">
        <w:rPr>
          <w:rFonts w:ascii="Times New Roman" w:eastAsia="Times New Roman" w:hAnsi="Times New Roman" w:cs="Times New Roman"/>
          <w:spacing w:val="-2"/>
          <w:sz w:val="18"/>
          <w:szCs w:val="18"/>
        </w:rPr>
        <w:t xml:space="preserve">услуги </w:t>
      </w:r>
      <w:r w:rsidRPr="00E71BDB">
        <w:rPr>
          <w:rFonts w:ascii="Times New Roman" w:eastAsia="Times New Roman" w:hAnsi="Times New Roman" w:cs="Times New Roman"/>
          <w:sz w:val="18"/>
          <w:szCs w:val="18"/>
        </w:rPr>
        <w:t>Уполномоченный орган взаимодействует с:</w:t>
      </w:r>
    </w:p>
    <w:p w:rsidR="00E71BDB" w:rsidRPr="00E71BDB" w:rsidRDefault="00E71BDB" w:rsidP="00AC720A">
      <w:pPr>
        <w:widowControl w:val="0"/>
        <w:numPr>
          <w:ilvl w:val="2"/>
          <w:numId w:val="10"/>
        </w:numPr>
        <w:tabs>
          <w:tab w:val="left" w:pos="1653"/>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Федеральной налоговой службой в части получения сведений из Единого государственного реестра юридических лиц, сведений из Единого государственного реестра индивидуальных предпринимателей;</w:t>
      </w:r>
    </w:p>
    <w:p w:rsidR="00E71BDB" w:rsidRPr="00E71BDB" w:rsidRDefault="00E71BDB" w:rsidP="00AC720A">
      <w:pPr>
        <w:widowControl w:val="0"/>
        <w:numPr>
          <w:ilvl w:val="2"/>
          <w:numId w:val="10"/>
        </w:numPr>
        <w:tabs>
          <w:tab w:val="left" w:pos="1695"/>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Федеральной службой государственной регистрации, кадастра и картографии в части получения сведений из Единого государственного реестра </w:t>
      </w:r>
      <w:r w:rsidRPr="00E71BDB">
        <w:rPr>
          <w:rFonts w:ascii="Times New Roman" w:eastAsia="Times New Roman" w:hAnsi="Times New Roman" w:cs="Times New Roman"/>
          <w:spacing w:val="-2"/>
          <w:sz w:val="18"/>
          <w:szCs w:val="18"/>
        </w:rPr>
        <w:t>недвижимости;</w:t>
      </w:r>
    </w:p>
    <w:p w:rsidR="00E71BDB" w:rsidRPr="00E71BDB" w:rsidRDefault="00E71BDB" w:rsidP="00AC720A">
      <w:pPr>
        <w:widowControl w:val="0"/>
        <w:numPr>
          <w:ilvl w:val="2"/>
          <w:numId w:val="10"/>
        </w:numPr>
        <w:tabs>
          <w:tab w:val="left" w:pos="1550"/>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Органами, уполномоченными на выдачу лицензии на проведение работ по</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геологическому</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изучению</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недр</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для</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получения</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сведений,</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удостоверяющих</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право заявителя на проведение работ по геологическому изучению недр;</w:t>
      </w:r>
    </w:p>
    <w:p w:rsidR="00E71BDB" w:rsidRPr="00E71BDB" w:rsidRDefault="00E71BDB" w:rsidP="00AC720A">
      <w:pPr>
        <w:widowControl w:val="0"/>
        <w:numPr>
          <w:ilvl w:val="2"/>
          <w:numId w:val="10"/>
        </w:numPr>
        <w:tabs>
          <w:tab w:val="left" w:pos="1602"/>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Ресурсоснабжающими организациями (для получения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E71BDB" w:rsidRPr="00E71BDB" w:rsidRDefault="00E71BDB" w:rsidP="00AC720A">
      <w:pPr>
        <w:widowControl w:val="0"/>
        <w:numPr>
          <w:ilvl w:val="2"/>
          <w:numId w:val="10"/>
        </w:numPr>
        <w:tabs>
          <w:tab w:val="left" w:pos="1676"/>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Специализированными организациями, выполняющими оценочные работы (для проведения работ по оценке земельного участка);</w:t>
      </w:r>
    </w:p>
    <w:p w:rsidR="00E71BDB" w:rsidRPr="00E71BDB" w:rsidRDefault="00E71BDB" w:rsidP="00AC720A">
      <w:pPr>
        <w:widowControl w:val="0"/>
        <w:numPr>
          <w:ilvl w:val="2"/>
          <w:numId w:val="10"/>
        </w:numPr>
        <w:tabs>
          <w:tab w:val="left" w:pos="1527"/>
          <w:tab w:val="left" w:pos="5187"/>
          <w:tab w:val="left" w:pos="7934"/>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Специализированными</w:t>
      </w:r>
      <w:r w:rsidRPr="00E71BDB">
        <w:rPr>
          <w:rFonts w:ascii="Times New Roman" w:eastAsia="Times New Roman" w:hAnsi="Times New Roman" w:cs="Times New Roman"/>
          <w:sz w:val="18"/>
          <w:szCs w:val="18"/>
        </w:rPr>
        <w:t xml:space="preserve"> </w:t>
      </w:r>
      <w:r w:rsidRPr="00E71BDB">
        <w:rPr>
          <w:rFonts w:ascii="Times New Roman" w:eastAsia="Times New Roman" w:hAnsi="Times New Roman" w:cs="Times New Roman"/>
          <w:spacing w:val="-2"/>
          <w:sz w:val="18"/>
          <w:szCs w:val="18"/>
        </w:rPr>
        <w:t xml:space="preserve">организациями, уполномоченными </w:t>
      </w:r>
      <w:r w:rsidRPr="00E71BDB">
        <w:rPr>
          <w:rFonts w:ascii="Times New Roman" w:eastAsia="Times New Roman" w:hAnsi="Times New Roman" w:cs="Times New Roman"/>
          <w:sz w:val="18"/>
          <w:szCs w:val="18"/>
        </w:rPr>
        <w:t>на проведение торгов;</w:t>
      </w:r>
    </w:p>
    <w:p w:rsidR="00E71BDB" w:rsidRPr="00E71BDB" w:rsidRDefault="00E71BDB" w:rsidP="00AC720A">
      <w:pPr>
        <w:widowControl w:val="0"/>
        <w:numPr>
          <w:ilvl w:val="2"/>
          <w:numId w:val="10"/>
        </w:numPr>
        <w:tabs>
          <w:tab w:val="left" w:pos="1652"/>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Органом исполнительной власти субъекта Российской Федерации, уполномоченный в области лесных отношений, при согласовании схемы расположения</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земельного</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участка на</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кадастровом</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плане</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территории</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(далее – схема расположения земельного участка).</w:t>
      </w:r>
    </w:p>
    <w:p w:rsidR="00E71BDB" w:rsidRPr="00E71BDB" w:rsidRDefault="00E71BDB" w:rsidP="00591D98">
      <w:pPr>
        <w:widowControl w:val="0"/>
        <w:autoSpaceDE w:val="0"/>
        <w:autoSpaceDN w:val="0"/>
        <w:spacing w:after="0" w:line="240" w:lineRule="auto"/>
        <w:ind w:firstLine="709"/>
        <w:jc w:val="both"/>
        <w:outlineLvl w:val="0"/>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2.4. При предоставлении муниципальной услуги Уполномоченному органу запрещается требовать от заявителя</w:t>
      </w:r>
      <w:r w:rsidRPr="00E71BDB">
        <w:rPr>
          <w:rFonts w:ascii="Times New Roman" w:eastAsia="Times New Roman" w:hAnsi="Times New Roman" w:cs="Times New Roman"/>
          <w:bCs/>
          <w:sz w:val="18"/>
          <w:szCs w:val="18"/>
        </w:rPr>
        <w:t xml:space="preserve"> </w:t>
      </w:r>
      <w:r w:rsidRPr="00E71BDB">
        <w:rPr>
          <w:rFonts w:ascii="Times New Roman" w:eastAsia="Times New Roman" w:hAnsi="Times New Roman" w:cs="Times New Roman"/>
          <w:sz w:val="18"/>
          <w:szCs w:val="18"/>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и предоставляются организациями и уполномоченными в соответствии с законодательством Российской Федерации экспертами, участвующими в предоставлении предусмотренных частью 1 статьи 1 Федерального закона № 210-ФЗ государственных и муниципальных услуг, утвержденный решением Трубчевского районного Совета народных депутатов;</w:t>
      </w:r>
    </w:p>
    <w:p w:rsidR="00E71BDB" w:rsidRPr="00E71BDB" w:rsidRDefault="00E71BDB" w:rsidP="00591D98">
      <w:pPr>
        <w:widowControl w:val="0"/>
        <w:autoSpaceDE w:val="0"/>
        <w:autoSpaceDN w:val="0"/>
        <w:spacing w:after="0" w:line="240" w:lineRule="auto"/>
        <w:ind w:firstLine="709"/>
        <w:jc w:val="both"/>
        <w:outlineLvl w:val="0"/>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Описание</w:t>
      </w:r>
      <w:r w:rsidRPr="00E71BDB">
        <w:rPr>
          <w:rFonts w:ascii="Times New Roman" w:eastAsia="Times New Roman" w:hAnsi="Times New Roman" w:cs="Times New Roman"/>
          <w:bCs/>
          <w:spacing w:val="-15"/>
          <w:sz w:val="18"/>
          <w:szCs w:val="18"/>
        </w:rPr>
        <w:t xml:space="preserve"> </w:t>
      </w:r>
      <w:r w:rsidRPr="00E71BDB">
        <w:rPr>
          <w:rFonts w:ascii="Times New Roman" w:eastAsia="Times New Roman" w:hAnsi="Times New Roman" w:cs="Times New Roman"/>
          <w:bCs/>
          <w:sz w:val="18"/>
          <w:szCs w:val="18"/>
        </w:rPr>
        <w:t>результата</w:t>
      </w:r>
      <w:r w:rsidRPr="00E71BDB">
        <w:rPr>
          <w:rFonts w:ascii="Times New Roman" w:eastAsia="Times New Roman" w:hAnsi="Times New Roman" w:cs="Times New Roman"/>
          <w:bCs/>
          <w:spacing w:val="-11"/>
          <w:sz w:val="18"/>
          <w:szCs w:val="18"/>
        </w:rPr>
        <w:t xml:space="preserve"> </w:t>
      </w:r>
      <w:r w:rsidRPr="00E71BDB">
        <w:rPr>
          <w:rFonts w:ascii="Times New Roman" w:eastAsia="Times New Roman" w:hAnsi="Times New Roman" w:cs="Times New Roman"/>
          <w:bCs/>
          <w:sz w:val="18"/>
          <w:szCs w:val="18"/>
        </w:rPr>
        <w:t>предоставления</w:t>
      </w:r>
      <w:r w:rsidRPr="00E71BDB">
        <w:rPr>
          <w:rFonts w:ascii="Times New Roman" w:eastAsia="Times New Roman" w:hAnsi="Times New Roman" w:cs="Times New Roman"/>
          <w:bCs/>
          <w:spacing w:val="-13"/>
          <w:sz w:val="18"/>
          <w:szCs w:val="18"/>
        </w:rPr>
        <w:t xml:space="preserve"> </w:t>
      </w:r>
      <w:r w:rsidRPr="00E71BDB">
        <w:rPr>
          <w:rFonts w:ascii="Times New Roman" w:eastAsia="Times New Roman" w:hAnsi="Times New Roman" w:cs="Times New Roman"/>
          <w:bCs/>
          <w:spacing w:val="-2"/>
          <w:sz w:val="18"/>
          <w:szCs w:val="18"/>
        </w:rPr>
        <w:t>муниципальной</w:t>
      </w:r>
    </w:p>
    <w:p w:rsidR="00E71BDB" w:rsidRPr="00E71BDB" w:rsidRDefault="00E71BDB" w:rsidP="00591D98">
      <w:pPr>
        <w:widowControl w:val="0"/>
        <w:autoSpaceDE w:val="0"/>
        <w:autoSpaceDN w:val="0"/>
        <w:spacing w:after="0" w:line="240" w:lineRule="auto"/>
        <w:ind w:firstLine="142"/>
        <w:jc w:val="center"/>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услуги</w:t>
      </w:r>
    </w:p>
    <w:p w:rsidR="00E71BDB" w:rsidRPr="00E71BDB" w:rsidRDefault="00E71BDB" w:rsidP="00AC720A">
      <w:pPr>
        <w:widowControl w:val="0"/>
        <w:numPr>
          <w:ilvl w:val="1"/>
          <w:numId w:val="13"/>
        </w:numPr>
        <w:tabs>
          <w:tab w:val="left" w:pos="0"/>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Промежуточным результатом предоставления муниципальной услуги является решение об утверждении схемы расположения земельного участка по форме согласно приложению 1 к настоящему Административному регламенту (в случае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w:t>
      </w:r>
    </w:p>
    <w:p w:rsidR="00E71BDB" w:rsidRPr="00E71BDB" w:rsidRDefault="00E71BDB" w:rsidP="00AC720A">
      <w:pPr>
        <w:widowControl w:val="0"/>
        <w:numPr>
          <w:ilvl w:val="1"/>
          <w:numId w:val="13"/>
        </w:numPr>
        <w:tabs>
          <w:tab w:val="left" w:pos="1335"/>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Результатом предоставления муниципальной услуги </w:t>
      </w:r>
      <w:r w:rsidRPr="00E71BDB">
        <w:rPr>
          <w:rFonts w:ascii="Times New Roman" w:eastAsia="Times New Roman" w:hAnsi="Times New Roman" w:cs="Times New Roman"/>
          <w:spacing w:val="-2"/>
          <w:sz w:val="18"/>
          <w:szCs w:val="18"/>
        </w:rPr>
        <w:t>являются:</w:t>
      </w:r>
    </w:p>
    <w:p w:rsidR="00E71BDB" w:rsidRPr="00E71BDB" w:rsidRDefault="00E71BDB" w:rsidP="00AC720A">
      <w:pPr>
        <w:widowControl w:val="0"/>
        <w:numPr>
          <w:ilvl w:val="2"/>
          <w:numId w:val="13"/>
        </w:numPr>
        <w:tabs>
          <w:tab w:val="left" w:pos="1613"/>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Решение об отказе в утверждении схемы расположения земельного участка по форме согласно приложению 2 к настоящему Административному регламенту</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случае</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если</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земельный</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z w:val="18"/>
          <w:szCs w:val="18"/>
        </w:rPr>
        <w:t>участок</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предстоит</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образовать</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не</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z w:val="18"/>
          <w:szCs w:val="18"/>
        </w:rPr>
        <w:t>утвержден проект межевания территории, в границах которой предусмотрено образование земельного участка).</w:t>
      </w:r>
    </w:p>
    <w:p w:rsidR="00E71BDB" w:rsidRPr="00E71BDB" w:rsidRDefault="00E71BDB" w:rsidP="00AC720A">
      <w:pPr>
        <w:widowControl w:val="0"/>
        <w:numPr>
          <w:ilvl w:val="2"/>
          <w:numId w:val="13"/>
        </w:numPr>
        <w:tabs>
          <w:tab w:val="left" w:pos="1542"/>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Решение</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о</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проведении</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аукциона</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(форма</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приведена</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Приложении</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3</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 xml:space="preserve">к настоящему Административному регламенту). Проведение аукциона осуществляется в соответствии с требованиями Земельного кодекса Российской </w:t>
      </w:r>
      <w:r w:rsidRPr="00E71BDB">
        <w:rPr>
          <w:rFonts w:ascii="Times New Roman" w:eastAsia="Times New Roman" w:hAnsi="Times New Roman" w:cs="Times New Roman"/>
          <w:spacing w:val="-2"/>
          <w:sz w:val="18"/>
          <w:szCs w:val="18"/>
        </w:rPr>
        <w:t>Федерации.</w:t>
      </w:r>
    </w:p>
    <w:p w:rsidR="00E71BDB" w:rsidRPr="00E71BDB" w:rsidRDefault="00E71BDB" w:rsidP="00AC720A">
      <w:pPr>
        <w:widowControl w:val="0"/>
        <w:numPr>
          <w:ilvl w:val="2"/>
          <w:numId w:val="13"/>
        </w:numPr>
        <w:tabs>
          <w:tab w:val="left" w:pos="1669"/>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Решение об отказе в предоставлении муниципальной услуги (проведении аукциона) (форма приведена в Приложении 4 к настоящему Административному регламенту).</w:t>
      </w:r>
    </w:p>
    <w:p w:rsidR="00E71BDB" w:rsidRPr="00E71BDB" w:rsidRDefault="00E71BDB" w:rsidP="00591D98">
      <w:pPr>
        <w:widowControl w:val="0"/>
        <w:tabs>
          <w:tab w:val="left" w:pos="1669"/>
        </w:tabs>
        <w:autoSpaceDE w:val="0"/>
        <w:autoSpaceDN w:val="0"/>
        <w:spacing w:after="0" w:line="240" w:lineRule="auto"/>
        <w:jc w:val="both"/>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Срок</w:t>
      </w:r>
      <w:r w:rsidRPr="00E71BDB">
        <w:rPr>
          <w:rFonts w:ascii="Times New Roman" w:eastAsia="Times New Roman" w:hAnsi="Times New Roman" w:cs="Times New Roman"/>
          <w:bCs/>
          <w:spacing w:val="-5"/>
          <w:sz w:val="18"/>
          <w:szCs w:val="18"/>
        </w:rPr>
        <w:t xml:space="preserve"> </w:t>
      </w:r>
      <w:r w:rsidRPr="00E71BDB">
        <w:rPr>
          <w:rFonts w:ascii="Times New Roman" w:eastAsia="Times New Roman" w:hAnsi="Times New Roman" w:cs="Times New Roman"/>
          <w:bCs/>
          <w:sz w:val="18"/>
          <w:szCs w:val="18"/>
        </w:rPr>
        <w:t>предоставления</w:t>
      </w:r>
      <w:r w:rsidRPr="00E71BDB">
        <w:rPr>
          <w:rFonts w:ascii="Times New Roman" w:eastAsia="Times New Roman" w:hAnsi="Times New Roman" w:cs="Times New Roman"/>
          <w:bCs/>
          <w:spacing w:val="-6"/>
          <w:sz w:val="18"/>
          <w:szCs w:val="18"/>
        </w:rPr>
        <w:t xml:space="preserve"> </w:t>
      </w:r>
      <w:r w:rsidRPr="00E71BDB">
        <w:rPr>
          <w:rFonts w:ascii="Times New Roman" w:eastAsia="Times New Roman" w:hAnsi="Times New Roman" w:cs="Times New Roman"/>
          <w:bCs/>
          <w:sz w:val="18"/>
          <w:szCs w:val="18"/>
        </w:rPr>
        <w:t>муниципальной</w:t>
      </w:r>
      <w:r w:rsidRPr="00E71BDB">
        <w:rPr>
          <w:rFonts w:ascii="Times New Roman" w:eastAsia="Times New Roman" w:hAnsi="Times New Roman" w:cs="Times New Roman"/>
          <w:bCs/>
          <w:spacing w:val="-4"/>
          <w:sz w:val="18"/>
          <w:szCs w:val="18"/>
        </w:rPr>
        <w:t xml:space="preserve"> </w:t>
      </w:r>
      <w:r w:rsidRPr="00E71BDB">
        <w:rPr>
          <w:rFonts w:ascii="Times New Roman" w:eastAsia="Times New Roman" w:hAnsi="Times New Roman" w:cs="Times New Roman"/>
          <w:bCs/>
          <w:sz w:val="18"/>
          <w:szCs w:val="18"/>
        </w:rPr>
        <w:t>услуги,</w:t>
      </w:r>
      <w:r w:rsidRPr="00E71BDB">
        <w:rPr>
          <w:rFonts w:ascii="Times New Roman" w:eastAsia="Times New Roman" w:hAnsi="Times New Roman" w:cs="Times New Roman"/>
          <w:bCs/>
          <w:spacing w:val="-6"/>
          <w:sz w:val="18"/>
          <w:szCs w:val="18"/>
        </w:rPr>
        <w:t xml:space="preserve"> </w:t>
      </w:r>
      <w:r w:rsidRPr="00E71BDB">
        <w:rPr>
          <w:rFonts w:ascii="Times New Roman" w:eastAsia="Times New Roman" w:hAnsi="Times New Roman" w:cs="Times New Roman"/>
          <w:bCs/>
          <w:sz w:val="18"/>
          <w:szCs w:val="18"/>
        </w:rPr>
        <w:t>в</w:t>
      </w:r>
      <w:r w:rsidRPr="00E71BDB">
        <w:rPr>
          <w:rFonts w:ascii="Times New Roman" w:eastAsia="Times New Roman" w:hAnsi="Times New Roman" w:cs="Times New Roman"/>
          <w:bCs/>
          <w:spacing w:val="-5"/>
          <w:sz w:val="18"/>
          <w:szCs w:val="18"/>
        </w:rPr>
        <w:t xml:space="preserve"> </w:t>
      </w:r>
      <w:r w:rsidRPr="00E71BDB">
        <w:rPr>
          <w:rFonts w:ascii="Times New Roman" w:eastAsia="Times New Roman" w:hAnsi="Times New Roman" w:cs="Times New Roman"/>
          <w:bCs/>
          <w:sz w:val="18"/>
          <w:szCs w:val="18"/>
        </w:rPr>
        <w:t>том</w:t>
      </w:r>
      <w:r w:rsidRPr="00E71BDB">
        <w:rPr>
          <w:rFonts w:ascii="Times New Roman" w:eastAsia="Times New Roman" w:hAnsi="Times New Roman" w:cs="Times New Roman"/>
          <w:bCs/>
          <w:spacing w:val="-4"/>
          <w:sz w:val="18"/>
          <w:szCs w:val="18"/>
        </w:rPr>
        <w:t xml:space="preserve"> </w:t>
      </w:r>
      <w:r w:rsidRPr="00E71BDB">
        <w:rPr>
          <w:rFonts w:ascii="Times New Roman" w:eastAsia="Times New Roman" w:hAnsi="Times New Roman" w:cs="Times New Roman"/>
          <w:bCs/>
          <w:sz w:val="18"/>
          <w:szCs w:val="18"/>
        </w:rPr>
        <w:t>числе</w:t>
      </w:r>
      <w:r w:rsidRPr="00E71BDB">
        <w:rPr>
          <w:rFonts w:ascii="Times New Roman" w:eastAsia="Times New Roman" w:hAnsi="Times New Roman" w:cs="Times New Roman"/>
          <w:bCs/>
          <w:spacing w:val="-5"/>
          <w:sz w:val="18"/>
          <w:szCs w:val="18"/>
        </w:rPr>
        <w:t xml:space="preserve"> </w:t>
      </w:r>
      <w:r w:rsidRPr="00E71BDB">
        <w:rPr>
          <w:rFonts w:ascii="Times New Roman" w:eastAsia="Times New Roman" w:hAnsi="Times New Roman" w:cs="Times New Roman"/>
          <w:bCs/>
          <w:sz w:val="18"/>
          <w:szCs w:val="18"/>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E71BDB" w:rsidRPr="00E71BDB" w:rsidRDefault="00E71BDB" w:rsidP="00AC720A">
      <w:pPr>
        <w:widowControl w:val="0"/>
        <w:numPr>
          <w:ilvl w:val="1"/>
          <w:numId w:val="13"/>
        </w:numPr>
        <w:tabs>
          <w:tab w:val="left" w:pos="1298"/>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Срок предоставления муниципальной услуги определяется в соответствии с Земельным кодексом Российской Федерации.</w:t>
      </w:r>
    </w:p>
    <w:p w:rsidR="00E71BDB" w:rsidRPr="00E71BDB" w:rsidRDefault="00E71BDB" w:rsidP="00591D98">
      <w:pPr>
        <w:widowControl w:val="0"/>
        <w:tabs>
          <w:tab w:val="left" w:pos="1298"/>
        </w:tabs>
        <w:autoSpaceDE w:val="0"/>
        <w:autoSpaceDN w:val="0"/>
        <w:spacing w:after="0" w:line="240" w:lineRule="auto"/>
        <w:jc w:val="both"/>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ind w:firstLine="709"/>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Нормативные</w:t>
      </w:r>
      <w:r w:rsidRPr="00E71BDB">
        <w:rPr>
          <w:rFonts w:ascii="Times New Roman" w:eastAsia="Times New Roman" w:hAnsi="Times New Roman" w:cs="Times New Roman"/>
          <w:bCs/>
          <w:spacing w:val="-10"/>
          <w:sz w:val="18"/>
          <w:szCs w:val="18"/>
        </w:rPr>
        <w:t xml:space="preserve"> </w:t>
      </w:r>
      <w:r w:rsidRPr="00E71BDB">
        <w:rPr>
          <w:rFonts w:ascii="Times New Roman" w:eastAsia="Times New Roman" w:hAnsi="Times New Roman" w:cs="Times New Roman"/>
          <w:bCs/>
          <w:sz w:val="18"/>
          <w:szCs w:val="18"/>
        </w:rPr>
        <w:t>правовые</w:t>
      </w:r>
      <w:r w:rsidRPr="00E71BDB">
        <w:rPr>
          <w:rFonts w:ascii="Times New Roman" w:eastAsia="Times New Roman" w:hAnsi="Times New Roman" w:cs="Times New Roman"/>
          <w:bCs/>
          <w:spacing w:val="-10"/>
          <w:sz w:val="18"/>
          <w:szCs w:val="18"/>
        </w:rPr>
        <w:t xml:space="preserve"> </w:t>
      </w:r>
      <w:r w:rsidRPr="00E71BDB">
        <w:rPr>
          <w:rFonts w:ascii="Times New Roman" w:eastAsia="Times New Roman" w:hAnsi="Times New Roman" w:cs="Times New Roman"/>
          <w:bCs/>
          <w:sz w:val="18"/>
          <w:szCs w:val="18"/>
        </w:rPr>
        <w:t>акты,</w:t>
      </w:r>
      <w:r w:rsidRPr="00E71BDB">
        <w:rPr>
          <w:rFonts w:ascii="Times New Roman" w:eastAsia="Times New Roman" w:hAnsi="Times New Roman" w:cs="Times New Roman"/>
          <w:bCs/>
          <w:spacing w:val="-10"/>
          <w:sz w:val="18"/>
          <w:szCs w:val="18"/>
        </w:rPr>
        <w:t xml:space="preserve"> </w:t>
      </w:r>
      <w:r w:rsidRPr="00E71BDB">
        <w:rPr>
          <w:rFonts w:ascii="Times New Roman" w:eastAsia="Times New Roman" w:hAnsi="Times New Roman" w:cs="Times New Roman"/>
          <w:bCs/>
          <w:sz w:val="18"/>
          <w:szCs w:val="18"/>
        </w:rPr>
        <w:t>регулирующие</w:t>
      </w:r>
      <w:r w:rsidRPr="00E71BDB">
        <w:rPr>
          <w:rFonts w:ascii="Times New Roman" w:eastAsia="Times New Roman" w:hAnsi="Times New Roman" w:cs="Times New Roman"/>
          <w:bCs/>
          <w:spacing w:val="-10"/>
          <w:sz w:val="18"/>
          <w:szCs w:val="18"/>
        </w:rPr>
        <w:t xml:space="preserve"> </w:t>
      </w:r>
      <w:r w:rsidRPr="00E71BDB">
        <w:rPr>
          <w:rFonts w:ascii="Times New Roman" w:eastAsia="Times New Roman" w:hAnsi="Times New Roman" w:cs="Times New Roman"/>
          <w:bCs/>
          <w:sz w:val="18"/>
          <w:szCs w:val="18"/>
        </w:rPr>
        <w:t>предоставление муниципальной услуги</w:t>
      </w:r>
    </w:p>
    <w:p w:rsidR="00E71BDB" w:rsidRPr="00E71BDB" w:rsidRDefault="00E71BDB" w:rsidP="00AC720A">
      <w:pPr>
        <w:widowControl w:val="0"/>
        <w:numPr>
          <w:ilvl w:val="1"/>
          <w:numId w:val="13"/>
        </w:numPr>
        <w:tabs>
          <w:tab w:val="left" w:pos="1251"/>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Перечень нормативных правовых актов, регулирующих предоставление муниципальной</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услуги</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(с</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указанием</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их</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реквизитов</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источников официального опубликования), размещен в федеральной государственной информационной</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системе</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«Федеральный</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реестр</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государственных</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 xml:space="preserve">муниципальных услуг (функций)», на Едином портале государственных и муниципальных услуг (ЕПГУ), на </w:t>
      </w:r>
      <w:r w:rsidRPr="00E71BDB">
        <w:rPr>
          <w:rFonts w:ascii="Times New Roman" w:eastAsia="Calibri" w:hAnsi="Times New Roman" w:cs="Times New Roman"/>
          <w:sz w:val="18"/>
          <w:szCs w:val="18"/>
        </w:rPr>
        <w:t>официальном сайте Уполномоченного органа в информационно-телекоммуникационной сети интерне</w:t>
      </w:r>
    </w:p>
    <w:p w:rsidR="00E71BDB" w:rsidRPr="00E71BDB" w:rsidRDefault="00E71BDB" w:rsidP="00591D98">
      <w:pPr>
        <w:widowControl w:val="0"/>
        <w:tabs>
          <w:tab w:val="left" w:pos="1251"/>
        </w:tabs>
        <w:autoSpaceDE w:val="0"/>
        <w:autoSpaceDN w:val="0"/>
        <w:spacing w:after="0" w:line="240" w:lineRule="auto"/>
        <w:jc w:val="both"/>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w:t>
      </w:r>
      <w:r w:rsidRPr="00E71BDB">
        <w:rPr>
          <w:rFonts w:ascii="Times New Roman" w:eastAsia="Times New Roman" w:hAnsi="Times New Roman" w:cs="Times New Roman"/>
          <w:bCs/>
          <w:spacing w:val="-4"/>
          <w:sz w:val="18"/>
          <w:szCs w:val="18"/>
        </w:rPr>
        <w:t xml:space="preserve"> </w:t>
      </w:r>
      <w:r w:rsidRPr="00E71BDB">
        <w:rPr>
          <w:rFonts w:ascii="Times New Roman" w:eastAsia="Times New Roman" w:hAnsi="Times New Roman" w:cs="Times New Roman"/>
          <w:bCs/>
          <w:sz w:val="18"/>
          <w:szCs w:val="18"/>
        </w:rPr>
        <w:t>в</w:t>
      </w:r>
      <w:r w:rsidRPr="00E71BDB">
        <w:rPr>
          <w:rFonts w:ascii="Times New Roman" w:eastAsia="Times New Roman" w:hAnsi="Times New Roman" w:cs="Times New Roman"/>
          <w:bCs/>
          <w:spacing w:val="-5"/>
          <w:sz w:val="18"/>
          <w:szCs w:val="18"/>
        </w:rPr>
        <w:t xml:space="preserve"> </w:t>
      </w:r>
      <w:r w:rsidRPr="00E71BDB">
        <w:rPr>
          <w:rFonts w:ascii="Times New Roman" w:eastAsia="Times New Roman" w:hAnsi="Times New Roman" w:cs="Times New Roman"/>
          <w:bCs/>
          <w:sz w:val="18"/>
          <w:szCs w:val="18"/>
        </w:rPr>
        <w:t>том</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числе</w:t>
      </w:r>
      <w:r w:rsidRPr="00E71BDB">
        <w:rPr>
          <w:rFonts w:ascii="Times New Roman" w:eastAsia="Times New Roman" w:hAnsi="Times New Roman" w:cs="Times New Roman"/>
          <w:bCs/>
          <w:spacing w:val="-5"/>
          <w:sz w:val="18"/>
          <w:szCs w:val="18"/>
        </w:rPr>
        <w:t xml:space="preserve"> </w:t>
      </w:r>
      <w:r w:rsidRPr="00E71BDB">
        <w:rPr>
          <w:rFonts w:ascii="Times New Roman" w:eastAsia="Times New Roman" w:hAnsi="Times New Roman" w:cs="Times New Roman"/>
          <w:bCs/>
          <w:sz w:val="18"/>
          <w:szCs w:val="18"/>
        </w:rPr>
        <w:t>в</w:t>
      </w:r>
      <w:r w:rsidRPr="00E71BDB">
        <w:rPr>
          <w:rFonts w:ascii="Times New Roman" w:eastAsia="Times New Roman" w:hAnsi="Times New Roman" w:cs="Times New Roman"/>
          <w:bCs/>
          <w:spacing w:val="-4"/>
          <w:sz w:val="18"/>
          <w:szCs w:val="18"/>
        </w:rPr>
        <w:t xml:space="preserve"> </w:t>
      </w:r>
      <w:r w:rsidRPr="00E71BDB">
        <w:rPr>
          <w:rFonts w:ascii="Times New Roman" w:eastAsia="Times New Roman" w:hAnsi="Times New Roman" w:cs="Times New Roman"/>
          <w:bCs/>
          <w:sz w:val="18"/>
          <w:szCs w:val="18"/>
        </w:rPr>
        <w:t>электронной</w:t>
      </w:r>
      <w:r w:rsidRPr="00E71BDB">
        <w:rPr>
          <w:rFonts w:ascii="Times New Roman" w:eastAsia="Times New Roman" w:hAnsi="Times New Roman" w:cs="Times New Roman"/>
          <w:bCs/>
          <w:spacing w:val="-3"/>
          <w:sz w:val="18"/>
          <w:szCs w:val="18"/>
        </w:rPr>
        <w:t xml:space="preserve"> </w:t>
      </w:r>
      <w:r w:rsidRPr="00E71BDB">
        <w:rPr>
          <w:rFonts w:ascii="Times New Roman" w:eastAsia="Times New Roman" w:hAnsi="Times New Roman" w:cs="Times New Roman"/>
          <w:bCs/>
          <w:sz w:val="18"/>
          <w:szCs w:val="18"/>
        </w:rPr>
        <w:t>форме,</w:t>
      </w:r>
      <w:r w:rsidRPr="00E71BDB">
        <w:rPr>
          <w:rFonts w:ascii="Times New Roman" w:eastAsia="Times New Roman" w:hAnsi="Times New Roman" w:cs="Times New Roman"/>
          <w:bCs/>
          <w:spacing w:val="-4"/>
          <w:sz w:val="18"/>
          <w:szCs w:val="18"/>
        </w:rPr>
        <w:t xml:space="preserve"> </w:t>
      </w:r>
      <w:r w:rsidRPr="00E71BDB">
        <w:rPr>
          <w:rFonts w:ascii="Times New Roman" w:eastAsia="Times New Roman" w:hAnsi="Times New Roman" w:cs="Times New Roman"/>
          <w:bCs/>
          <w:sz w:val="18"/>
          <w:szCs w:val="18"/>
        </w:rPr>
        <w:t>порядок</w:t>
      </w:r>
      <w:r w:rsidRPr="00E71BDB">
        <w:rPr>
          <w:rFonts w:ascii="Times New Roman" w:eastAsia="Times New Roman" w:hAnsi="Times New Roman" w:cs="Times New Roman"/>
          <w:bCs/>
          <w:spacing w:val="-5"/>
          <w:sz w:val="18"/>
          <w:szCs w:val="18"/>
        </w:rPr>
        <w:t xml:space="preserve"> </w:t>
      </w:r>
      <w:r w:rsidRPr="00E71BDB">
        <w:rPr>
          <w:rFonts w:ascii="Times New Roman" w:eastAsia="Times New Roman" w:hAnsi="Times New Roman" w:cs="Times New Roman"/>
          <w:bCs/>
          <w:sz w:val="18"/>
          <w:szCs w:val="18"/>
        </w:rPr>
        <w:t>их</w:t>
      </w:r>
      <w:r w:rsidRPr="00E71BDB">
        <w:rPr>
          <w:rFonts w:ascii="Times New Roman" w:eastAsia="Times New Roman" w:hAnsi="Times New Roman" w:cs="Times New Roman"/>
          <w:bCs/>
          <w:spacing w:val="-3"/>
          <w:sz w:val="18"/>
          <w:szCs w:val="18"/>
        </w:rPr>
        <w:t xml:space="preserve"> </w:t>
      </w:r>
      <w:r w:rsidRPr="00E71BDB">
        <w:rPr>
          <w:rFonts w:ascii="Times New Roman" w:eastAsia="Times New Roman" w:hAnsi="Times New Roman" w:cs="Times New Roman"/>
          <w:bCs/>
          <w:sz w:val="18"/>
          <w:szCs w:val="18"/>
        </w:rPr>
        <w:t>представления</w:t>
      </w:r>
    </w:p>
    <w:p w:rsidR="00E71BDB" w:rsidRPr="00E71BDB" w:rsidRDefault="00E71BDB" w:rsidP="00AC720A">
      <w:pPr>
        <w:widowControl w:val="0"/>
        <w:numPr>
          <w:ilvl w:val="1"/>
          <w:numId w:val="13"/>
        </w:numPr>
        <w:tabs>
          <w:tab w:val="left" w:pos="1455"/>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Для получения муниципальной услуги Заявитель </w:t>
      </w:r>
      <w:r w:rsidRPr="00E71BDB">
        <w:rPr>
          <w:rFonts w:ascii="Times New Roman" w:eastAsia="Times New Roman" w:hAnsi="Times New Roman" w:cs="Times New Roman"/>
          <w:spacing w:val="-2"/>
          <w:sz w:val="18"/>
          <w:szCs w:val="18"/>
        </w:rPr>
        <w:t>представляет:</w:t>
      </w:r>
    </w:p>
    <w:p w:rsidR="00E71BDB" w:rsidRPr="00E71BDB" w:rsidRDefault="00E71BDB" w:rsidP="00AC720A">
      <w:pPr>
        <w:widowControl w:val="0"/>
        <w:numPr>
          <w:ilvl w:val="2"/>
          <w:numId w:val="13"/>
        </w:numPr>
        <w:tabs>
          <w:tab w:val="left" w:pos="1560"/>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Заявления о предоставлении муниципальной услуги по форме,</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z w:val="18"/>
          <w:szCs w:val="18"/>
        </w:rPr>
        <w:t>в соответствии с</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Приложениями 5,</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z w:val="18"/>
          <w:szCs w:val="18"/>
        </w:rPr>
        <w:t>6 к</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настоящему</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 xml:space="preserve">Административному </w:t>
      </w:r>
      <w:r w:rsidRPr="00E71BDB">
        <w:rPr>
          <w:rFonts w:ascii="Times New Roman" w:eastAsia="Times New Roman" w:hAnsi="Times New Roman" w:cs="Times New Roman"/>
          <w:spacing w:val="-2"/>
          <w:sz w:val="18"/>
          <w:szCs w:val="18"/>
        </w:rPr>
        <w:t>регламенту.</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случае</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направления</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заявления</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посредством</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ЕПГУ</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формирование</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 заявлении также указывается один из следующих способов направления результата предоставления муниципальной услуги: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форме</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электронного</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документа</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личном</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кабинете</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на</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pacing w:val="-2"/>
          <w:sz w:val="18"/>
          <w:szCs w:val="18"/>
        </w:rPr>
        <w:t>ЕПГУ;</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-на бумажном носителе в виде распечатанного экземпляра электронного документа в Уполномоченном органе, многофункциональном центре;</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-на бумажном носителе в Уполномоченном органе, многофункциональном </w:t>
      </w:r>
      <w:r w:rsidRPr="00E71BDB">
        <w:rPr>
          <w:rFonts w:ascii="Times New Roman" w:eastAsia="Times New Roman" w:hAnsi="Times New Roman" w:cs="Times New Roman"/>
          <w:spacing w:val="-2"/>
          <w:sz w:val="18"/>
          <w:szCs w:val="18"/>
        </w:rPr>
        <w:t>центре.</w:t>
      </w:r>
    </w:p>
    <w:p w:rsidR="00E71BDB" w:rsidRPr="00E71BDB" w:rsidRDefault="00E71BDB" w:rsidP="00AC720A">
      <w:pPr>
        <w:widowControl w:val="0"/>
        <w:numPr>
          <w:ilvl w:val="2"/>
          <w:numId w:val="13"/>
        </w:numPr>
        <w:tabs>
          <w:tab w:val="left" w:pos="1543"/>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Документ,</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удостоверяющий</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личность</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Заявителя,</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pacing w:val="-2"/>
          <w:sz w:val="18"/>
          <w:szCs w:val="18"/>
        </w:rPr>
        <w:t>представителя.</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учетной</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записи</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Единой</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системе</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идентификации</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 xml:space="preserve">аутентификации (далее – ЕСИА) из состава </w:t>
      </w:r>
      <w:r w:rsidRPr="00E71BDB">
        <w:rPr>
          <w:rFonts w:ascii="Times New Roman" w:eastAsia="Times New Roman" w:hAnsi="Times New Roman" w:cs="Times New Roman"/>
          <w:sz w:val="18"/>
          <w:szCs w:val="18"/>
        </w:rPr>
        <w:lastRenderedPageBreak/>
        <w:t>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 случае,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Документ, подтверждающий полномочия представителя, выданный юридическим лицом, должен быть подписан усиленной квалификационной электронной подписью уполномоченного лица, выдавшего документ.</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Документ, подтверждающий полномочия представителя, выданный индивидуальным предпринимателем, должен быть подписан усиленной квалификационной электронной подписью индивидуального предпринимателя.</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Документ, подтверждающий полномочия представителя, выданный нотариусом, должен быть подписан усиленной квалификационной электронной подписью нотариуса, в иных случаях – простой электронной подписью.</w:t>
      </w:r>
    </w:p>
    <w:p w:rsidR="00E71BDB" w:rsidRPr="00E71BDB" w:rsidRDefault="00E71BDB" w:rsidP="00AC720A">
      <w:pPr>
        <w:widowControl w:val="0"/>
        <w:numPr>
          <w:ilvl w:val="2"/>
          <w:numId w:val="13"/>
        </w:numPr>
        <w:tabs>
          <w:tab w:val="left" w:pos="1683"/>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Схема расположения земельного участка (в случае направления заявления об утверждении схемы расположения земельного участка).</w:t>
      </w:r>
    </w:p>
    <w:p w:rsidR="00E71BDB" w:rsidRPr="00E71BDB" w:rsidRDefault="00E71BDB" w:rsidP="00AC720A">
      <w:pPr>
        <w:widowControl w:val="0"/>
        <w:numPr>
          <w:ilvl w:val="2"/>
          <w:numId w:val="13"/>
        </w:numPr>
        <w:tabs>
          <w:tab w:val="left" w:pos="1733"/>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Согласие землепользователей, землевладельцев, арендаторов на образование земельных участков (в случае направления заявления об утверждении схемы расположения земельного участка).</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 случае, если исходный земельный участок предоставлен третьим лицам, требуется</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представить</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согласие</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землепользователей,</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землевладельцев,</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арендаторов на образование земельных участков.</w:t>
      </w:r>
    </w:p>
    <w:p w:rsidR="00E71BDB" w:rsidRPr="00E71BDB" w:rsidRDefault="00E71BDB" w:rsidP="00AC720A">
      <w:pPr>
        <w:widowControl w:val="0"/>
        <w:numPr>
          <w:ilvl w:val="2"/>
          <w:numId w:val="13"/>
        </w:numPr>
        <w:tabs>
          <w:tab w:val="left" w:pos="1605"/>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Согласие залогодержателей исходных земельных участков (в случае направления заявления об утверждении схемы расположения земельного участка).</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В случае, если права собственности на такой земельный участок обременены залогом, требуется представить согласие залогодержателей исходных земельных </w:t>
      </w:r>
      <w:r w:rsidRPr="00E71BDB">
        <w:rPr>
          <w:rFonts w:ascii="Times New Roman" w:eastAsia="Times New Roman" w:hAnsi="Times New Roman" w:cs="Times New Roman"/>
          <w:spacing w:val="-2"/>
          <w:sz w:val="18"/>
          <w:szCs w:val="18"/>
        </w:rPr>
        <w:t>участков.</w:t>
      </w:r>
    </w:p>
    <w:p w:rsidR="00E71BDB" w:rsidRPr="00E71BDB" w:rsidRDefault="00E71BDB" w:rsidP="00AC720A">
      <w:pPr>
        <w:widowControl w:val="0"/>
        <w:numPr>
          <w:ilvl w:val="1"/>
          <w:numId w:val="13"/>
        </w:numPr>
        <w:tabs>
          <w:tab w:val="left" w:pos="1522"/>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Заявления и прилагаемые документы, указанные в пункте 2.9 Административного регламента, направляются (подаются) в Уполномоченный орган</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электронной</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форме</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путем</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заполнения</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формы</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запроса</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через</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личный</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кабинет на ЕПГУ.</w:t>
      </w:r>
    </w:p>
    <w:p w:rsidR="00E71BDB" w:rsidRPr="00E71BDB" w:rsidRDefault="00E71BDB" w:rsidP="00591D98">
      <w:pPr>
        <w:widowControl w:val="0"/>
        <w:autoSpaceDE w:val="0"/>
        <w:autoSpaceDN w:val="0"/>
        <w:spacing w:after="0" w:line="240" w:lineRule="auto"/>
        <w:ind w:firstLine="709"/>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Исчерпывающий</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перечень</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документов,</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необходимых</w:t>
      </w:r>
      <w:r w:rsidRPr="00E71BDB">
        <w:rPr>
          <w:rFonts w:ascii="Times New Roman" w:eastAsia="Times New Roman" w:hAnsi="Times New Roman" w:cs="Times New Roman"/>
          <w:bCs/>
          <w:spacing w:val="-5"/>
          <w:sz w:val="18"/>
          <w:szCs w:val="18"/>
        </w:rPr>
        <w:t xml:space="preserve"> </w:t>
      </w:r>
      <w:r w:rsidRPr="00E71BDB">
        <w:rPr>
          <w:rFonts w:ascii="Times New Roman" w:eastAsia="Times New Roman" w:hAnsi="Times New Roman" w:cs="Times New Roman"/>
          <w:bCs/>
          <w:sz w:val="18"/>
          <w:szCs w:val="18"/>
        </w:rPr>
        <w:t>в</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соответствии</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с нормативными правовыми актами для предоставления муниципальной услуги, которые находятся в распоряжении государственных</w:t>
      </w:r>
      <w:r w:rsidRPr="00E71BDB">
        <w:rPr>
          <w:rFonts w:ascii="Times New Roman" w:eastAsia="Times New Roman" w:hAnsi="Times New Roman" w:cs="Times New Roman"/>
          <w:bCs/>
          <w:spacing w:val="-4"/>
          <w:sz w:val="18"/>
          <w:szCs w:val="18"/>
        </w:rPr>
        <w:t xml:space="preserve"> </w:t>
      </w:r>
      <w:r w:rsidRPr="00E71BDB">
        <w:rPr>
          <w:rFonts w:ascii="Times New Roman" w:eastAsia="Times New Roman" w:hAnsi="Times New Roman" w:cs="Times New Roman"/>
          <w:bCs/>
          <w:sz w:val="18"/>
          <w:szCs w:val="18"/>
        </w:rPr>
        <w:t>органов,</w:t>
      </w:r>
      <w:r w:rsidRPr="00E71BDB">
        <w:rPr>
          <w:rFonts w:ascii="Times New Roman" w:eastAsia="Times New Roman" w:hAnsi="Times New Roman" w:cs="Times New Roman"/>
          <w:bCs/>
          <w:spacing w:val="-10"/>
          <w:sz w:val="18"/>
          <w:szCs w:val="18"/>
        </w:rPr>
        <w:t xml:space="preserve"> </w:t>
      </w:r>
      <w:r w:rsidRPr="00E71BDB">
        <w:rPr>
          <w:rFonts w:ascii="Times New Roman" w:eastAsia="Times New Roman" w:hAnsi="Times New Roman" w:cs="Times New Roman"/>
          <w:bCs/>
          <w:sz w:val="18"/>
          <w:szCs w:val="18"/>
        </w:rPr>
        <w:t>органов</w:t>
      </w:r>
      <w:r w:rsidRPr="00E71BDB">
        <w:rPr>
          <w:rFonts w:ascii="Times New Roman" w:eastAsia="Times New Roman" w:hAnsi="Times New Roman" w:cs="Times New Roman"/>
          <w:bCs/>
          <w:spacing w:val="-6"/>
          <w:sz w:val="18"/>
          <w:szCs w:val="18"/>
        </w:rPr>
        <w:t xml:space="preserve"> </w:t>
      </w:r>
      <w:r w:rsidRPr="00E71BDB">
        <w:rPr>
          <w:rFonts w:ascii="Times New Roman" w:eastAsia="Times New Roman" w:hAnsi="Times New Roman" w:cs="Times New Roman"/>
          <w:bCs/>
          <w:sz w:val="18"/>
          <w:szCs w:val="18"/>
        </w:rPr>
        <w:t>местного</w:t>
      </w:r>
      <w:r w:rsidRPr="00E71BDB">
        <w:rPr>
          <w:rFonts w:ascii="Times New Roman" w:eastAsia="Times New Roman" w:hAnsi="Times New Roman" w:cs="Times New Roman"/>
          <w:bCs/>
          <w:spacing w:val="-4"/>
          <w:sz w:val="18"/>
          <w:szCs w:val="18"/>
        </w:rPr>
        <w:t xml:space="preserve"> </w:t>
      </w:r>
      <w:r w:rsidRPr="00E71BDB">
        <w:rPr>
          <w:rFonts w:ascii="Times New Roman" w:eastAsia="Times New Roman" w:hAnsi="Times New Roman" w:cs="Times New Roman"/>
          <w:bCs/>
          <w:sz w:val="18"/>
          <w:szCs w:val="18"/>
        </w:rPr>
        <w:t>самоуправления</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и</w:t>
      </w:r>
      <w:r w:rsidRPr="00E71BDB">
        <w:rPr>
          <w:rFonts w:ascii="Times New Roman" w:eastAsia="Times New Roman" w:hAnsi="Times New Roman" w:cs="Times New Roman"/>
          <w:bCs/>
          <w:spacing w:val="-6"/>
          <w:sz w:val="18"/>
          <w:szCs w:val="18"/>
        </w:rPr>
        <w:t xml:space="preserve"> </w:t>
      </w:r>
      <w:r w:rsidRPr="00E71BDB">
        <w:rPr>
          <w:rFonts w:ascii="Times New Roman" w:eastAsia="Times New Roman" w:hAnsi="Times New Roman" w:cs="Times New Roman"/>
          <w:bCs/>
          <w:sz w:val="18"/>
          <w:szCs w:val="18"/>
        </w:rPr>
        <w:t>иных</w:t>
      </w:r>
      <w:r w:rsidRPr="00E71BDB">
        <w:rPr>
          <w:rFonts w:ascii="Times New Roman" w:eastAsia="Times New Roman" w:hAnsi="Times New Roman" w:cs="Times New Roman"/>
          <w:bCs/>
          <w:spacing w:val="-4"/>
          <w:sz w:val="18"/>
          <w:szCs w:val="18"/>
        </w:rPr>
        <w:t xml:space="preserve"> </w:t>
      </w:r>
      <w:r w:rsidRPr="00E71BDB">
        <w:rPr>
          <w:rFonts w:ascii="Times New Roman" w:eastAsia="Times New Roman" w:hAnsi="Times New Roman" w:cs="Times New Roman"/>
          <w:bCs/>
          <w:sz w:val="18"/>
          <w:szCs w:val="18"/>
        </w:rPr>
        <w:t>органов, участвующих в предоставлении муниципальных услуг</w:t>
      </w:r>
    </w:p>
    <w:p w:rsidR="00E71BDB" w:rsidRPr="00E71BDB" w:rsidRDefault="00E71BDB" w:rsidP="00AC720A">
      <w:pPr>
        <w:widowControl w:val="0"/>
        <w:numPr>
          <w:ilvl w:val="1"/>
          <w:numId w:val="13"/>
        </w:numPr>
        <w:tabs>
          <w:tab w:val="left" w:pos="1596"/>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Перечень документов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rsidR="00E71BDB" w:rsidRPr="00E71BDB" w:rsidRDefault="00E71BDB" w:rsidP="00AC720A">
      <w:pPr>
        <w:widowControl w:val="0"/>
        <w:numPr>
          <w:ilvl w:val="2"/>
          <w:numId w:val="13"/>
        </w:numPr>
        <w:tabs>
          <w:tab w:val="left" w:pos="1687"/>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Сведения</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из</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Единого</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государственного</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реестра</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юридических</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pacing w:val="-4"/>
          <w:sz w:val="18"/>
          <w:szCs w:val="18"/>
        </w:rPr>
        <w:t>лиц;</w:t>
      </w:r>
    </w:p>
    <w:p w:rsidR="00E71BDB" w:rsidRPr="00E71BDB" w:rsidRDefault="00E71BDB" w:rsidP="00AC720A">
      <w:pPr>
        <w:widowControl w:val="0"/>
        <w:numPr>
          <w:ilvl w:val="2"/>
          <w:numId w:val="13"/>
        </w:numPr>
        <w:tabs>
          <w:tab w:val="left" w:pos="1803"/>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Сведения из Единого государственного реестра индивидуальных </w:t>
      </w:r>
      <w:r w:rsidRPr="00E71BDB">
        <w:rPr>
          <w:rFonts w:ascii="Times New Roman" w:eastAsia="Times New Roman" w:hAnsi="Times New Roman" w:cs="Times New Roman"/>
          <w:spacing w:val="-2"/>
          <w:sz w:val="18"/>
          <w:szCs w:val="18"/>
        </w:rPr>
        <w:t>предпринимателей;</w:t>
      </w:r>
    </w:p>
    <w:p w:rsidR="00E71BDB" w:rsidRPr="00E71BDB" w:rsidRDefault="00E71BDB" w:rsidP="00AC720A">
      <w:pPr>
        <w:widowControl w:val="0"/>
        <w:numPr>
          <w:ilvl w:val="2"/>
          <w:numId w:val="13"/>
        </w:numPr>
        <w:tabs>
          <w:tab w:val="left" w:pos="1786"/>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Выписка из Единого государственного реестра недвижимости об объекте недвижимости;</w:t>
      </w:r>
    </w:p>
    <w:p w:rsidR="00E71BDB" w:rsidRPr="00E71BDB" w:rsidRDefault="00E71BDB" w:rsidP="00AC720A">
      <w:pPr>
        <w:widowControl w:val="0"/>
        <w:numPr>
          <w:ilvl w:val="2"/>
          <w:numId w:val="13"/>
        </w:numPr>
        <w:tabs>
          <w:tab w:val="left" w:pos="1781"/>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Согласование схемы расположения земельного участка от органа исполнительной власти субъекта Российской Федерации, уполномоченного в области лесных отношений.</w:t>
      </w:r>
    </w:p>
    <w:p w:rsidR="00E71BDB" w:rsidRPr="00E71BDB" w:rsidRDefault="00E71BDB" w:rsidP="00591D98">
      <w:pPr>
        <w:widowControl w:val="0"/>
        <w:autoSpaceDE w:val="0"/>
        <w:autoSpaceDN w:val="0"/>
        <w:spacing w:after="0" w:line="240" w:lineRule="auto"/>
        <w:ind w:firstLine="709"/>
        <w:jc w:val="both"/>
        <w:outlineLvl w:val="0"/>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2.12. Орган, предоставляющий муниципальную услугу, не вправе требовать от Заявителя:</w:t>
      </w:r>
    </w:p>
    <w:p w:rsidR="00E71BDB" w:rsidRPr="00E71BDB" w:rsidRDefault="00E71BDB" w:rsidP="00591D98">
      <w:pPr>
        <w:widowControl w:val="0"/>
        <w:autoSpaceDE w:val="0"/>
        <w:autoSpaceDN w:val="0"/>
        <w:spacing w:after="0" w:line="240" w:lineRule="auto"/>
        <w:ind w:firstLine="709"/>
        <w:jc w:val="both"/>
        <w:outlineLvl w:val="0"/>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71BDB" w:rsidRPr="00E71BDB" w:rsidRDefault="00E71BDB" w:rsidP="00591D98">
      <w:pPr>
        <w:widowControl w:val="0"/>
        <w:autoSpaceDE w:val="0"/>
        <w:autoSpaceDN w:val="0"/>
        <w:spacing w:after="0" w:line="240" w:lineRule="auto"/>
        <w:ind w:firstLine="709"/>
        <w:jc w:val="both"/>
        <w:outlineLvl w:val="0"/>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27.07.2010 № 210-ФЗ «Об организации предоставления государственных и муниципальных услуг» (далее – Федеральный закон № 210-ФЗ) государственных и муниципальных услуг, в соответствии с нормативными правовыми актами Российской Федерации, нормативными правовыми актами Брянской области, муниципальными правовыми актами, за исключением документов, включенных в определенный частью 6 статьи 7 Федерального закона № 210-ФЗ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p>
    <w:p w:rsidR="00E71BDB" w:rsidRPr="00E71BDB" w:rsidRDefault="00E71BDB" w:rsidP="00591D98">
      <w:pPr>
        <w:widowControl w:val="0"/>
        <w:autoSpaceDE w:val="0"/>
        <w:autoSpaceDN w:val="0"/>
        <w:spacing w:after="0" w:line="240" w:lineRule="auto"/>
        <w:ind w:firstLine="709"/>
        <w:jc w:val="both"/>
        <w:outlineLvl w:val="0"/>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E71BDB" w:rsidRPr="00E71BDB" w:rsidRDefault="00E71BDB" w:rsidP="00591D98">
      <w:pPr>
        <w:widowControl w:val="0"/>
        <w:autoSpaceDE w:val="0"/>
        <w:autoSpaceDN w:val="0"/>
        <w:spacing w:after="0" w:line="240" w:lineRule="auto"/>
        <w:ind w:firstLine="709"/>
        <w:jc w:val="both"/>
        <w:outlineLvl w:val="0"/>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E71BDB" w:rsidRPr="00E71BDB" w:rsidRDefault="00E71BDB" w:rsidP="00591D98">
      <w:pPr>
        <w:widowControl w:val="0"/>
        <w:autoSpaceDE w:val="0"/>
        <w:autoSpaceDN w:val="0"/>
        <w:spacing w:after="0" w:line="240" w:lineRule="auto"/>
        <w:ind w:firstLine="709"/>
        <w:jc w:val="both"/>
        <w:outlineLvl w:val="0"/>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или муниципальной услуги и не включенных в представленный ранее комплект документов;</w:t>
      </w:r>
    </w:p>
    <w:p w:rsidR="00E71BDB" w:rsidRPr="00E71BDB" w:rsidRDefault="00E71BDB" w:rsidP="00591D98">
      <w:pPr>
        <w:widowControl w:val="0"/>
        <w:autoSpaceDE w:val="0"/>
        <w:autoSpaceDN w:val="0"/>
        <w:spacing w:after="0" w:line="240" w:lineRule="auto"/>
        <w:ind w:firstLine="709"/>
        <w:jc w:val="both"/>
        <w:outlineLvl w:val="0"/>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E71BDB" w:rsidRPr="00E71BDB" w:rsidRDefault="00E71BDB" w:rsidP="00591D98">
      <w:pPr>
        <w:widowControl w:val="0"/>
        <w:autoSpaceDE w:val="0"/>
        <w:autoSpaceDN w:val="0"/>
        <w:spacing w:after="0" w:line="240" w:lineRule="auto"/>
        <w:ind w:firstLine="709"/>
        <w:jc w:val="both"/>
        <w:outlineLvl w:val="0"/>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E71BDB" w:rsidRPr="00E71BDB" w:rsidRDefault="00E71BDB" w:rsidP="00591D98">
      <w:pPr>
        <w:widowControl w:val="0"/>
        <w:autoSpaceDE w:val="0"/>
        <w:autoSpaceDN w:val="0"/>
        <w:spacing w:after="0" w:line="240" w:lineRule="auto"/>
        <w:ind w:firstLine="709"/>
        <w:jc w:val="both"/>
        <w:outlineLvl w:val="0"/>
        <w:rPr>
          <w:rFonts w:ascii="Times New Roman" w:eastAsia="Times New Roman" w:hAnsi="Times New Roman" w:cs="Times New Roman"/>
          <w:sz w:val="18"/>
          <w:szCs w:val="18"/>
        </w:rPr>
      </w:pPr>
      <w:r w:rsidRPr="00E71BDB">
        <w:rPr>
          <w:rFonts w:ascii="Times New Roman" w:eastAsia="Times New Roman" w:hAnsi="Times New Roman" w:cs="Times New Roman"/>
          <w:bCs/>
          <w:sz w:val="18"/>
          <w:szCs w:val="18"/>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E71BDB" w:rsidRPr="00E71BDB" w:rsidRDefault="00E71BDB" w:rsidP="00591D98">
      <w:pPr>
        <w:widowControl w:val="0"/>
        <w:autoSpaceDE w:val="0"/>
        <w:autoSpaceDN w:val="0"/>
        <w:spacing w:after="0" w:line="240" w:lineRule="auto"/>
        <w:ind w:firstLine="709"/>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Исчерпывающий перечень оснований для отказа в приеме документов, необходимых</w:t>
      </w:r>
      <w:r w:rsidRPr="00E71BDB">
        <w:rPr>
          <w:rFonts w:ascii="Times New Roman" w:eastAsia="Times New Roman" w:hAnsi="Times New Roman" w:cs="Times New Roman"/>
          <w:bCs/>
          <w:spacing w:val="-6"/>
          <w:sz w:val="18"/>
          <w:szCs w:val="18"/>
        </w:rPr>
        <w:t xml:space="preserve"> </w:t>
      </w:r>
      <w:r w:rsidRPr="00E71BDB">
        <w:rPr>
          <w:rFonts w:ascii="Times New Roman" w:eastAsia="Times New Roman" w:hAnsi="Times New Roman" w:cs="Times New Roman"/>
          <w:bCs/>
          <w:sz w:val="18"/>
          <w:szCs w:val="18"/>
        </w:rPr>
        <w:t>для</w:t>
      </w:r>
      <w:r w:rsidRPr="00E71BDB">
        <w:rPr>
          <w:rFonts w:ascii="Times New Roman" w:eastAsia="Times New Roman" w:hAnsi="Times New Roman" w:cs="Times New Roman"/>
          <w:bCs/>
          <w:spacing w:val="-8"/>
          <w:sz w:val="18"/>
          <w:szCs w:val="18"/>
        </w:rPr>
        <w:t xml:space="preserve"> </w:t>
      </w:r>
      <w:r w:rsidRPr="00E71BDB">
        <w:rPr>
          <w:rFonts w:ascii="Times New Roman" w:eastAsia="Times New Roman" w:hAnsi="Times New Roman" w:cs="Times New Roman"/>
          <w:bCs/>
          <w:sz w:val="18"/>
          <w:szCs w:val="18"/>
        </w:rPr>
        <w:t>предоставления</w:t>
      </w:r>
      <w:r w:rsidRPr="00E71BDB">
        <w:rPr>
          <w:rFonts w:ascii="Times New Roman" w:eastAsia="Times New Roman" w:hAnsi="Times New Roman" w:cs="Times New Roman"/>
          <w:bCs/>
          <w:spacing w:val="-9"/>
          <w:sz w:val="18"/>
          <w:szCs w:val="18"/>
        </w:rPr>
        <w:t xml:space="preserve"> </w:t>
      </w:r>
      <w:r w:rsidRPr="00E71BDB">
        <w:rPr>
          <w:rFonts w:ascii="Times New Roman" w:eastAsia="Times New Roman" w:hAnsi="Times New Roman" w:cs="Times New Roman"/>
          <w:bCs/>
          <w:sz w:val="18"/>
          <w:szCs w:val="18"/>
        </w:rPr>
        <w:t>муниципальной услуги</w:t>
      </w:r>
    </w:p>
    <w:p w:rsidR="00E71BDB" w:rsidRPr="00E71BDB" w:rsidRDefault="00E71BDB" w:rsidP="00AC720A">
      <w:pPr>
        <w:widowControl w:val="0"/>
        <w:numPr>
          <w:ilvl w:val="1"/>
          <w:numId w:val="14"/>
        </w:numPr>
        <w:tabs>
          <w:tab w:val="left" w:pos="1560"/>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Основаниями для отказа в приеме к рассмотрению документов, необходимых для предоставления муниципальной услуги, </w:t>
      </w:r>
      <w:r w:rsidRPr="00E71BDB">
        <w:rPr>
          <w:rFonts w:ascii="Times New Roman" w:eastAsia="Times New Roman" w:hAnsi="Times New Roman" w:cs="Times New Roman"/>
          <w:spacing w:val="-2"/>
          <w:sz w:val="18"/>
          <w:szCs w:val="18"/>
        </w:rPr>
        <w:t>являются:</w:t>
      </w:r>
    </w:p>
    <w:p w:rsidR="00E71BDB" w:rsidRPr="00E71BDB" w:rsidRDefault="00E71BDB" w:rsidP="00AC720A">
      <w:pPr>
        <w:widowControl w:val="0"/>
        <w:numPr>
          <w:ilvl w:val="2"/>
          <w:numId w:val="14"/>
        </w:numPr>
        <w:tabs>
          <w:tab w:val="left" w:pos="1560"/>
          <w:tab w:val="left" w:pos="1684"/>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представление</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неполного</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комплекта</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pacing w:val="-2"/>
          <w:sz w:val="18"/>
          <w:szCs w:val="18"/>
        </w:rPr>
        <w:t>документов;</w:t>
      </w:r>
    </w:p>
    <w:p w:rsidR="00E71BDB" w:rsidRPr="00E71BDB" w:rsidRDefault="00E71BDB" w:rsidP="00AC720A">
      <w:pPr>
        <w:widowControl w:val="0"/>
        <w:numPr>
          <w:ilvl w:val="2"/>
          <w:numId w:val="14"/>
        </w:numPr>
        <w:tabs>
          <w:tab w:val="left" w:pos="1560"/>
          <w:tab w:val="left" w:pos="1735"/>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представленные документы утратили силу на момент обращения за </w:t>
      </w:r>
      <w:r w:rsidRPr="00E71BDB">
        <w:rPr>
          <w:rFonts w:ascii="Times New Roman" w:eastAsia="Times New Roman" w:hAnsi="Times New Roman" w:cs="Times New Roman"/>
          <w:spacing w:val="-2"/>
          <w:sz w:val="18"/>
          <w:szCs w:val="18"/>
        </w:rPr>
        <w:t>услугой;</w:t>
      </w:r>
    </w:p>
    <w:p w:rsidR="00E71BDB" w:rsidRPr="00E71BDB" w:rsidRDefault="00E71BDB" w:rsidP="00AC720A">
      <w:pPr>
        <w:widowControl w:val="0"/>
        <w:numPr>
          <w:ilvl w:val="2"/>
          <w:numId w:val="14"/>
        </w:numPr>
        <w:tabs>
          <w:tab w:val="left" w:pos="1560"/>
          <w:tab w:val="left" w:pos="1683"/>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представленные</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документы</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содержат</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подчистки</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исправления</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 xml:space="preserve">текста, </w:t>
      </w:r>
      <w:r w:rsidRPr="00E71BDB">
        <w:rPr>
          <w:rFonts w:ascii="Times New Roman" w:eastAsia="Times New Roman" w:hAnsi="Times New Roman" w:cs="Times New Roman"/>
          <w:spacing w:val="-2"/>
          <w:sz w:val="18"/>
          <w:szCs w:val="18"/>
        </w:rPr>
        <w:t>не заверенные в</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pacing w:val="-2"/>
          <w:sz w:val="18"/>
          <w:szCs w:val="18"/>
        </w:rPr>
        <w:t>порядке,</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pacing w:val="-2"/>
          <w:sz w:val="18"/>
          <w:szCs w:val="18"/>
        </w:rPr>
        <w:t>установленном</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pacing w:val="-2"/>
          <w:sz w:val="18"/>
          <w:szCs w:val="18"/>
        </w:rPr>
        <w:t>законодательством</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pacing w:val="-2"/>
          <w:sz w:val="18"/>
          <w:szCs w:val="18"/>
        </w:rPr>
        <w:t>Российской Федерации;</w:t>
      </w:r>
    </w:p>
    <w:p w:rsidR="00E71BDB" w:rsidRPr="00E71BDB" w:rsidRDefault="00E71BDB" w:rsidP="00AC720A">
      <w:pPr>
        <w:widowControl w:val="0"/>
        <w:numPr>
          <w:ilvl w:val="2"/>
          <w:numId w:val="14"/>
        </w:numPr>
        <w:tabs>
          <w:tab w:val="left" w:pos="1560"/>
          <w:tab w:val="left" w:pos="1915"/>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lastRenderedPageBreak/>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E71BDB" w:rsidRPr="00E71BDB" w:rsidRDefault="00E71BDB" w:rsidP="00AC720A">
      <w:pPr>
        <w:widowControl w:val="0"/>
        <w:numPr>
          <w:ilvl w:val="2"/>
          <w:numId w:val="14"/>
        </w:numPr>
        <w:tabs>
          <w:tab w:val="left" w:pos="1560"/>
          <w:tab w:val="left" w:pos="1738"/>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несоблюдение установленных статьей 11 Федерального закона от 06.04.2011 № 63-ФЗ «Об электронной подписи» условий признания действительности, усиленной квалифицированной электронной подписи;</w:t>
      </w:r>
    </w:p>
    <w:p w:rsidR="00E71BDB" w:rsidRPr="00E71BDB" w:rsidRDefault="00E71BDB" w:rsidP="00AC720A">
      <w:pPr>
        <w:widowControl w:val="0"/>
        <w:numPr>
          <w:ilvl w:val="2"/>
          <w:numId w:val="14"/>
        </w:numPr>
        <w:tabs>
          <w:tab w:val="left" w:pos="1560"/>
          <w:tab w:val="left" w:pos="1704"/>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подача запроса о предоставлении услуги и документов, необходимых для предоставления услуги, в электронной форме с нарушением установленных </w:t>
      </w:r>
      <w:r w:rsidRPr="00E71BDB">
        <w:rPr>
          <w:rFonts w:ascii="Times New Roman" w:eastAsia="Times New Roman" w:hAnsi="Times New Roman" w:cs="Times New Roman"/>
          <w:spacing w:val="-2"/>
          <w:sz w:val="18"/>
          <w:szCs w:val="18"/>
        </w:rPr>
        <w:t>требований;</w:t>
      </w:r>
    </w:p>
    <w:p w:rsidR="00E71BDB" w:rsidRPr="00E71BDB" w:rsidRDefault="00E71BDB" w:rsidP="00AC720A">
      <w:pPr>
        <w:widowControl w:val="0"/>
        <w:numPr>
          <w:ilvl w:val="2"/>
          <w:numId w:val="14"/>
        </w:numPr>
        <w:tabs>
          <w:tab w:val="left" w:pos="1560"/>
          <w:tab w:val="left" w:pos="1800"/>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неполное заполнение полей в форме заявления, в том числе в интерактивной форме заявления на ЕПГУ;</w:t>
      </w:r>
    </w:p>
    <w:p w:rsidR="00E71BDB" w:rsidRPr="00E71BDB" w:rsidRDefault="00E71BDB" w:rsidP="00AC720A">
      <w:pPr>
        <w:widowControl w:val="0"/>
        <w:numPr>
          <w:ilvl w:val="2"/>
          <w:numId w:val="14"/>
        </w:numPr>
        <w:tabs>
          <w:tab w:val="left" w:pos="1560"/>
          <w:tab w:val="left" w:pos="1684"/>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обращение</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за</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предоставлением</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иной</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государственной</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pacing w:val="-2"/>
          <w:sz w:val="18"/>
          <w:szCs w:val="18"/>
        </w:rPr>
        <w:t>услугой;</w:t>
      </w:r>
    </w:p>
    <w:p w:rsidR="00E71BDB" w:rsidRPr="00E71BDB" w:rsidRDefault="00E71BDB" w:rsidP="00AC720A">
      <w:pPr>
        <w:widowControl w:val="0"/>
        <w:numPr>
          <w:ilvl w:val="2"/>
          <w:numId w:val="14"/>
        </w:numPr>
        <w:tabs>
          <w:tab w:val="left" w:pos="1560"/>
          <w:tab w:val="left" w:pos="1685"/>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Запрос</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подан</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лицом,</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не</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имеющим</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полномочий</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представлять</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 xml:space="preserve">интересы </w:t>
      </w:r>
      <w:r w:rsidRPr="00E71BDB">
        <w:rPr>
          <w:rFonts w:ascii="Times New Roman" w:eastAsia="Times New Roman" w:hAnsi="Times New Roman" w:cs="Times New Roman"/>
          <w:spacing w:val="-2"/>
          <w:sz w:val="18"/>
          <w:szCs w:val="18"/>
        </w:rPr>
        <w:t>Заявителя.</w:t>
      </w:r>
    </w:p>
    <w:p w:rsidR="00E71BDB" w:rsidRPr="00E71BDB" w:rsidRDefault="00E71BDB" w:rsidP="00AC720A">
      <w:pPr>
        <w:widowControl w:val="0"/>
        <w:numPr>
          <w:ilvl w:val="1"/>
          <w:numId w:val="14"/>
        </w:numPr>
        <w:tabs>
          <w:tab w:val="left" w:pos="1560"/>
          <w:tab w:val="left" w:pos="1677"/>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Решение об отказе в приеме документов, необходимых для предоставления муниципальной услуги, по форме, приведенной в приложении 7 к настоящему Административному регламенту, направляется в личный кабинет Заявителя на ЕПГУ не позднее первого рабочего дня, следующего за днем подачи заявления.</w:t>
      </w:r>
    </w:p>
    <w:p w:rsidR="00E71BDB" w:rsidRPr="00E71BDB" w:rsidRDefault="00E71BDB" w:rsidP="00AC720A">
      <w:pPr>
        <w:widowControl w:val="0"/>
        <w:numPr>
          <w:ilvl w:val="1"/>
          <w:numId w:val="14"/>
        </w:numPr>
        <w:tabs>
          <w:tab w:val="left" w:pos="1560"/>
          <w:tab w:val="left" w:pos="1644"/>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Отказ в приеме документов, необходимых для предоставления муниципальной</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услуги,</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не</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препятствует</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повторному</w:t>
      </w:r>
      <w:r w:rsidRPr="00E71BDB">
        <w:rPr>
          <w:rFonts w:ascii="Times New Roman" w:eastAsia="Times New Roman" w:hAnsi="Times New Roman" w:cs="Times New Roman"/>
          <w:spacing w:val="-13"/>
          <w:sz w:val="18"/>
          <w:szCs w:val="18"/>
        </w:rPr>
        <w:t xml:space="preserve"> </w:t>
      </w:r>
      <w:r w:rsidRPr="00E71BDB">
        <w:rPr>
          <w:rFonts w:ascii="Times New Roman" w:eastAsia="Times New Roman" w:hAnsi="Times New Roman" w:cs="Times New Roman"/>
          <w:sz w:val="18"/>
          <w:szCs w:val="18"/>
        </w:rPr>
        <w:t>обращению Заявителя за предоставлением муниципальной услуги.</w:t>
      </w:r>
    </w:p>
    <w:p w:rsidR="00E71BDB" w:rsidRPr="00E71BDB" w:rsidRDefault="00E71BDB" w:rsidP="00591D98">
      <w:pPr>
        <w:widowControl w:val="0"/>
        <w:tabs>
          <w:tab w:val="left" w:pos="1560"/>
        </w:tabs>
        <w:autoSpaceDE w:val="0"/>
        <w:autoSpaceDN w:val="0"/>
        <w:spacing w:after="0" w:line="240" w:lineRule="auto"/>
        <w:ind w:firstLine="709"/>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ind w:firstLine="709"/>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Исчерпывающий</w:t>
      </w:r>
      <w:r w:rsidRPr="00E71BDB">
        <w:rPr>
          <w:rFonts w:ascii="Times New Roman" w:eastAsia="Times New Roman" w:hAnsi="Times New Roman" w:cs="Times New Roman"/>
          <w:bCs/>
          <w:spacing w:val="-6"/>
          <w:sz w:val="18"/>
          <w:szCs w:val="18"/>
        </w:rPr>
        <w:t xml:space="preserve"> </w:t>
      </w:r>
      <w:r w:rsidRPr="00E71BDB">
        <w:rPr>
          <w:rFonts w:ascii="Times New Roman" w:eastAsia="Times New Roman" w:hAnsi="Times New Roman" w:cs="Times New Roman"/>
          <w:bCs/>
          <w:sz w:val="18"/>
          <w:szCs w:val="18"/>
        </w:rPr>
        <w:t>перечень</w:t>
      </w:r>
      <w:r w:rsidRPr="00E71BDB">
        <w:rPr>
          <w:rFonts w:ascii="Times New Roman" w:eastAsia="Times New Roman" w:hAnsi="Times New Roman" w:cs="Times New Roman"/>
          <w:bCs/>
          <w:spacing w:val="-8"/>
          <w:sz w:val="18"/>
          <w:szCs w:val="18"/>
        </w:rPr>
        <w:t xml:space="preserve"> </w:t>
      </w:r>
      <w:r w:rsidRPr="00E71BDB">
        <w:rPr>
          <w:rFonts w:ascii="Times New Roman" w:eastAsia="Times New Roman" w:hAnsi="Times New Roman" w:cs="Times New Roman"/>
          <w:bCs/>
          <w:sz w:val="18"/>
          <w:szCs w:val="18"/>
        </w:rPr>
        <w:t>оснований</w:t>
      </w:r>
      <w:r w:rsidRPr="00E71BDB">
        <w:rPr>
          <w:rFonts w:ascii="Times New Roman" w:eastAsia="Times New Roman" w:hAnsi="Times New Roman" w:cs="Times New Roman"/>
          <w:bCs/>
          <w:spacing w:val="-6"/>
          <w:sz w:val="18"/>
          <w:szCs w:val="18"/>
        </w:rPr>
        <w:t xml:space="preserve"> </w:t>
      </w:r>
      <w:r w:rsidRPr="00E71BDB">
        <w:rPr>
          <w:rFonts w:ascii="Times New Roman" w:eastAsia="Times New Roman" w:hAnsi="Times New Roman" w:cs="Times New Roman"/>
          <w:bCs/>
          <w:sz w:val="18"/>
          <w:szCs w:val="18"/>
        </w:rPr>
        <w:t>для</w:t>
      </w:r>
      <w:r w:rsidRPr="00E71BDB">
        <w:rPr>
          <w:rFonts w:ascii="Times New Roman" w:eastAsia="Times New Roman" w:hAnsi="Times New Roman" w:cs="Times New Roman"/>
          <w:bCs/>
          <w:spacing w:val="-6"/>
          <w:sz w:val="18"/>
          <w:szCs w:val="18"/>
        </w:rPr>
        <w:t xml:space="preserve"> </w:t>
      </w:r>
      <w:r w:rsidRPr="00E71BDB">
        <w:rPr>
          <w:rFonts w:ascii="Times New Roman" w:eastAsia="Times New Roman" w:hAnsi="Times New Roman" w:cs="Times New Roman"/>
          <w:bCs/>
          <w:sz w:val="18"/>
          <w:szCs w:val="18"/>
        </w:rPr>
        <w:t>приостановления</w:t>
      </w:r>
      <w:r w:rsidRPr="00E71BDB">
        <w:rPr>
          <w:rFonts w:ascii="Times New Roman" w:eastAsia="Times New Roman" w:hAnsi="Times New Roman" w:cs="Times New Roman"/>
          <w:bCs/>
          <w:spacing w:val="-6"/>
          <w:sz w:val="18"/>
          <w:szCs w:val="18"/>
        </w:rPr>
        <w:t xml:space="preserve"> </w:t>
      </w:r>
      <w:r w:rsidRPr="00E71BDB">
        <w:rPr>
          <w:rFonts w:ascii="Times New Roman" w:eastAsia="Times New Roman" w:hAnsi="Times New Roman" w:cs="Times New Roman"/>
          <w:bCs/>
          <w:sz w:val="18"/>
          <w:szCs w:val="18"/>
        </w:rPr>
        <w:t>или</w:t>
      </w:r>
      <w:r w:rsidRPr="00E71BDB">
        <w:rPr>
          <w:rFonts w:ascii="Times New Roman" w:eastAsia="Times New Roman" w:hAnsi="Times New Roman" w:cs="Times New Roman"/>
          <w:bCs/>
          <w:spacing w:val="-5"/>
          <w:sz w:val="18"/>
          <w:szCs w:val="18"/>
        </w:rPr>
        <w:t xml:space="preserve"> </w:t>
      </w:r>
      <w:r w:rsidRPr="00E71BDB">
        <w:rPr>
          <w:rFonts w:ascii="Times New Roman" w:eastAsia="Times New Roman" w:hAnsi="Times New Roman" w:cs="Times New Roman"/>
          <w:bCs/>
          <w:sz w:val="18"/>
          <w:szCs w:val="18"/>
        </w:rPr>
        <w:t>отказа</w:t>
      </w:r>
      <w:r w:rsidRPr="00E71BDB">
        <w:rPr>
          <w:rFonts w:ascii="Times New Roman" w:eastAsia="Times New Roman" w:hAnsi="Times New Roman" w:cs="Times New Roman"/>
          <w:bCs/>
          <w:spacing w:val="-4"/>
          <w:sz w:val="18"/>
          <w:szCs w:val="18"/>
        </w:rPr>
        <w:t xml:space="preserve"> </w:t>
      </w:r>
      <w:r w:rsidRPr="00E71BDB">
        <w:rPr>
          <w:rFonts w:ascii="Times New Roman" w:eastAsia="Times New Roman" w:hAnsi="Times New Roman" w:cs="Times New Roman"/>
          <w:bCs/>
          <w:sz w:val="18"/>
          <w:szCs w:val="18"/>
        </w:rPr>
        <w:t>в предоставлении муниципальной услуги</w:t>
      </w:r>
    </w:p>
    <w:p w:rsidR="00E71BDB" w:rsidRPr="00E71BDB" w:rsidRDefault="00E71BDB" w:rsidP="00AC720A">
      <w:pPr>
        <w:widowControl w:val="0"/>
        <w:numPr>
          <w:ilvl w:val="1"/>
          <w:numId w:val="14"/>
        </w:numPr>
        <w:tabs>
          <w:tab w:val="left" w:pos="1627"/>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Основание для приостановления предоставления промежуточного результата</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муниципальной</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услуги,</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предусмотренной</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пунктом</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2.5 настоящего Административного регламента:</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если на момент поступления в уполномоченный орган заявления об утверждении схемы расположения земельного участка, на рассмотрении уполномоченного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w:t>
      </w:r>
      <w:r w:rsidRPr="00E71BDB">
        <w:rPr>
          <w:rFonts w:ascii="Times New Roman" w:eastAsia="Times New Roman" w:hAnsi="Times New Roman" w:cs="Times New Roman"/>
          <w:spacing w:val="-2"/>
          <w:sz w:val="18"/>
          <w:szCs w:val="18"/>
        </w:rPr>
        <w:t>совпадает.</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Решение о приостановлении рассмотрения заявления об утверждении схемы расположения земельного участка по форме, приведенной в приложении 8 к настоящему Административному регламенту, направляется в личный кабинет Заявителя</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на</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ЕПГУ</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не</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позднее</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первого</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рабочего</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дня,</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следующего</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за</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днем</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 xml:space="preserve">принятия </w:t>
      </w:r>
      <w:r w:rsidRPr="00E71BDB">
        <w:rPr>
          <w:rFonts w:ascii="Times New Roman" w:eastAsia="Times New Roman" w:hAnsi="Times New Roman" w:cs="Times New Roman"/>
          <w:spacing w:val="-2"/>
          <w:sz w:val="18"/>
          <w:szCs w:val="18"/>
        </w:rPr>
        <w:t>решения.</w:t>
      </w:r>
    </w:p>
    <w:p w:rsidR="00E71BDB" w:rsidRPr="00E71BDB" w:rsidRDefault="00E71BDB" w:rsidP="00591D98">
      <w:pPr>
        <w:widowControl w:val="0"/>
        <w:tabs>
          <w:tab w:val="left" w:pos="3617"/>
          <w:tab w:val="left" w:pos="6467"/>
          <w:tab w:val="left" w:pos="9383"/>
        </w:tabs>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Предоставление</w:t>
      </w:r>
      <w:r w:rsidRPr="00E71BDB">
        <w:rPr>
          <w:rFonts w:ascii="Times New Roman" w:eastAsia="Times New Roman" w:hAnsi="Times New Roman" w:cs="Times New Roman"/>
          <w:sz w:val="18"/>
          <w:szCs w:val="18"/>
        </w:rPr>
        <w:t xml:space="preserve"> </w:t>
      </w:r>
      <w:r w:rsidRPr="00E71BDB">
        <w:rPr>
          <w:rFonts w:ascii="Times New Roman" w:eastAsia="Times New Roman" w:hAnsi="Times New Roman" w:cs="Times New Roman"/>
          <w:spacing w:val="-2"/>
          <w:sz w:val="18"/>
          <w:szCs w:val="18"/>
        </w:rPr>
        <w:t>муниципальной</w:t>
      </w:r>
      <w:r w:rsidRPr="00E71BDB">
        <w:rPr>
          <w:rFonts w:ascii="Times New Roman" w:eastAsia="Times New Roman" w:hAnsi="Times New Roman" w:cs="Times New Roman"/>
          <w:sz w:val="18"/>
          <w:szCs w:val="18"/>
        </w:rPr>
        <w:t xml:space="preserve"> </w:t>
      </w:r>
      <w:r w:rsidRPr="00E71BDB">
        <w:rPr>
          <w:rFonts w:ascii="Times New Roman" w:eastAsia="Times New Roman" w:hAnsi="Times New Roman" w:cs="Times New Roman"/>
          <w:spacing w:val="-2"/>
          <w:sz w:val="18"/>
          <w:szCs w:val="18"/>
        </w:rPr>
        <w:t xml:space="preserve">услуги </w:t>
      </w:r>
      <w:r w:rsidRPr="00E71BDB">
        <w:rPr>
          <w:rFonts w:ascii="Times New Roman" w:eastAsia="Times New Roman" w:hAnsi="Times New Roman" w:cs="Times New Roman"/>
          <w:sz w:val="18"/>
          <w:szCs w:val="18"/>
        </w:rPr>
        <w:t>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E71BDB" w:rsidRPr="00E71BDB" w:rsidRDefault="00E71BDB" w:rsidP="00AC720A">
      <w:pPr>
        <w:widowControl w:val="0"/>
        <w:numPr>
          <w:ilvl w:val="1"/>
          <w:numId w:val="14"/>
        </w:numPr>
        <w:tabs>
          <w:tab w:val="left" w:pos="1545"/>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Основания для отказа в предоставлении промежуточного результата муниципальной услуги, предусмотренной пунктом 2.5 настоящего Административного регламента:</w:t>
      </w:r>
    </w:p>
    <w:p w:rsidR="00E71BDB" w:rsidRPr="00E71BDB" w:rsidRDefault="00E71BDB" w:rsidP="00AC720A">
      <w:pPr>
        <w:widowControl w:val="0"/>
        <w:numPr>
          <w:ilvl w:val="2"/>
          <w:numId w:val="14"/>
        </w:numPr>
        <w:tabs>
          <w:tab w:val="left" w:pos="1808"/>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 в</w:t>
      </w:r>
      <w:r w:rsidRPr="00E71BDB">
        <w:rPr>
          <w:rFonts w:ascii="Times New Roman" w:eastAsia="Times New Roman" w:hAnsi="Times New Roman" w:cs="Times New Roman"/>
          <w:spacing w:val="21"/>
          <w:sz w:val="18"/>
          <w:szCs w:val="18"/>
        </w:rPr>
        <w:t xml:space="preserve">  </w:t>
      </w:r>
      <w:r w:rsidRPr="00E71BDB">
        <w:rPr>
          <w:rFonts w:ascii="Times New Roman" w:eastAsia="Times New Roman" w:hAnsi="Times New Roman" w:cs="Times New Roman"/>
          <w:sz w:val="18"/>
          <w:szCs w:val="18"/>
        </w:rPr>
        <w:t>соответствии</w:t>
      </w:r>
      <w:r w:rsidRPr="00E71BDB">
        <w:rPr>
          <w:rFonts w:ascii="Times New Roman" w:eastAsia="Times New Roman" w:hAnsi="Times New Roman" w:cs="Times New Roman"/>
          <w:spacing w:val="24"/>
          <w:sz w:val="18"/>
          <w:szCs w:val="18"/>
        </w:rPr>
        <w:t xml:space="preserve">  </w:t>
      </w:r>
      <w:r w:rsidRPr="00E71BDB">
        <w:rPr>
          <w:rFonts w:ascii="Times New Roman" w:eastAsia="Times New Roman" w:hAnsi="Times New Roman" w:cs="Times New Roman"/>
          <w:sz w:val="18"/>
          <w:szCs w:val="18"/>
        </w:rPr>
        <w:t>с</w:t>
      </w:r>
      <w:r w:rsidRPr="00E71BDB">
        <w:rPr>
          <w:rFonts w:ascii="Times New Roman" w:eastAsia="Times New Roman" w:hAnsi="Times New Roman" w:cs="Times New Roman"/>
          <w:spacing w:val="23"/>
          <w:sz w:val="18"/>
          <w:szCs w:val="18"/>
        </w:rPr>
        <w:t xml:space="preserve">  </w:t>
      </w:r>
      <w:r w:rsidRPr="00E71BDB">
        <w:rPr>
          <w:rFonts w:ascii="Times New Roman" w:eastAsia="Times New Roman" w:hAnsi="Times New Roman" w:cs="Times New Roman"/>
          <w:sz w:val="18"/>
          <w:szCs w:val="18"/>
        </w:rPr>
        <w:t>пунктом</w:t>
      </w:r>
      <w:r w:rsidRPr="00E71BDB">
        <w:rPr>
          <w:rFonts w:ascii="Times New Roman" w:eastAsia="Times New Roman" w:hAnsi="Times New Roman" w:cs="Times New Roman"/>
          <w:spacing w:val="24"/>
          <w:sz w:val="18"/>
          <w:szCs w:val="18"/>
        </w:rPr>
        <w:t xml:space="preserve">  </w:t>
      </w:r>
      <w:r w:rsidRPr="00E71BDB">
        <w:rPr>
          <w:rFonts w:ascii="Times New Roman" w:eastAsia="Times New Roman" w:hAnsi="Times New Roman" w:cs="Times New Roman"/>
          <w:sz w:val="18"/>
          <w:szCs w:val="18"/>
        </w:rPr>
        <w:t>12</w:t>
      </w:r>
      <w:r w:rsidRPr="00E71BDB">
        <w:rPr>
          <w:rFonts w:ascii="Times New Roman" w:eastAsia="Times New Roman" w:hAnsi="Times New Roman" w:cs="Times New Roman"/>
          <w:spacing w:val="23"/>
          <w:sz w:val="18"/>
          <w:szCs w:val="18"/>
        </w:rPr>
        <w:t xml:space="preserve">  </w:t>
      </w:r>
      <w:r w:rsidRPr="00E71BDB">
        <w:rPr>
          <w:rFonts w:ascii="Times New Roman" w:eastAsia="Times New Roman" w:hAnsi="Times New Roman" w:cs="Times New Roman"/>
          <w:sz w:val="18"/>
          <w:szCs w:val="18"/>
        </w:rPr>
        <w:t>статьи</w:t>
      </w:r>
      <w:r w:rsidRPr="00E71BDB">
        <w:rPr>
          <w:rFonts w:ascii="Times New Roman" w:eastAsia="Times New Roman" w:hAnsi="Times New Roman" w:cs="Times New Roman"/>
          <w:spacing w:val="24"/>
          <w:sz w:val="18"/>
          <w:szCs w:val="18"/>
        </w:rPr>
        <w:t xml:space="preserve">  </w:t>
      </w:r>
      <w:r w:rsidRPr="00E71BDB">
        <w:rPr>
          <w:rFonts w:ascii="Times New Roman" w:eastAsia="Times New Roman" w:hAnsi="Times New Roman" w:cs="Times New Roman"/>
          <w:sz w:val="18"/>
          <w:szCs w:val="18"/>
        </w:rPr>
        <w:t>11.10</w:t>
      </w:r>
      <w:r w:rsidRPr="00E71BDB">
        <w:rPr>
          <w:rFonts w:ascii="Times New Roman" w:eastAsia="Times New Roman" w:hAnsi="Times New Roman" w:cs="Times New Roman"/>
          <w:spacing w:val="24"/>
          <w:sz w:val="18"/>
          <w:szCs w:val="18"/>
        </w:rPr>
        <w:t xml:space="preserve">  </w:t>
      </w:r>
      <w:r w:rsidRPr="00E71BDB">
        <w:rPr>
          <w:rFonts w:ascii="Times New Roman" w:eastAsia="Times New Roman" w:hAnsi="Times New Roman" w:cs="Times New Roman"/>
          <w:sz w:val="18"/>
          <w:szCs w:val="18"/>
        </w:rPr>
        <w:t>Земельного</w:t>
      </w:r>
      <w:r w:rsidRPr="00E71BDB">
        <w:rPr>
          <w:rFonts w:ascii="Times New Roman" w:eastAsia="Times New Roman" w:hAnsi="Times New Roman" w:cs="Times New Roman"/>
          <w:spacing w:val="24"/>
          <w:sz w:val="18"/>
          <w:szCs w:val="18"/>
        </w:rPr>
        <w:t xml:space="preserve">  </w:t>
      </w:r>
      <w:r w:rsidRPr="00E71BDB">
        <w:rPr>
          <w:rFonts w:ascii="Times New Roman" w:eastAsia="Times New Roman" w:hAnsi="Times New Roman" w:cs="Times New Roman"/>
          <w:spacing w:val="-2"/>
          <w:sz w:val="18"/>
          <w:szCs w:val="18"/>
        </w:rPr>
        <w:t xml:space="preserve">кодекса </w:t>
      </w:r>
      <w:r w:rsidRPr="00E71BDB">
        <w:rPr>
          <w:rFonts w:ascii="Times New Roman" w:eastAsia="Times New Roman" w:hAnsi="Times New Roman" w:cs="Times New Roman"/>
          <w:sz w:val="18"/>
          <w:szCs w:val="18"/>
        </w:rPr>
        <w:t>Российской</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Федерации</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схема</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расположения</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земельного</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участка</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не</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соответствует</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по форме,</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z w:val="18"/>
          <w:szCs w:val="18"/>
        </w:rPr>
        <w:t>формату</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или</w:t>
      </w:r>
      <w:r w:rsidRPr="00E71BDB">
        <w:rPr>
          <w:rFonts w:ascii="Times New Roman" w:eastAsia="Times New Roman" w:hAnsi="Times New Roman" w:cs="Times New Roman"/>
          <w:spacing w:val="-15"/>
          <w:sz w:val="18"/>
          <w:szCs w:val="18"/>
        </w:rPr>
        <w:t xml:space="preserve"> </w:t>
      </w:r>
      <w:r w:rsidRPr="00E71BDB">
        <w:rPr>
          <w:rFonts w:ascii="Times New Roman" w:eastAsia="Times New Roman" w:hAnsi="Times New Roman" w:cs="Times New Roman"/>
          <w:sz w:val="18"/>
          <w:szCs w:val="18"/>
        </w:rPr>
        <w:t>требованиям</w:t>
      </w:r>
      <w:r w:rsidRPr="00E71BDB">
        <w:rPr>
          <w:rFonts w:ascii="Times New Roman" w:eastAsia="Times New Roman" w:hAnsi="Times New Roman" w:cs="Times New Roman"/>
          <w:spacing w:val="-13"/>
          <w:sz w:val="18"/>
          <w:szCs w:val="18"/>
        </w:rPr>
        <w:t xml:space="preserve"> </w:t>
      </w:r>
      <w:r w:rsidRPr="00E71BDB">
        <w:rPr>
          <w:rFonts w:ascii="Times New Roman" w:eastAsia="Times New Roman" w:hAnsi="Times New Roman" w:cs="Times New Roman"/>
          <w:sz w:val="18"/>
          <w:szCs w:val="18"/>
        </w:rPr>
        <w:t>к</w:t>
      </w:r>
      <w:r w:rsidRPr="00E71BDB">
        <w:rPr>
          <w:rFonts w:ascii="Times New Roman" w:eastAsia="Times New Roman" w:hAnsi="Times New Roman" w:cs="Times New Roman"/>
          <w:spacing w:val="-16"/>
          <w:sz w:val="18"/>
          <w:szCs w:val="18"/>
        </w:rPr>
        <w:t xml:space="preserve"> </w:t>
      </w:r>
      <w:r w:rsidRPr="00E71BDB">
        <w:rPr>
          <w:rFonts w:ascii="Times New Roman" w:eastAsia="Times New Roman" w:hAnsi="Times New Roman" w:cs="Times New Roman"/>
          <w:sz w:val="18"/>
          <w:szCs w:val="18"/>
        </w:rPr>
        <w:t>ее</w:t>
      </w:r>
      <w:r w:rsidRPr="00E71BDB">
        <w:rPr>
          <w:rFonts w:ascii="Times New Roman" w:eastAsia="Times New Roman" w:hAnsi="Times New Roman" w:cs="Times New Roman"/>
          <w:spacing w:val="-13"/>
          <w:sz w:val="18"/>
          <w:szCs w:val="18"/>
        </w:rPr>
        <w:t xml:space="preserve"> </w:t>
      </w:r>
      <w:r w:rsidRPr="00E71BDB">
        <w:rPr>
          <w:rFonts w:ascii="Times New Roman" w:eastAsia="Times New Roman" w:hAnsi="Times New Roman" w:cs="Times New Roman"/>
          <w:sz w:val="18"/>
          <w:szCs w:val="18"/>
        </w:rPr>
        <w:t>подготовке,</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z w:val="18"/>
          <w:szCs w:val="18"/>
        </w:rPr>
        <w:t>которые</w:t>
      </w:r>
      <w:r w:rsidRPr="00E71BDB">
        <w:rPr>
          <w:rFonts w:ascii="Times New Roman" w:eastAsia="Times New Roman" w:hAnsi="Times New Roman" w:cs="Times New Roman"/>
          <w:spacing w:val="-13"/>
          <w:sz w:val="18"/>
          <w:szCs w:val="18"/>
        </w:rPr>
        <w:t xml:space="preserve"> </w:t>
      </w:r>
      <w:r w:rsidRPr="00E71BDB">
        <w:rPr>
          <w:rFonts w:ascii="Times New Roman" w:eastAsia="Times New Roman" w:hAnsi="Times New Roman" w:cs="Times New Roman"/>
          <w:sz w:val="18"/>
          <w:szCs w:val="18"/>
        </w:rPr>
        <w:t>установлены</w:t>
      </w:r>
      <w:r w:rsidRPr="00E71BDB">
        <w:rPr>
          <w:rFonts w:ascii="Times New Roman" w:eastAsia="Times New Roman" w:hAnsi="Times New Roman" w:cs="Times New Roman"/>
          <w:spacing w:val="-13"/>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z w:val="18"/>
          <w:szCs w:val="18"/>
        </w:rPr>
        <w:t>Приказом Министерством</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экономического</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развития</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Российской</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федерации</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от</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27.11.2014 № 762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p>
    <w:p w:rsidR="00E71BDB" w:rsidRPr="00E71BDB" w:rsidRDefault="00E71BDB" w:rsidP="00AC720A">
      <w:pPr>
        <w:widowControl w:val="0"/>
        <w:numPr>
          <w:ilvl w:val="2"/>
          <w:numId w:val="14"/>
        </w:numPr>
        <w:tabs>
          <w:tab w:val="left" w:pos="1750"/>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 соответствии с пунктами 2-5 пункта 16 статьи 11.10 Земельного кодекса Российской Федерации: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полное или частичное совпадение местоположения земельного участка, образование</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которого</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предусмотрено</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схемой</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его</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расположения,</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с</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 xml:space="preserve">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w:t>
      </w:r>
      <w:r w:rsidRPr="00E71BDB">
        <w:rPr>
          <w:rFonts w:ascii="Times New Roman" w:eastAsia="Times New Roman" w:hAnsi="Times New Roman" w:cs="Times New Roman"/>
          <w:spacing w:val="-2"/>
          <w:sz w:val="18"/>
          <w:szCs w:val="18"/>
        </w:rPr>
        <w:t>истек;</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разработка</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схемы</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расположения</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земельного</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участка</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проведена</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с</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нарушением требований к образуемым земельным участкам, предусмотренных в статье 11.9 Земельного кодекса Российской Федерации;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несоответствие схемы расположения земельного участка утвержденному проекту</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планировки</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территории,</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землеустроительной</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документации,</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положению</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об особо охраняемой природной территории;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E71BDB" w:rsidRPr="00E71BDB" w:rsidRDefault="00E71BDB" w:rsidP="00AC720A">
      <w:pPr>
        <w:widowControl w:val="0"/>
        <w:numPr>
          <w:ilvl w:val="2"/>
          <w:numId w:val="14"/>
        </w:numPr>
        <w:tabs>
          <w:tab w:val="left" w:pos="348"/>
          <w:tab w:val="left" w:pos="1684"/>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не</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pacing w:val="-2"/>
          <w:sz w:val="18"/>
          <w:szCs w:val="18"/>
        </w:rPr>
        <w:t>представлено</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pacing w:val="-2"/>
          <w:sz w:val="18"/>
          <w:szCs w:val="18"/>
        </w:rPr>
        <w:t>в</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pacing w:val="-2"/>
          <w:sz w:val="18"/>
          <w:szCs w:val="18"/>
        </w:rPr>
        <w:t>письменной</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pacing w:val="-2"/>
          <w:sz w:val="18"/>
          <w:szCs w:val="18"/>
        </w:rPr>
        <w:t>форме</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pacing w:val="-2"/>
          <w:sz w:val="18"/>
          <w:szCs w:val="18"/>
        </w:rPr>
        <w:t>согласие</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pacing w:val="-2"/>
          <w:sz w:val="18"/>
          <w:szCs w:val="18"/>
        </w:rPr>
        <w:t>лиц,</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pacing w:val="-2"/>
          <w:sz w:val="18"/>
          <w:szCs w:val="18"/>
        </w:rPr>
        <w:t>указанных</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pacing w:val="-2"/>
          <w:sz w:val="18"/>
          <w:szCs w:val="18"/>
        </w:rPr>
        <w:t>в</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pacing w:val="-2"/>
          <w:sz w:val="18"/>
          <w:szCs w:val="18"/>
        </w:rPr>
        <w:t xml:space="preserve">пункте </w:t>
      </w:r>
      <w:r w:rsidRPr="00E71BDB">
        <w:rPr>
          <w:rFonts w:ascii="Times New Roman" w:eastAsia="Times New Roman" w:hAnsi="Times New Roman" w:cs="Times New Roman"/>
          <w:sz w:val="18"/>
          <w:szCs w:val="18"/>
        </w:rPr>
        <w:t>статьи</w:t>
      </w:r>
      <w:r w:rsidRPr="00E71BDB">
        <w:rPr>
          <w:rFonts w:ascii="Times New Roman" w:eastAsia="Times New Roman" w:hAnsi="Times New Roman" w:cs="Times New Roman"/>
          <w:spacing w:val="-13"/>
          <w:sz w:val="18"/>
          <w:szCs w:val="18"/>
        </w:rPr>
        <w:t xml:space="preserve"> </w:t>
      </w:r>
      <w:r w:rsidRPr="00E71BDB">
        <w:rPr>
          <w:rFonts w:ascii="Times New Roman" w:eastAsia="Times New Roman" w:hAnsi="Times New Roman" w:cs="Times New Roman"/>
          <w:sz w:val="18"/>
          <w:szCs w:val="18"/>
        </w:rPr>
        <w:t>11.2</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Земельного</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кодекса</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Российской</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pacing w:val="-2"/>
          <w:sz w:val="18"/>
          <w:szCs w:val="18"/>
        </w:rPr>
        <w:t>Федерации;</w:t>
      </w:r>
    </w:p>
    <w:p w:rsidR="00E71BDB" w:rsidRPr="00E71BDB" w:rsidRDefault="00E71BDB" w:rsidP="00AC720A">
      <w:pPr>
        <w:widowControl w:val="0"/>
        <w:numPr>
          <w:ilvl w:val="2"/>
          <w:numId w:val="14"/>
        </w:numPr>
        <w:tabs>
          <w:tab w:val="left" w:pos="1683"/>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получен</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z w:val="18"/>
          <w:szCs w:val="18"/>
        </w:rPr>
        <w:t>отказ</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z w:val="18"/>
          <w:szCs w:val="18"/>
        </w:rPr>
        <w:t>согласовании</w:t>
      </w:r>
      <w:r w:rsidRPr="00E71BDB">
        <w:rPr>
          <w:rFonts w:ascii="Times New Roman" w:eastAsia="Times New Roman" w:hAnsi="Times New Roman" w:cs="Times New Roman"/>
          <w:spacing w:val="-15"/>
          <w:sz w:val="18"/>
          <w:szCs w:val="18"/>
        </w:rPr>
        <w:t xml:space="preserve"> </w:t>
      </w:r>
      <w:r w:rsidRPr="00E71BDB">
        <w:rPr>
          <w:rFonts w:ascii="Times New Roman" w:eastAsia="Times New Roman" w:hAnsi="Times New Roman" w:cs="Times New Roman"/>
          <w:sz w:val="18"/>
          <w:szCs w:val="18"/>
        </w:rPr>
        <w:t>схемы</w:t>
      </w:r>
      <w:r w:rsidRPr="00E71BDB">
        <w:rPr>
          <w:rFonts w:ascii="Times New Roman" w:eastAsia="Times New Roman" w:hAnsi="Times New Roman" w:cs="Times New Roman"/>
          <w:spacing w:val="-15"/>
          <w:sz w:val="18"/>
          <w:szCs w:val="18"/>
        </w:rPr>
        <w:t xml:space="preserve"> </w:t>
      </w:r>
      <w:r w:rsidRPr="00E71BDB">
        <w:rPr>
          <w:rFonts w:ascii="Times New Roman" w:eastAsia="Times New Roman" w:hAnsi="Times New Roman" w:cs="Times New Roman"/>
          <w:sz w:val="18"/>
          <w:szCs w:val="18"/>
        </w:rPr>
        <w:t>расположения</w:t>
      </w:r>
      <w:r w:rsidRPr="00E71BDB">
        <w:rPr>
          <w:rFonts w:ascii="Times New Roman" w:eastAsia="Times New Roman" w:hAnsi="Times New Roman" w:cs="Times New Roman"/>
          <w:spacing w:val="-13"/>
          <w:sz w:val="18"/>
          <w:szCs w:val="18"/>
        </w:rPr>
        <w:t xml:space="preserve"> </w:t>
      </w:r>
      <w:r w:rsidRPr="00E71BDB">
        <w:rPr>
          <w:rFonts w:ascii="Times New Roman" w:eastAsia="Times New Roman" w:hAnsi="Times New Roman" w:cs="Times New Roman"/>
          <w:sz w:val="18"/>
          <w:szCs w:val="18"/>
        </w:rPr>
        <w:t>земельного</w:t>
      </w:r>
      <w:r w:rsidRPr="00E71BDB">
        <w:rPr>
          <w:rFonts w:ascii="Times New Roman" w:eastAsia="Times New Roman" w:hAnsi="Times New Roman" w:cs="Times New Roman"/>
          <w:spacing w:val="-13"/>
          <w:sz w:val="18"/>
          <w:szCs w:val="18"/>
        </w:rPr>
        <w:t xml:space="preserve"> </w:t>
      </w:r>
      <w:r w:rsidRPr="00E71BDB">
        <w:rPr>
          <w:rFonts w:ascii="Times New Roman" w:eastAsia="Times New Roman" w:hAnsi="Times New Roman" w:cs="Times New Roman"/>
          <w:sz w:val="18"/>
          <w:szCs w:val="18"/>
        </w:rPr>
        <w:t>участка от органа исполнительной власти субъекта Российской Федерации, уполномоченного в области лесных отношений;</w:t>
      </w:r>
    </w:p>
    <w:p w:rsidR="00E71BDB" w:rsidRPr="00E71BDB" w:rsidRDefault="00E71BDB" w:rsidP="00AC720A">
      <w:pPr>
        <w:widowControl w:val="0"/>
        <w:numPr>
          <w:ilvl w:val="2"/>
          <w:numId w:val="14"/>
        </w:numPr>
        <w:tabs>
          <w:tab w:val="left" w:pos="1683"/>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48"/>
          <w:sz w:val="18"/>
          <w:szCs w:val="18"/>
        </w:rPr>
        <w:t xml:space="preserve"> </w:t>
      </w:r>
      <w:r w:rsidRPr="00E71BDB">
        <w:rPr>
          <w:rFonts w:ascii="Times New Roman" w:eastAsia="Times New Roman" w:hAnsi="Times New Roman" w:cs="Times New Roman"/>
          <w:sz w:val="18"/>
          <w:szCs w:val="18"/>
        </w:rPr>
        <w:t>соответствии</w:t>
      </w:r>
      <w:r w:rsidRPr="00E71BDB">
        <w:rPr>
          <w:rFonts w:ascii="Times New Roman" w:eastAsia="Times New Roman" w:hAnsi="Times New Roman" w:cs="Times New Roman"/>
          <w:spacing w:val="52"/>
          <w:sz w:val="18"/>
          <w:szCs w:val="18"/>
        </w:rPr>
        <w:t xml:space="preserve"> </w:t>
      </w:r>
      <w:r w:rsidRPr="00E71BDB">
        <w:rPr>
          <w:rFonts w:ascii="Times New Roman" w:eastAsia="Times New Roman" w:hAnsi="Times New Roman" w:cs="Times New Roman"/>
          <w:sz w:val="18"/>
          <w:szCs w:val="18"/>
        </w:rPr>
        <w:t>с</w:t>
      </w:r>
      <w:r w:rsidRPr="00E71BDB">
        <w:rPr>
          <w:rFonts w:ascii="Times New Roman" w:eastAsia="Times New Roman" w:hAnsi="Times New Roman" w:cs="Times New Roman"/>
          <w:spacing w:val="52"/>
          <w:sz w:val="18"/>
          <w:szCs w:val="18"/>
        </w:rPr>
        <w:t xml:space="preserve"> </w:t>
      </w:r>
      <w:r w:rsidRPr="00E71BDB">
        <w:rPr>
          <w:rFonts w:ascii="Times New Roman" w:eastAsia="Times New Roman" w:hAnsi="Times New Roman" w:cs="Times New Roman"/>
          <w:sz w:val="18"/>
          <w:szCs w:val="18"/>
        </w:rPr>
        <w:t>подпунктами</w:t>
      </w:r>
      <w:r w:rsidRPr="00E71BDB">
        <w:rPr>
          <w:rFonts w:ascii="Times New Roman" w:eastAsia="Times New Roman" w:hAnsi="Times New Roman" w:cs="Times New Roman"/>
          <w:spacing w:val="51"/>
          <w:sz w:val="18"/>
          <w:szCs w:val="18"/>
        </w:rPr>
        <w:t xml:space="preserve"> </w:t>
      </w:r>
      <w:r w:rsidRPr="00E71BDB">
        <w:rPr>
          <w:rFonts w:ascii="Times New Roman" w:eastAsia="Times New Roman" w:hAnsi="Times New Roman" w:cs="Times New Roman"/>
          <w:sz w:val="18"/>
          <w:szCs w:val="18"/>
        </w:rPr>
        <w:t>5</w:t>
      </w:r>
      <w:r w:rsidRPr="00E71BDB">
        <w:rPr>
          <w:rFonts w:ascii="Times New Roman" w:eastAsia="Times New Roman" w:hAnsi="Times New Roman" w:cs="Times New Roman"/>
          <w:spacing w:val="56"/>
          <w:sz w:val="18"/>
          <w:szCs w:val="18"/>
        </w:rPr>
        <w:t xml:space="preserve"> </w:t>
      </w:r>
      <w:r w:rsidRPr="00E71BDB">
        <w:rPr>
          <w:rFonts w:ascii="Times New Roman" w:eastAsia="Times New Roman" w:hAnsi="Times New Roman" w:cs="Times New Roman"/>
          <w:sz w:val="18"/>
          <w:szCs w:val="18"/>
        </w:rPr>
        <w:t>-</w:t>
      </w:r>
      <w:r w:rsidRPr="00E71BDB">
        <w:rPr>
          <w:rFonts w:ascii="Times New Roman" w:eastAsia="Times New Roman" w:hAnsi="Times New Roman" w:cs="Times New Roman"/>
          <w:spacing w:val="51"/>
          <w:sz w:val="18"/>
          <w:szCs w:val="18"/>
        </w:rPr>
        <w:t xml:space="preserve"> </w:t>
      </w:r>
      <w:r w:rsidRPr="00E71BDB">
        <w:rPr>
          <w:rFonts w:ascii="Times New Roman" w:eastAsia="Times New Roman" w:hAnsi="Times New Roman" w:cs="Times New Roman"/>
          <w:sz w:val="18"/>
          <w:szCs w:val="18"/>
        </w:rPr>
        <w:t>9,</w:t>
      </w:r>
      <w:r w:rsidRPr="00E71BDB">
        <w:rPr>
          <w:rFonts w:ascii="Times New Roman" w:eastAsia="Times New Roman" w:hAnsi="Times New Roman" w:cs="Times New Roman"/>
          <w:spacing w:val="49"/>
          <w:sz w:val="18"/>
          <w:szCs w:val="18"/>
        </w:rPr>
        <w:t xml:space="preserve"> </w:t>
      </w:r>
      <w:r w:rsidRPr="00E71BDB">
        <w:rPr>
          <w:rFonts w:ascii="Times New Roman" w:eastAsia="Times New Roman" w:hAnsi="Times New Roman" w:cs="Times New Roman"/>
          <w:sz w:val="18"/>
          <w:szCs w:val="18"/>
        </w:rPr>
        <w:t>13</w:t>
      </w:r>
      <w:r w:rsidRPr="00E71BDB">
        <w:rPr>
          <w:rFonts w:ascii="Times New Roman" w:eastAsia="Times New Roman" w:hAnsi="Times New Roman" w:cs="Times New Roman"/>
          <w:spacing w:val="53"/>
          <w:sz w:val="18"/>
          <w:szCs w:val="18"/>
        </w:rPr>
        <w:t xml:space="preserve"> </w:t>
      </w:r>
      <w:r w:rsidRPr="00E71BDB">
        <w:rPr>
          <w:rFonts w:ascii="Times New Roman" w:eastAsia="Times New Roman" w:hAnsi="Times New Roman" w:cs="Times New Roman"/>
          <w:sz w:val="18"/>
          <w:szCs w:val="18"/>
        </w:rPr>
        <w:t>-</w:t>
      </w:r>
      <w:r w:rsidRPr="00E71BDB">
        <w:rPr>
          <w:rFonts w:ascii="Times New Roman" w:eastAsia="Times New Roman" w:hAnsi="Times New Roman" w:cs="Times New Roman"/>
          <w:spacing w:val="50"/>
          <w:sz w:val="18"/>
          <w:szCs w:val="18"/>
        </w:rPr>
        <w:t xml:space="preserve"> </w:t>
      </w:r>
      <w:r w:rsidRPr="00E71BDB">
        <w:rPr>
          <w:rFonts w:ascii="Times New Roman" w:eastAsia="Times New Roman" w:hAnsi="Times New Roman" w:cs="Times New Roman"/>
          <w:sz w:val="18"/>
          <w:szCs w:val="18"/>
        </w:rPr>
        <w:t>19</w:t>
      </w:r>
      <w:r w:rsidRPr="00E71BDB">
        <w:rPr>
          <w:rFonts w:ascii="Times New Roman" w:eastAsia="Times New Roman" w:hAnsi="Times New Roman" w:cs="Times New Roman"/>
          <w:spacing w:val="52"/>
          <w:sz w:val="18"/>
          <w:szCs w:val="18"/>
        </w:rPr>
        <w:t xml:space="preserve"> </w:t>
      </w:r>
      <w:r w:rsidRPr="00E71BDB">
        <w:rPr>
          <w:rFonts w:ascii="Times New Roman" w:eastAsia="Times New Roman" w:hAnsi="Times New Roman" w:cs="Times New Roman"/>
          <w:sz w:val="18"/>
          <w:szCs w:val="18"/>
        </w:rPr>
        <w:t>пункта</w:t>
      </w:r>
      <w:r w:rsidRPr="00E71BDB">
        <w:rPr>
          <w:rFonts w:ascii="Times New Roman" w:eastAsia="Times New Roman" w:hAnsi="Times New Roman" w:cs="Times New Roman"/>
          <w:spacing w:val="51"/>
          <w:sz w:val="18"/>
          <w:szCs w:val="18"/>
        </w:rPr>
        <w:t xml:space="preserve"> </w:t>
      </w:r>
      <w:r w:rsidRPr="00E71BDB">
        <w:rPr>
          <w:rFonts w:ascii="Times New Roman" w:eastAsia="Times New Roman" w:hAnsi="Times New Roman" w:cs="Times New Roman"/>
          <w:sz w:val="18"/>
          <w:szCs w:val="18"/>
        </w:rPr>
        <w:t>8</w:t>
      </w:r>
      <w:r w:rsidRPr="00E71BDB">
        <w:rPr>
          <w:rFonts w:ascii="Times New Roman" w:eastAsia="Times New Roman" w:hAnsi="Times New Roman" w:cs="Times New Roman"/>
          <w:spacing w:val="55"/>
          <w:sz w:val="18"/>
          <w:szCs w:val="18"/>
        </w:rPr>
        <w:t xml:space="preserve"> </w:t>
      </w:r>
      <w:r w:rsidRPr="00E71BDB">
        <w:rPr>
          <w:rFonts w:ascii="Times New Roman" w:eastAsia="Times New Roman" w:hAnsi="Times New Roman" w:cs="Times New Roman"/>
          <w:sz w:val="18"/>
          <w:szCs w:val="18"/>
        </w:rPr>
        <w:t>статьи</w:t>
      </w:r>
      <w:r w:rsidRPr="00E71BDB">
        <w:rPr>
          <w:rFonts w:ascii="Times New Roman" w:eastAsia="Times New Roman" w:hAnsi="Times New Roman" w:cs="Times New Roman"/>
          <w:spacing w:val="51"/>
          <w:sz w:val="18"/>
          <w:szCs w:val="18"/>
        </w:rPr>
        <w:t xml:space="preserve"> </w:t>
      </w:r>
      <w:r w:rsidRPr="00E71BDB">
        <w:rPr>
          <w:rFonts w:ascii="Times New Roman" w:eastAsia="Times New Roman" w:hAnsi="Times New Roman" w:cs="Times New Roman"/>
          <w:spacing w:val="-2"/>
          <w:sz w:val="18"/>
          <w:szCs w:val="18"/>
        </w:rPr>
        <w:t xml:space="preserve">39.11 </w:t>
      </w:r>
      <w:r w:rsidRPr="00E71BDB">
        <w:rPr>
          <w:rFonts w:ascii="Times New Roman" w:eastAsia="Times New Roman" w:hAnsi="Times New Roman" w:cs="Times New Roman"/>
          <w:sz w:val="18"/>
          <w:szCs w:val="18"/>
        </w:rPr>
        <w:t>Земельного</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кодекса</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Российской</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pacing w:val="-2"/>
          <w:sz w:val="18"/>
          <w:szCs w:val="18"/>
        </w:rPr>
        <w:t>Федерации: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 отношении земельного участка не установлено разрешенное использование или</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разрешенное</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использование</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земельного</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участка</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не</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соответствует</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целям</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использования</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z w:val="18"/>
          <w:szCs w:val="18"/>
        </w:rPr>
        <w:t>земельного</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участка,</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указанным</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заявлении</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о</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проведении</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 xml:space="preserve">аукциона; </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-земельный</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участок</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полностью</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расположен</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границах</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зоны</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с</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w:t>
      </w:r>
      <w:r w:rsidRPr="00E71BDB">
        <w:rPr>
          <w:rFonts w:ascii="Times New Roman" w:eastAsia="Times New Roman" w:hAnsi="Times New Roman" w:cs="Times New Roman"/>
          <w:spacing w:val="47"/>
          <w:sz w:val="18"/>
          <w:szCs w:val="18"/>
        </w:rPr>
        <w:t xml:space="preserve"> </w:t>
      </w:r>
      <w:r w:rsidRPr="00E71BDB">
        <w:rPr>
          <w:rFonts w:ascii="Times New Roman" w:eastAsia="Times New Roman" w:hAnsi="Times New Roman" w:cs="Times New Roman"/>
          <w:sz w:val="18"/>
          <w:szCs w:val="18"/>
        </w:rPr>
        <w:t>с</w:t>
      </w:r>
      <w:r w:rsidRPr="00E71BDB">
        <w:rPr>
          <w:rFonts w:ascii="Times New Roman" w:eastAsia="Times New Roman" w:hAnsi="Times New Roman" w:cs="Times New Roman"/>
          <w:spacing w:val="49"/>
          <w:sz w:val="18"/>
          <w:szCs w:val="18"/>
        </w:rPr>
        <w:t xml:space="preserve"> </w:t>
      </w:r>
      <w:r w:rsidRPr="00E71BDB">
        <w:rPr>
          <w:rFonts w:ascii="Times New Roman" w:eastAsia="Times New Roman" w:hAnsi="Times New Roman" w:cs="Times New Roman"/>
          <w:sz w:val="18"/>
          <w:szCs w:val="18"/>
        </w:rPr>
        <w:t>целями</w:t>
      </w:r>
      <w:r w:rsidRPr="00E71BDB">
        <w:rPr>
          <w:rFonts w:ascii="Times New Roman" w:eastAsia="Times New Roman" w:hAnsi="Times New Roman" w:cs="Times New Roman"/>
          <w:spacing w:val="49"/>
          <w:sz w:val="18"/>
          <w:szCs w:val="18"/>
        </w:rPr>
        <w:t xml:space="preserve"> </w:t>
      </w:r>
      <w:r w:rsidRPr="00E71BDB">
        <w:rPr>
          <w:rFonts w:ascii="Times New Roman" w:eastAsia="Times New Roman" w:hAnsi="Times New Roman" w:cs="Times New Roman"/>
          <w:sz w:val="18"/>
          <w:szCs w:val="18"/>
        </w:rPr>
        <w:t>использования</w:t>
      </w:r>
      <w:r w:rsidRPr="00E71BDB">
        <w:rPr>
          <w:rFonts w:ascii="Times New Roman" w:eastAsia="Times New Roman" w:hAnsi="Times New Roman" w:cs="Times New Roman"/>
          <w:spacing w:val="47"/>
          <w:sz w:val="18"/>
          <w:szCs w:val="18"/>
        </w:rPr>
        <w:t xml:space="preserve"> </w:t>
      </w:r>
      <w:r w:rsidRPr="00E71BDB">
        <w:rPr>
          <w:rFonts w:ascii="Times New Roman" w:eastAsia="Times New Roman" w:hAnsi="Times New Roman" w:cs="Times New Roman"/>
          <w:sz w:val="18"/>
          <w:szCs w:val="18"/>
        </w:rPr>
        <w:t>такого</w:t>
      </w:r>
      <w:r w:rsidRPr="00E71BDB">
        <w:rPr>
          <w:rFonts w:ascii="Times New Roman" w:eastAsia="Times New Roman" w:hAnsi="Times New Roman" w:cs="Times New Roman"/>
          <w:spacing w:val="51"/>
          <w:sz w:val="18"/>
          <w:szCs w:val="18"/>
        </w:rPr>
        <w:t xml:space="preserve"> </w:t>
      </w:r>
      <w:r w:rsidRPr="00E71BDB">
        <w:rPr>
          <w:rFonts w:ascii="Times New Roman" w:eastAsia="Times New Roman" w:hAnsi="Times New Roman" w:cs="Times New Roman"/>
          <w:sz w:val="18"/>
          <w:szCs w:val="18"/>
        </w:rPr>
        <w:t>земельного</w:t>
      </w:r>
      <w:r w:rsidRPr="00E71BDB">
        <w:rPr>
          <w:rFonts w:ascii="Times New Roman" w:eastAsia="Times New Roman" w:hAnsi="Times New Roman" w:cs="Times New Roman"/>
          <w:spacing w:val="50"/>
          <w:sz w:val="18"/>
          <w:szCs w:val="18"/>
        </w:rPr>
        <w:t xml:space="preserve"> </w:t>
      </w:r>
      <w:r w:rsidRPr="00E71BDB">
        <w:rPr>
          <w:rFonts w:ascii="Times New Roman" w:eastAsia="Times New Roman" w:hAnsi="Times New Roman" w:cs="Times New Roman"/>
          <w:sz w:val="18"/>
          <w:szCs w:val="18"/>
        </w:rPr>
        <w:t>участка,</w:t>
      </w:r>
      <w:r w:rsidRPr="00E71BDB">
        <w:rPr>
          <w:rFonts w:ascii="Times New Roman" w:eastAsia="Times New Roman" w:hAnsi="Times New Roman" w:cs="Times New Roman"/>
          <w:spacing w:val="52"/>
          <w:sz w:val="18"/>
          <w:szCs w:val="18"/>
        </w:rPr>
        <w:t xml:space="preserve"> </w:t>
      </w:r>
      <w:r w:rsidRPr="00E71BDB">
        <w:rPr>
          <w:rFonts w:ascii="Times New Roman" w:eastAsia="Times New Roman" w:hAnsi="Times New Roman" w:cs="Times New Roman"/>
          <w:sz w:val="18"/>
          <w:szCs w:val="18"/>
        </w:rPr>
        <w:t>указанными</w:t>
      </w:r>
      <w:r w:rsidRPr="00E71BDB">
        <w:rPr>
          <w:rFonts w:ascii="Times New Roman" w:eastAsia="Times New Roman" w:hAnsi="Times New Roman" w:cs="Times New Roman"/>
          <w:spacing w:val="50"/>
          <w:sz w:val="18"/>
          <w:szCs w:val="18"/>
        </w:rPr>
        <w:t xml:space="preserve"> </w:t>
      </w:r>
      <w:r w:rsidRPr="00E71BDB">
        <w:rPr>
          <w:rFonts w:ascii="Times New Roman" w:eastAsia="Times New Roman" w:hAnsi="Times New Roman" w:cs="Times New Roman"/>
          <w:spacing w:val="-10"/>
          <w:sz w:val="18"/>
          <w:szCs w:val="18"/>
        </w:rPr>
        <w:t>в</w:t>
      </w:r>
      <w:r w:rsidRPr="00E71BDB">
        <w:rPr>
          <w:rFonts w:ascii="Times New Roman" w:eastAsia="Times New Roman" w:hAnsi="Times New Roman" w:cs="Times New Roman"/>
          <w:sz w:val="18"/>
          <w:szCs w:val="18"/>
        </w:rPr>
        <w:t xml:space="preserve"> заявлении</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о</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проведении</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pacing w:val="-2"/>
          <w:sz w:val="18"/>
          <w:szCs w:val="18"/>
        </w:rPr>
        <w:t>аукциона;</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-земельный</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участок</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не</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отнесен</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к</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определенной</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категории</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pacing w:val="-2"/>
          <w:sz w:val="18"/>
          <w:szCs w:val="18"/>
        </w:rPr>
        <w:t>земель;</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Федерации,</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z w:val="18"/>
          <w:szCs w:val="18"/>
        </w:rPr>
        <w:t>а</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z w:val="18"/>
          <w:szCs w:val="18"/>
        </w:rPr>
        <w:t>также</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случаев</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проведения</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аукциона</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на</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право</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z w:val="18"/>
          <w:szCs w:val="18"/>
        </w:rPr>
        <w:t>самовольной</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постройки</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либо</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z w:val="18"/>
          <w:szCs w:val="18"/>
        </w:rPr>
        <w:t>решение</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z w:val="18"/>
          <w:szCs w:val="18"/>
        </w:rPr>
        <w:t>о</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сносе</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самовольной</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постройки</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или</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 xml:space="preserve">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w:t>
      </w:r>
      <w:r w:rsidRPr="00E71BDB">
        <w:rPr>
          <w:rFonts w:ascii="Times New Roman" w:eastAsia="Times New Roman" w:hAnsi="Times New Roman" w:cs="Times New Roman"/>
          <w:spacing w:val="-2"/>
          <w:sz w:val="18"/>
          <w:szCs w:val="18"/>
        </w:rPr>
        <w:t>Федерации;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расположены</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сооружения</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том</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числе</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сооружения,</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строительство</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-земельный участок</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расположен в</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границах</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территории,</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отношении</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z w:val="18"/>
          <w:szCs w:val="18"/>
        </w:rPr>
        <w:t>которой заключен договор о ее комплексном развитии;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-земельный участок в соответствии с утвержденными документами территориального планирования и (или) документацией по </w:t>
      </w:r>
      <w:r w:rsidRPr="00E71BDB">
        <w:rPr>
          <w:rFonts w:ascii="Times New Roman" w:eastAsia="Times New Roman" w:hAnsi="Times New Roman" w:cs="Times New Roman"/>
          <w:sz w:val="18"/>
          <w:szCs w:val="18"/>
        </w:rPr>
        <w:lastRenderedPageBreak/>
        <w:t>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 отношении земельного участка принято решение о предварительном согласовании его предоставления;</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-земельный участок является земельным участком общего пользования или расположен в границах земель общего пользования, территории общего </w:t>
      </w:r>
      <w:r w:rsidRPr="00E71BDB">
        <w:rPr>
          <w:rFonts w:ascii="Times New Roman" w:eastAsia="Times New Roman" w:hAnsi="Times New Roman" w:cs="Times New Roman"/>
          <w:spacing w:val="-2"/>
          <w:sz w:val="18"/>
          <w:szCs w:val="18"/>
        </w:rPr>
        <w:t>пользования;</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w:t>
      </w:r>
      <w:r w:rsidRPr="00E71BDB">
        <w:rPr>
          <w:rFonts w:ascii="Times New Roman" w:eastAsia="Times New Roman" w:hAnsi="Times New Roman" w:cs="Times New Roman"/>
          <w:spacing w:val="-2"/>
          <w:sz w:val="18"/>
          <w:szCs w:val="18"/>
        </w:rPr>
        <w:t>реконструкции.</w:t>
      </w:r>
    </w:p>
    <w:p w:rsidR="00E71BDB" w:rsidRPr="00E71BDB" w:rsidRDefault="00E71BDB" w:rsidP="00AC720A">
      <w:pPr>
        <w:widowControl w:val="0"/>
        <w:numPr>
          <w:ilvl w:val="1"/>
          <w:numId w:val="14"/>
        </w:numPr>
        <w:tabs>
          <w:tab w:val="left" w:pos="1740"/>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Оснований для приостановления предоставления результатов муниципальной услуги, предусмотренной п. 2.6.3, не предусмотрено.</w:t>
      </w:r>
    </w:p>
    <w:p w:rsidR="00E71BDB" w:rsidRPr="00E71BDB" w:rsidRDefault="00E71BDB" w:rsidP="00AC720A">
      <w:pPr>
        <w:widowControl w:val="0"/>
        <w:numPr>
          <w:ilvl w:val="1"/>
          <w:numId w:val="14"/>
        </w:numPr>
        <w:tabs>
          <w:tab w:val="left" w:pos="1264"/>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noProof/>
          <w:sz w:val="18"/>
          <w:szCs w:val="18"/>
          <w:lang w:eastAsia="ru-RU"/>
        </w:rPr>
        <mc:AlternateContent>
          <mc:Choice Requires="wps">
            <w:drawing>
              <wp:anchor distT="0" distB="0" distL="0" distR="0" simplePos="0" relativeHeight="251667456" behindDoc="0" locked="0" layoutInCell="1" allowOverlap="1" wp14:anchorId="1FED3B6F" wp14:editId="6B0DD2BC">
                <wp:simplePos x="0" y="0"/>
                <wp:positionH relativeFrom="page">
                  <wp:posOffset>3301352</wp:posOffset>
                </wp:positionH>
                <wp:positionV relativeFrom="paragraph">
                  <wp:posOffset>596120</wp:posOffset>
                </wp:positionV>
                <wp:extent cx="48895" cy="9525"/>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95" cy="9525"/>
                        </a:xfrm>
                        <a:custGeom>
                          <a:avLst/>
                          <a:gdLst/>
                          <a:ahLst/>
                          <a:cxnLst/>
                          <a:rect l="l" t="t" r="r" b="b"/>
                          <a:pathLst>
                            <a:path w="48895" h="9525">
                              <a:moveTo>
                                <a:pt x="48767" y="9131"/>
                              </a:moveTo>
                              <a:lnTo>
                                <a:pt x="0" y="9131"/>
                              </a:lnTo>
                              <a:lnTo>
                                <a:pt x="0" y="0"/>
                              </a:lnTo>
                              <a:lnTo>
                                <a:pt x="48767" y="0"/>
                              </a:lnTo>
                              <a:lnTo>
                                <a:pt x="48767" y="9131"/>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55FED13" id="Graphic 2" o:spid="_x0000_s1026" style="position:absolute;margin-left:259.95pt;margin-top:46.95pt;width:3.85pt;height:.75pt;z-index:251667456;visibility:visible;mso-wrap-style:square;mso-wrap-distance-left:0;mso-wrap-distance-top:0;mso-wrap-distance-right:0;mso-wrap-distance-bottom:0;mso-position-horizontal:absolute;mso-position-horizontal-relative:page;mso-position-vertical:absolute;mso-position-vertical-relative:text;v-text-anchor:top" coordsize="4889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" path="m48767,9131l,9131,,,48767,r,9131xe" fillcolor="black" stroked="f">
                <v:path arrowok="t"/>
                <w10:wrap anchorx="page"/>
              </v:shape>
            </w:pict>
          </mc:Fallback>
        </mc:AlternateContent>
      </w:r>
      <w:r w:rsidRPr="00E71BDB">
        <w:rPr>
          <w:rFonts w:ascii="Times New Roman" w:eastAsia="Times New Roman" w:hAnsi="Times New Roman" w:cs="Times New Roman"/>
          <w:sz w:val="18"/>
          <w:szCs w:val="18"/>
        </w:rPr>
        <w:t xml:space="preserve"> Основания для отказа в предоставлении муниципальной услуги, (проведения аукциона):</w:t>
      </w:r>
    </w:p>
    <w:p w:rsidR="00E71BDB" w:rsidRPr="00E71BDB" w:rsidRDefault="00E71BDB" w:rsidP="00AC720A">
      <w:pPr>
        <w:widowControl w:val="0"/>
        <w:numPr>
          <w:ilvl w:val="2"/>
          <w:numId w:val="14"/>
        </w:numPr>
        <w:tabs>
          <w:tab w:val="left" w:pos="1475"/>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13"/>
          <w:sz w:val="18"/>
          <w:szCs w:val="18"/>
        </w:rPr>
        <w:t xml:space="preserve"> </w:t>
      </w:r>
      <w:r w:rsidRPr="00E71BDB">
        <w:rPr>
          <w:rFonts w:ascii="Times New Roman" w:eastAsia="Times New Roman" w:hAnsi="Times New Roman" w:cs="Times New Roman"/>
          <w:sz w:val="18"/>
          <w:szCs w:val="18"/>
        </w:rPr>
        <w:t>соответствии</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с</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пунктом</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8</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статьи</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39.11</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Земельного</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z w:val="18"/>
          <w:szCs w:val="18"/>
        </w:rPr>
        <w:t>кодекса</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 xml:space="preserve">Российской </w:t>
      </w:r>
      <w:r w:rsidRPr="00E71BDB">
        <w:rPr>
          <w:rFonts w:ascii="Times New Roman" w:eastAsia="Times New Roman" w:hAnsi="Times New Roman" w:cs="Times New Roman"/>
          <w:spacing w:val="-2"/>
          <w:sz w:val="18"/>
          <w:szCs w:val="18"/>
        </w:rPr>
        <w:t>Федерации: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-границы земельного участка подлежат уточнению в соответствии с требованиями Федерального закона «О государственной регистрации </w:t>
      </w:r>
      <w:r w:rsidRPr="00E71BDB">
        <w:rPr>
          <w:rFonts w:ascii="Times New Roman" w:eastAsia="Times New Roman" w:hAnsi="Times New Roman" w:cs="Times New Roman"/>
          <w:spacing w:val="-2"/>
          <w:sz w:val="18"/>
          <w:szCs w:val="18"/>
        </w:rPr>
        <w:t>недвижимости»;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 отношении земельного участка не установлено разрешенное использование или</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разрешенное</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использование</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земельного</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участка</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не</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соответствует</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целям</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использования</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земельного</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участка,</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z w:val="18"/>
          <w:szCs w:val="18"/>
        </w:rPr>
        <w:t>указанным</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заявлении</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о</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 xml:space="preserve">проведении аукциона; </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-земельный</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участок</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полностью</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расположен</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границах</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зоны</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с</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особыми</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w:t>
      </w:r>
      <w:r w:rsidRPr="00E71BDB">
        <w:rPr>
          <w:rFonts w:ascii="Times New Roman" w:eastAsia="Times New Roman" w:hAnsi="Times New Roman" w:cs="Times New Roman"/>
          <w:spacing w:val="47"/>
          <w:sz w:val="18"/>
          <w:szCs w:val="18"/>
        </w:rPr>
        <w:t xml:space="preserve"> </w:t>
      </w:r>
      <w:r w:rsidRPr="00E71BDB">
        <w:rPr>
          <w:rFonts w:ascii="Times New Roman" w:eastAsia="Times New Roman" w:hAnsi="Times New Roman" w:cs="Times New Roman"/>
          <w:sz w:val="18"/>
          <w:szCs w:val="18"/>
        </w:rPr>
        <w:t>с</w:t>
      </w:r>
      <w:r w:rsidRPr="00E71BDB">
        <w:rPr>
          <w:rFonts w:ascii="Times New Roman" w:eastAsia="Times New Roman" w:hAnsi="Times New Roman" w:cs="Times New Roman"/>
          <w:spacing w:val="49"/>
          <w:sz w:val="18"/>
          <w:szCs w:val="18"/>
        </w:rPr>
        <w:t xml:space="preserve"> </w:t>
      </w:r>
      <w:r w:rsidRPr="00E71BDB">
        <w:rPr>
          <w:rFonts w:ascii="Times New Roman" w:eastAsia="Times New Roman" w:hAnsi="Times New Roman" w:cs="Times New Roman"/>
          <w:sz w:val="18"/>
          <w:szCs w:val="18"/>
        </w:rPr>
        <w:t>целями</w:t>
      </w:r>
      <w:r w:rsidRPr="00E71BDB">
        <w:rPr>
          <w:rFonts w:ascii="Times New Roman" w:eastAsia="Times New Roman" w:hAnsi="Times New Roman" w:cs="Times New Roman"/>
          <w:spacing w:val="50"/>
          <w:sz w:val="18"/>
          <w:szCs w:val="18"/>
        </w:rPr>
        <w:t xml:space="preserve"> </w:t>
      </w:r>
      <w:r w:rsidRPr="00E71BDB">
        <w:rPr>
          <w:rFonts w:ascii="Times New Roman" w:eastAsia="Times New Roman" w:hAnsi="Times New Roman" w:cs="Times New Roman"/>
          <w:sz w:val="18"/>
          <w:szCs w:val="18"/>
        </w:rPr>
        <w:t>использования</w:t>
      </w:r>
      <w:r w:rsidRPr="00E71BDB">
        <w:rPr>
          <w:rFonts w:ascii="Times New Roman" w:eastAsia="Times New Roman" w:hAnsi="Times New Roman" w:cs="Times New Roman"/>
          <w:spacing w:val="48"/>
          <w:sz w:val="18"/>
          <w:szCs w:val="18"/>
        </w:rPr>
        <w:t xml:space="preserve"> </w:t>
      </w:r>
      <w:r w:rsidRPr="00E71BDB">
        <w:rPr>
          <w:rFonts w:ascii="Times New Roman" w:eastAsia="Times New Roman" w:hAnsi="Times New Roman" w:cs="Times New Roman"/>
          <w:sz w:val="18"/>
          <w:szCs w:val="18"/>
        </w:rPr>
        <w:t>такого</w:t>
      </w:r>
      <w:r w:rsidRPr="00E71BDB">
        <w:rPr>
          <w:rFonts w:ascii="Times New Roman" w:eastAsia="Times New Roman" w:hAnsi="Times New Roman" w:cs="Times New Roman"/>
          <w:spacing w:val="51"/>
          <w:sz w:val="18"/>
          <w:szCs w:val="18"/>
        </w:rPr>
        <w:t xml:space="preserve"> </w:t>
      </w:r>
      <w:r w:rsidRPr="00E71BDB">
        <w:rPr>
          <w:rFonts w:ascii="Times New Roman" w:eastAsia="Times New Roman" w:hAnsi="Times New Roman" w:cs="Times New Roman"/>
          <w:sz w:val="18"/>
          <w:szCs w:val="18"/>
        </w:rPr>
        <w:t>земельного</w:t>
      </w:r>
      <w:r w:rsidRPr="00E71BDB">
        <w:rPr>
          <w:rFonts w:ascii="Times New Roman" w:eastAsia="Times New Roman" w:hAnsi="Times New Roman" w:cs="Times New Roman"/>
          <w:spacing w:val="51"/>
          <w:sz w:val="18"/>
          <w:szCs w:val="18"/>
        </w:rPr>
        <w:t xml:space="preserve"> </w:t>
      </w:r>
      <w:r w:rsidRPr="00E71BDB">
        <w:rPr>
          <w:rFonts w:ascii="Times New Roman" w:eastAsia="Times New Roman" w:hAnsi="Times New Roman" w:cs="Times New Roman"/>
          <w:sz w:val="18"/>
          <w:szCs w:val="18"/>
        </w:rPr>
        <w:t>участка,</w:t>
      </w:r>
      <w:r w:rsidRPr="00E71BDB">
        <w:rPr>
          <w:rFonts w:ascii="Times New Roman" w:eastAsia="Times New Roman" w:hAnsi="Times New Roman" w:cs="Times New Roman"/>
          <w:spacing w:val="52"/>
          <w:sz w:val="18"/>
          <w:szCs w:val="18"/>
        </w:rPr>
        <w:t xml:space="preserve"> </w:t>
      </w:r>
      <w:r w:rsidRPr="00E71BDB">
        <w:rPr>
          <w:rFonts w:ascii="Times New Roman" w:eastAsia="Times New Roman" w:hAnsi="Times New Roman" w:cs="Times New Roman"/>
          <w:sz w:val="18"/>
          <w:szCs w:val="18"/>
        </w:rPr>
        <w:t>указанными</w:t>
      </w:r>
      <w:r w:rsidRPr="00E71BDB">
        <w:rPr>
          <w:rFonts w:ascii="Times New Roman" w:eastAsia="Times New Roman" w:hAnsi="Times New Roman" w:cs="Times New Roman"/>
          <w:spacing w:val="50"/>
          <w:sz w:val="18"/>
          <w:szCs w:val="18"/>
        </w:rPr>
        <w:t xml:space="preserve"> </w:t>
      </w:r>
      <w:r w:rsidRPr="00E71BDB">
        <w:rPr>
          <w:rFonts w:ascii="Times New Roman" w:eastAsia="Times New Roman" w:hAnsi="Times New Roman" w:cs="Times New Roman"/>
          <w:spacing w:val="-10"/>
          <w:sz w:val="18"/>
          <w:szCs w:val="18"/>
        </w:rPr>
        <w:t xml:space="preserve">в </w:t>
      </w:r>
      <w:r w:rsidRPr="00E71BDB">
        <w:rPr>
          <w:rFonts w:ascii="Times New Roman" w:eastAsia="Times New Roman" w:hAnsi="Times New Roman" w:cs="Times New Roman"/>
          <w:sz w:val="18"/>
          <w:szCs w:val="18"/>
        </w:rPr>
        <w:t>заявлении</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о</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проведении</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pacing w:val="-2"/>
          <w:sz w:val="18"/>
          <w:szCs w:val="18"/>
        </w:rPr>
        <w:t>аукциона;</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-земельный</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участок</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не</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отнесен</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к</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определенной</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категории</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pacing w:val="-2"/>
          <w:sz w:val="18"/>
          <w:szCs w:val="18"/>
        </w:rPr>
        <w:t>земель;</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Земельного кодекса Российской</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Федерации,</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z w:val="18"/>
          <w:szCs w:val="18"/>
        </w:rPr>
        <w:t>а</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z w:val="18"/>
          <w:szCs w:val="18"/>
        </w:rPr>
        <w:t>также</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случаев</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проведения</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аукциона</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на</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право</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z w:val="18"/>
          <w:szCs w:val="18"/>
        </w:rPr>
        <w:t>самовольной</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постройки</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либо</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z w:val="18"/>
          <w:szCs w:val="18"/>
        </w:rPr>
        <w:t>решение</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z w:val="18"/>
          <w:szCs w:val="18"/>
        </w:rPr>
        <w:t>о</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сносе</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самовольной</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постройки</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или</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ее приведении в соответствие с установленными требованиями и в сроки, установленные</w:t>
      </w:r>
      <w:r w:rsidRPr="00E71BDB">
        <w:rPr>
          <w:rFonts w:ascii="Times New Roman" w:eastAsia="Times New Roman" w:hAnsi="Times New Roman" w:cs="Times New Roman"/>
          <w:spacing w:val="73"/>
          <w:sz w:val="18"/>
          <w:szCs w:val="18"/>
        </w:rPr>
        <w:t xml:space="preserve">   </w:t>
      </w:r>
      <w:r w:rsidRPr="00E71BDB">
        <w:rPr>
          <w:rFonts w:ascii="Times New Roman" w:eastAsia="Times New Roman" w:hAnsi="Times New Roman" w:cs="Times New Roman"/>
          <w:sz w:val="18"/>
          <w:szCs w:val="18"/>
        </w:rPr>
        <w:t>указанными</w:t>
      </w:r>
      <w:r w:rsidRPr="00E71BDB">
        <w:rPr>
          <w:rFonts w:ascii="Times New Roman" w:eastAsia="Times New Roman" w:hAnsi="Times New Roman" w:cs="Times New Roman"/>
          <w:spacing w:val="72"/>
          <w:sz w:val="18"/>
          <w:szCs w:val="18"/>
        </w:rPr>
        <w:t xml:space="preserve">   </w:t>
      </w:r>
      <w:r w:rsidRPr="00E71BDB">
        <w:rPr>
          <w:rFonts w:ascii="Times New Roman" w:eastAsia="Times New Roman" w:hAnsi="Times New Roman" w:cs="Times New Roman"/>
          <w:sz w:val="18"/>
          <w:szCs w:val="18"/>
        </w:rPr>
        <w:t>решениями,</w:t>
      </w:r>
      <w:r w:rsidRPr="00E71BDB">
        <w:rPr>
          <w:rFonts w:ascii="Times New Roman" w:eastAsia="Times New Roman" w:hAnsi="Times New Roman" w:cs="Times New Roman"/>
          <w:spacing w:val="73"/>
          <w:sz w:val="18"/>
          <w:szCs w:val="18"/>
        </w:rPr>
        <w:t xml:space="preserve">   </w:t>
      </w:r>
      <w:r w:rsidRPr="00E71BDB">
        <w:rPr>
          <w:rFonts w:ascii="Times New Roman" w:eastAsia="Times New Roman" w:hAnsi="Times New Roman" w:cs="Times New Roman"/>
          <w:sz w:val="18"/>
          <w:szCs w:val="18"/>
        </w:rPr>
        <w:t>не</w:t>
      </w:r>
      <w:r w:rsidRPr="00E71BDB">
        <w:rPr>
          <w:rFonts w:ascii="Times New Roman" w:eastAsia="Times New Roman" w:hAnsi="Times New Roman" w:cs="Times New Roman"/>
          <w:spacing w:val="73"/>
          <w:sz w:val="18"/>
          <w:szCs w:val="18"/>
        </w:rPr>
        <w:t xml:space="preserve">   </w:t>
      </w:r>
      <w:r w:rsidRPr="00E71BDB">
        <w:rPr>
          <w:rFonts w:ascii="Times New Roman" w:eastAsia="Times New Roman" w:hAnsi="Times New Roman" w:cs="Times New Roman"/>
          <w:sz w:val="18"/>
          <w:szCs w:val="18"/>
        </w:rPr>
        <w:t>выполнены</w:t>
      </w:r>
      <w:r w:rsidRPr="00E71BDB">
        <w:rPr>
          <w:rFonts w:ascii="Times New Roman" w:eastAsia="Times New Roman" w:hAnsi="Times New Roman" w:cs="Times New Roman"/>
          <w:spacing w:val="72"/>
          <w:sz w:val="18"/>
          <w:szCs w:val="18"/>
        </w:rPr>
        <w:t xml:space="preserve">   </w:t>
      </w:r>
      <w:r w:rsidRPr="00E71BDB">
        <w:rPr>
          <w:rFonts w:ascii="Times New Roman" w:eastAsia="Times New Roman" w:hAnsi="Times New Roman" w:cs="Times New Roman"/>
          <w:sz w:val="18"/>
          <w:szCs w:val="18"/>
        </w:rPr>
        <w:t>обязанности,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предусмотренные частью 11 статьи 55.32 Градостроительного кодекса Российской </w:t>
      </w:r>
      <w:r w:rsidRPr="00E71BDB">
        <w:rPr>
          <w:rFonts w:ascii="Times New Roman" w:eastAsia="Times New Roman" w:hAnsi="Times New Roman" w:cs="Times New Roman"/>
          <w:spacing w:val="-2"/>
          <w:sz w:val="18"/>
          <w:szCs w:val="18"/>
        </w:rPr>
        <w:t>Федерации;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расположены</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сооружения</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том</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z w:val="18"/>
          <w:szCs w:val="18"/>
        </w:rPr>
        <w:t>числе</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сооружения,</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строительство</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-земельный участок ограничен в обороте, за исключением случая проведения аукциона на право заключения договора аренды земельного участка;</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-земельный участок расположен в границах территории, в отношении которой заключен договор о ее комплексном развитии;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 отношении земельного участка принято решение о предварительном согласовании его предоставления;</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-земельный участок является земельным участком общего пользования или расположен в границах земель общего пользования, территории общего </w:t>
      </w:r>
      <w:r w:rsidRPr="00E71BDB">
        <w:rPr>
          <w:rFonts w:ascii="Times New Roman" w:eastAsia="Times New Roman" w:hAnsi="Times New Roman" w:cs="Times New Roman"/>
          <w:spacing w:val="-2"/>
          <w:sz w:val="18"/>
          <w:szCs w:val="18"/>
        </w:rPr>
        <w:t>пользования;</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нужд</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связи</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с</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признанием</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многоквартирного</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дома,</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 xml:space="preserve">который расположен на таком земельном участке, аварийным и подлежащим сносу или </w:t>
      </w:r>
      <w:r w:rsidRPr="00E71BDB">
        <w:rPr>
          <w:rFonts w:ascii="Times New Roman" w:eastAsia="Times New Roman" w:hAnsi="Times New Roman" w:cs="Times New Roman"/>
          <w:spacing w:val="-2"/>
          <w:sz w:val="18"/>
          <w:szCs w:val="18"/>
        </w:rPr>
        <w:t>реконструкции;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 отношении земельного участка в установленном законодательством Российской Федерации порядке не определены предельные параметры разрешенного</w:t>
      </w:r>
      <w:r w:rsidRPr="00E71BDB">
        <w:rPr>
          <w:rFonts w:ascii="Times New Roman" w:eastAsia="Times New Roman" w:hAnsi="Times New Roman" w:cs="Times New Roman"/>
          <w:spacing w:val="80"/>
          <w:w w:val="150"/>
          <w:sz w:val="18"/>
          <w:szCs w:val="18"/>
        </w:rPr>
        <w:t xml:space="preserve"> </w:t>
      </w:r>
      <w:r w:rsidRPr="00E71BDB">
        <w:rPr>
          <w:rFonts w:ascii="Times New Roman" w:eastAsia="Times New Roman" w:hAnsi="Times New Roman" w:cs="Times New Roman"/>
          <w:sz w:val="18"/>
          <w:szCs w:val="18"/>
        </w:rPr>
        <w:t>строительства,</w:t>
      </w:r>
      <w:r w:rsidRPr="00E71BDB">
        <w:rPr>
          <w:rFonts w:ascii="Times New Roman" w:eastAsia="Times New Roman" w:hAnsi="Times New Roman" w:cs="Times New Roman"/>
          <w:spacing w:val="80"/>
          <w:w w:val="150"/>
          <w:sz w:val="18"/>
          <w:szCs w:val="18"/>
        </w:rPr>
        <w:t xml:space="preserve"> </w:t>
      </w:r>
      <w:r w:rsidRPr="00E71BDB">
        <w:rPr>
          <w:rFonts w:ascii="Times New Roman" w:eastAsia="Times New Roman" w:hAnsi="Times New Roman" w:cs="Times New Roman"/>
          <w:sz w:val="18"/>
          <w:szCs w:val="18"/>
        </w:rPr>
        <w:t>реконструкции,</w:t>
      </w:r>
      <w:r w:rsidRPr="00E71BDB">
        <w:rPr>
          <w:rFonts w:ascii="Times New Roman" w:eastAsia="Times New Roman" w:hAnsi="Times New Roman" w:cs="Times New Roman"/>
          <w:spacing w:val="80"/>
          <w:w w:val="150"/>
          <w:sz w:val="18"/>
          <w:szCs w:val="18"/>
        </w:rPr>
        <w:t xml:space="preserve"> </w:t>
      </w:r>
      <w:r w:rsidRPr="00E71BDB">
        <w:rPr>
          <w:rFonts w:ascii="Times New Roman" w:eastAsia="Times New Roman" w:hAnsi="Times New Roman" w:cs="Times New Roman"/>
          <w:sz w:val="18"/>
          <w:szCs w:val="18"/>
        </w:rPr>
        <w:t>за</w:t>
      </w:r>
      <w:r w:rsidRPr="00E71BDB">
        <w:rPr>
          <w:rFonts w:ascii="Times New Roman" w:eastAsia="Times New Roman" w:hAnsi="Times New Roman" w:cs="Times New Roman"/>
          <w:spacing w:val="80"/>
          <w:w w:val="150"/>
          <w:sz w:val="18"/>
          <w:szCs w:val="18"/>
        </w:rPr>
        <w:t xml:space="preserve"> </w:t>
      </w:r>
      <w:r w:rsidRPr="00E71BDB">
        <w:rPr>
          <w:rFonts w:ascii="Times New Roman" w:eastAsia="Times New Roman" w:hAnsi="Times New Roman" w:cs="Times New Roman"/>
          <w:sz w:val="18"/>
          <w:szCs w:val="18"/>
        </w:rPr>
        <w:t>исключением</w:t>
      </w:r>
      <w:r w:rsidRPr="00E71BDB">
        <w:rPr>
          <w:rFonts w:ascii="Times New Roman" w:eastAsia="Times New Roman" w:hAnsi="Times New Roman" w:cs="Times New Roman"/>
          <w:spacing w:val="80"/>
          <w:w w:val="150"/>
          <w:sz w:val="18"/>
          <w:szCs w:val="18"/>
        </w:rPr>
        <w:t xml:space="preserve"> </w:t>
      </w:r>
      <w:r w:rsidRPr="00E71BDB">
        <w:rPr>
          <w:rFonts w:ascii="Times New Roman" w:eastAsia="Times New Roman" w:hAnsi="Times New Roman" w:cs="Times New Roman"/>
          <w:sz w:val="18"/>
          <w:szCs w:val="18"/>
        </w:rPr>
        <w:t>случаев,</w:t>
      </w:r>
      <w:r w:rsidRPr="00E71BDB">
        <w:rPr>
          <w:rFonts w:ascii="Times New Roman" w:eastAsia="Times New Roman" w:hAnsi="Times New Roman" w:cs="Times New Roman"/>
          <w:spacing w:val="80"/>
          <w:w w:val="150"/>
          <w:sz w:val="18"/>
          <w:szCs w:val="18"/>
        </w:rPr>
        <w:t xml:space="preserve"> </w:t>
      </w:r>
      <w:r w:rsidRPr="00E71BDB">
        <w:rPr>
          <w:rFonts w:ascii="Times New Roman" w:eastAsia="Times New Roman" w:hAnsi="Times New Roman" w:cs="Times New Roman"/>
          <w:sz w:val="18"/>
          <w:szCs w:val="18"/>
        </w:rPr>
        <w:t>если</w:t>
      </w:r>
      <w:r w:rsidRPr="00E71BDB">
        <w:rPr>
          <w:rFonts w:ascii="Times New Roman" w:eastAsia="Times New Roman" w:hAnsi="Times New Roman" w:cs="Times New Roman"/>
          <w:spacing w:val="80"/>
          <w:w w:val="150"/>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80"/>
          <w:w w:val="150"/>
          <w:sz w:val="18"/>
          <w:szCs w:val="18"/>
        </w:rPr>
        <w:t xml:space="preserve"> </w:t>
      </w:r>
      <w:r w:rsidRPr="00E71BDB">
        <w:rPr>
          <w:rFonts w:ascii="Times New Roman" w:eastAsia="Times New Roman" w:hAnsi="Times New Roman" w:cs="Times New Roman"/>
          <w:sz w:val="18"/>
          <w:szCs w:val="18"/>
        </w:rPr>
        <w:t>соответствии</w:t>
      </w:r>
      <w:r w:rsidRPr="00E71BDB">
        <w:rPr>
          <w:rFonts w:ascii="Times New Roman" w:eastAsia="Times New Roman" w:hAnsi="Times New Roman" w:cs="Times New Roman"/>
          <w:spacing w:val="80"/>
          <w:w w:val="150"/>
          <w:sz w:val="18"/>
          <w:szCs w:val="18"/>
        </w:rPr>
        <w:t xml:space="preserve"> </w:t>
      </w:r>
      <w:r w:rsidRPr="00E71BDB">
        <w:rPr>
          <w:rFonts w:ascii="Times New Roman" w:eastAsia="Times New Roman" w:hAnsi="Times New Roman" w:cs="Times New Roman"/>
          <w:sz w:val="18"/>
          <w:szCs w:val="18"/>
        </w:rPr>
        <w:t>с</w:t>
      </w:r>
      <w:r w:rsidRPr="00E71BDB">
        <w:rPr>
          <w:rFonts w:ascii="Times New Roman" w:eastAsia="Times New Roman" w:hAnsi="Times New Roman" w:cs="Times New Roman"/>
          <w:spacing w:val="80"/>
          <w:w w:val="150"/>
          <w:sz w:val="18"/>
          <w:szCs w:val="18"/>
        </w:rPr>
        <w:t xml:space="preserve"> </w:t>
      </w:r>
      <w:r w:rsidRPr="00E71BDB">
        <w:rPr>
          <w:rFonts w:ascii="Times New Roman" w:eastAsia="Times New Roman" w:hAnsi="Times New Roman" w:cs="Times New Roman"/>
          <w:sz w:val="18"/>
          <w:szCs w:val="18"/>
        </w:rPr>
        <w:t>разрешенным</w:t>
      </w:r>
      <w:r w:rsidRPr="00E71BDB">
        <w:rPr>
          <w:rFonts w:ascii="Times New Roman" w:eastAsia="Times New Roman" w:hAnsi="Times New Roman" w:cs="Times New Roman"/>
          <w:spacing w:val="80"/>
          <w:w w:val="150"/>
          <w:sz w:val="18"/>
          <w:szCs w:val="18"/>
        </w:rPr>
        <w:t xml:space="preserve"> </w:t>
      </w:r>
      <w:proofErr w:type="gramStart"/>
      <w:r w:rsidRPr="00E71BDB">
        <w:rPr>
          <w:rFonts w:ascii="Times New Roman" w:eastAsia="Times New Roman" w:hAnsi="Times New Roman" w:cs="Times New Roman"/>
          <w:sz w:val="18"/>
          <w:szCs w:val="18"/>
        </w:rPr>
        <w:t>использованием</w:t>
      </w:r>
      <w:r w:rsidRPr="00E71BDB">
        <w:rPr>
          <w:rFonts w:ascii="Times New Roman" w:eastAsia="Times New Roman" w:hAnsi="Times New Roman" w:cs="Times New Roman"/>
          <w:spacing w:val="80"/>
          <w:w w:val="150"/>
          <w:sz w:val="18"/>
          <w:szCs w:val="18"/>
        </w:rPr>
        <w:t xml:space="preserve">  </w:t>
      </w:r>
      <w:r w:rsidRPr="00E71BDB">
        <w:rPr>
          <w:rFonts w:ascii="Times New Roman" w:eastAsia="Times New Roman" w:hAnsi="Times New Roman" w:cs="Times New Roman"/>
          <w:sz w:val="18"/>
          <w:szCs w:val="18"/>
        </w:rPr>
        <w:t>земельного</w:t>
      </w:r>
      <w:proofErr w:type="gramEnd"/>
      <w:r w:rsidRPr="00E71BDB">
        <w:rPr>
          <w:rFonts w:ascii="Times New Roman" w:eastAsia="Times New Roman" w:hAnsi="Times New Roman" w:cs="Times New Roman"/>
          <w:spacing w:val="80"/>
          <w:w w:val="150"/>
          <w:sz w:val="18"/>
          <w:szCs w:val="18"/>
        </w:rPr>
        <w:t xml:space="preserve">  </w:t>
      </w:r>
      <w:r w:rsidRPr="00E71BDB">
        <w:rPr>
          <w:rFonts w:ascii="Times New Roman" w:eastAsia="Times New Roman" w:hAnsi="Times New Roman" w:cs="Times New Roman"/>
          <w:sz w:val="18"/>
          <w:szCs w:val="18"/>
        </w:rPr>
        <w:t>участка не предусматривается возможность строительства зданий, сооружений;</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 отношении земельного участка отсутствует информация о возможности подключения (технологического присоединения) объектов капитального строительства</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z w:val="18"/>
          <w:szCs w:val="18"/>
        </w:rPr>
        <w:t>к</w:t>
      </w:r>
      <w:r w:rsidRPr="00E71BDB">
        <w:rPr>
          <w:rFonts w:ascii="Times New Roman" w:eastAsia="Times New Roman" w:hAnsi="Times New Roman" w:cs="Times New Roman"/>
          <w:spacing w:val="-15"/>
          <w:sz w:val="18"/>
          <w:szCs w:val="18"/>
        </w:rPr>
        <w:t xml:space="preserve"> </w:t>
      </w:r>
      <w:r w:rsidRPr="00E71BDB">
        <w:rPr>
          <w:rFonts w:ascii="Times New Roman" w:eastAsia="Times New Roman" w:hAnsi="Times New Roman" w:cs="Times New Roman"/>
          <w:sz w:val="18"/>
          <w:szCs w:val="18"/>
        </w:rPr>
        <w:t>сетям</w:t>
      </w:r>
      <w:r w:rsidRPr="00E71BDB">
        <w:rPr>
          <w:rFonts w:ascii="Times New Roman" w:eastAsia="Times New Roman" w:hAnsi="Times New Roman" w:cs="Times New Roman"/>
          <w:spacing w:val="-13"/>
          <w:sz w:val="18"/>
          <w:szCs w:val="18"/>
        </w:rPr>
        <w:t xml:space="preserve"> </w:t>
      </w:r>
      <w:r w:rsidRPr="00E71BDB">
        <w:rPr>
          <w:rFonts w:ascii="Times New Roman" w:eastAsia="Times New Roman" w:hAnsi="Times New Roman" w:cs="Times New Roman"/>
          <w:sz w:val="18"/>
          <w:szCs w:val="18"/>
        </w:rPr>
        <w:t>инженерно-технического</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обеспечения</w:t>
      </w:r>
      <w:r w:rsidRPr="00E71BDB">
        <w:rPr>
          <w:rFonts w:ascii="Times New Roman" w:eastAsia="Times New Roman" w:hAnsi="Times New Roman" w:cs="Times New Roman"/>
          <w:spacing w:val="-13"/>
          <w:sz w:val="18"/>
          <w:szCs w:val="18"/>
        </w:rPr>
        <w:t xml:space="preserve"> </w:t>
      </w:r>
      <w:r w:rsidRPr="00E71BDB">
        <w:rPr>
          <w:rFonts w:ascii="Times New Roman" w:eastAsia="Times New Roman" w:hAnsi="Times New Roman" w:cs="Times New Roman"/>
          <w:sz w:val="18"/>
          <w:szCs w:val="18"/>
        </w:rPr>
        <w:t>(за</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z w:val="18"/>
          <w:szCs w:val="18"/>
        </w:rPr>
        <w:t>исключением</w:t>
      </w:r>
      <w:r w:rsidRPr="00E71BDB">
        <w:rPr>
          <w:rFonts w:ascii="Times New Roman" w:eastAsia="Times New Roman" w:hAnsi="Times New Roman" w:cs="Times New Roman"/>
          <w:spacing w:val="-13"/>
          <w:sz w:val="18"/>
          <w:szCs w:val="18"/>
        </w:rPr>
        <w:t xml:space="preserve"> </w:t>
      </w:r>
      <w:r w:rsidRPr="00E71BDB">
        <w:rPr>
          <w:rFonts w:ascii="Times New Roman" w:eastAsia="Times New Roman" w:hAnsi="Times New Roman" w:cs="Times New Roman"/>
          <w:sz w:val="18"/>
          <w:szCs w:val="18"/>
        </w:rPr>
        <w:t>сетей электроснабжения),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E71BDB" w:rsidRPr="00E71BDB" w:rsidRDefault="00E71BDB" w:rsidP="00AC720A">
      <w:pPr>
        <w:widowControl w:val="0"/>
        <w:numPr>
          <w:ilvl w:val="2"/>
          <w:numId w:val="14"/>
        </w:numPr>
        <w:tabs>
          <w:tab w:val="left" w:pos="1683"/>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в соответствии с пунктом 10 статьи 39.11 Земельного кодекса Российской Федерации с заявлением о проведении аукциона в отношении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24.07.2007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w:t>
      </w:r>
      <w:r w:rsidRPr="00E71BDB">
        <w:rPr>
          <w:rFonts w:ascii="Times New Roman" w:eastAsia="Times New Roman" w:hAnsi="Times New Roman" w:cs="Times New Roman"/>
          <w:sz w:val="18"/>
          <w:szCs w:val="18"/>
        </w:rPr>
        <w:lastRenderedPageBreak/>
        <w:t>отношении которого не может оказываться поддержка в соответствии с частью 3 статьи 14 указанного Федерального закона.</w:t>
      </w:r>
    </w:p>
    <w:p w:rsidR="00E71BDB" w:rsidRPr="00E71BDB" w:rsidRDefault="00E71BDB" w:rsidP="00591D98">
      <w:pPr>
        <w:widowControl w:val="0"/>
        <w:autoSpaceDE w:val="0"/>
        <w:autoSpaceDN w:val="0"/>
        <w:spacing w:after="0" w:line="240" w:lineRule="auto"/>
        <w:ind w:firstLine="709"/>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Перечень</w:t>
      </w:r>
      <w:r w:rsidRPr="00E71BDB">
        <w:rPr>
          <w:rFonts w:ascii="Times New Roman" w:eastAsia="Times New Roman" w:hAnsi="Times New Roman" w:cs="Times New Roman"/>
          <w:bCs/>
          <w:spacing w:val="-8"/>
          <w:sz w:val="18"/>
          <w:szCs w:val="18"/>
        </w:rPr>
        <w:t xml:space="preserve"> </w:t>
      </w:r>
      <w:r w:rsidRPr="00E71BDB">
        <w:rPr>
          <w:rFonts w:ascii="Times New Roman" w:eastAsia="Times New Roman" w:hAnsi="Times New Roman" w:cs="Times New Roman"/>
          <w:bCs/>
          <w:sz w:val="18"/>
          <w:szCs w:val="18"/>
        </w:rPr>
        <w:t>услуг,</w:t>
      </w:r>
      <w:r w:rsidRPr="00E71BDB">
        <w:rPr>
          <w:rFonts w:ascii="Times New Roman" w:eastAsia="Times New Roman" w:hAnsi="Times New Roman" w:cs="Times New Roman"/>
          <w:bCs/>
          <w:spacing w:val="-5"/>
          <w:sz w:val="18"/>
          <w:szCs w:val="18"/>
        </w:rPr>
        <w:t xml:space="preserve"> </w:t>
      </w:r>
      <w:r w:rsidRPr="00E71BDB">
        <w:rPr>
          <w:rFonts w:ascii="Times New Roman" w:eastAsia="Times New Roman" w:hAnsi="Times New Roman" w:cs="Times New Roman"/>
          <w:bCs/>
          <w:sz w:val="18"/>
          <w:szCs w:val="18"/>
        </w:rPr>
        <w:t>которые</w:t>
      </w:r>
      <w:r w:rsidRPr="00E71BDB">
        <w:rPr>
          <w:rFonts w:ascii="Times New Roman" w:eastAsia="Times New Roman" w:hAnsi="Times New Roman" w:cs="Times New Roman"/>
          <w:bCs/>
          <w:spacing w:val="-5"/>
          <w:sz w:val="18"/>
          <w:szCs w:val="18"/>
        </w:rPr>
        <w:t xml:space="preserve"> </w:t>
      </w:r>
      <w:r w:rsidRPr="00E71BDB">
        <w:rPr>
          <w:rFonts w:ascii="Times New Roman" w:eastAsia="Times New Roman" w:hAnsi="Times New Roman" w:cs="Times New Roman"/>
          <w:bCs/>
          <w:sz w:val="18"/>
          <w:szCs w:val="18"/>
        </w:rPr>
        <w:t>являются</w:t>
      </w:r>
      <w:r w:rsidRPr="00E71BDB">
        <w:rPr>
          <w:rFonts w:ascii="Times New Roman" w:eastAsia="Times New Roman" w:hAnsi="Times New Roman" w:cs="Times New Roman"/>
          <w:bCs/>
          <w:spacing w:val="-5"/>
          <w:sz w:val="18"/>
          <w:szCs w:val="18"/>
        </w:rPr>
        <w:t xml:space="preserve"> </w:t>
      </w:r>
      <w:r w:rsidRPr="00E71BDB">
        <w:rPr>
          <w:rFonts w:ascii="Times New Roman" w:eastAsia="Times New Roman" w:hAnsi="Times New Roman" w:cs="Times New Roman"/>
          <w:bCs/>
          <w:sz w:val="18"/>
          <w:szCs w:val="18"/>
        </w:rPr>
        <w:t>необходимыми</w:t>
      </w:r>
      <w:r w:rsidRPr="00E71BDB">
        <w:rPr>
          <w:rFonts w:ascii="Times New Roman" w:eastAsia="Times New Roman" w:hAnsi="Times New Roman" w:cs="Times New Roman"/>
          <w:bCs/>
          <w:spacing w:val="-5"/>
          <w:sz w:val="18"/>
          <w:szCs w:val="18"/>
        </w:rPr>
        <w:t xml:space="preserve"> </w:t>
      </w:r>
      <w:r w:rsidRPr="00E71BDB">
        <w:rPr>
          <w:rFonts w:ascii="Times New Roman" w:eastAsia="Times New Roman" w:hAnsi="Times New Roman" w:cs="Times New Roman"/>
          <w:bCs/>
          <w:sz w:val="18"/>
          <w:szCs w:val="18"/>
        </w:rPr>
        <w:t>и</w:t>
      </w:r>
      <w:r w:rsidRPr="00E71BDB">
        <w:rPr>
          <w:rFonts w:ascii="Times New Roman" w:eastAsia="Times New Roman" w:hAnsi="Times New Roman" w:cs="Times New Roman"/>
          <w:bCs/>
          <w:spacing w:val="-5"/>
          <w:sz w:val="18"/>
          <w:szCs w:val="18"/>
        </w:rPr>
        <w:t xml:space="preserve"> </w:t>
      </w:r>
      <w:r w:rsidRPr="00E71BDB">
        <w:rPr>
          <w:rFonts w:ascii="Times New Roman" w:eastAsia="Times New Roman" w:hAnsi="Times New Roman" w:cs="Times New Roman"/>
          <w:bCs/>
          <w:sz w:val="18"/>
          <w:szCs w:val="18"/>
        </w:rPr>
        <w:t>обязательными</w:t>
      </w:r>
      <w:r w:rsidRPr="00E71BDB">
        <w:rPr>
          <w:rFonts w:ascii="Times New Roman" w:eastAsia="Times New Roman" w:hAnsi="Times New Roman" w:cs="Times New Roman"/>
          <w:bCs/>
          <w:spacing w:val="-5"/>
          <w:sz w:val="18"/>
          <w:szCs w:val="18"/>
        </w:rPr>
        <w:t xml:space="preserve"> </w:t>
      </w:r>
      <w:r w:rsidRPr="00E71BDB">
        <w:rPr>
          <w:rFonts w:ascii="Times New Roman" w:eastAsia="Times New Roman" w:hAnsi="Times New Roman" w:cs="Times New Roman"/>
          <w:bCs/>
          <w:sz w:val="18"/>
          <w:szCs w:val="18"/>
        </w:rPr>
        <w:t>для предоставления муниципальной услуги, в том числе</w:t>
      </w:r>
    </w:p>
    <w:p w:rsidR="00E71BDB" w:rsidRPr="00E71BDB" w:rsidRDefault="00E71BDB" w:rsidP="00591D98">
      <w:pPr>
        <w:widowControl w:val="0"/>
        <w:autoSpaceDE w:val="0"/>
        <w:autoSpaceDN w:val="0"/>
        <w:spacing w:after="0" w:line="240" w:lineRule="auto"/>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сведения о документе (документах), выдаваемом (выдаваемых) организациями,</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участвующими</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предоставлении</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муниципальной услуги</w:t>
      </w:r>
    </w:p>
    <w:p w:rsidR="00E71BDB" w:rsidRPr="00E71BDB" w:rsidRDefault="00E71BDB" w:rsidP="00AC720A">
      <w:pPr>
        <w:widowControl w:val="0"/>
        <w:numPr>
          <w:ilvl w:val="1"/>
          <w:numId w:val="14"/>
        </w:numPr>
        <w:tabs>
          <w:tab w:val="left" w:pos="1276"/>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Услуги, необходимые и обязательные для предоставления муниципальной услуги, отсутствуют.</w:t>
      </w:r>
    </w:p>
    <w:p w:rsidR="00E71BDB" w:rsidRPr="00E71BDB" w:rsidRDefault="00E71BDB" w:rsidP="00591D98">
      <w:pPr>
        <w:widowControl w:val="0"/>
        <w:autoSpaceDE w:val="0"/>
        <w:autoSpaceDN w:val="0"/>
        <w:spacing w:after="0" w:line="240" w:lineRule="auto"/>
        <w:ind w:firstLine="709"/>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Порядок, размер и основания взимания государственной пошлины или иной</w:t>
      </w:r>
      <w:r w:rsidRPr="00E71BDB">
        <w:rPr>
          <w:rFonts w:ascii="Times New Roman" w:eastAsia="Times New Roman" w:hAnsi="Times New Roman" w:cs="Times New Roman"/>
          <w:bCs/>
          <w:spacing w:val="-8"/>
          <w:sz w:val="18"/>
          <w:szCs w:val="18"/>
        </w:rPr>
        <w:t xml:space="preserve"> </w:t>
      </w:r>
      <w:r w:rsidRPr="00E71BDB">
        <w:rPr>
          <w:rFonts w:ascii="Times New Roman" w:eastAsia="Times New Roman" w:hAnsi="Times New Roman" w:cs="Times New Roman"/>
          <w:bCs/>
          <w:sz w:val="18"/>
          <w:szCs w:val="18"/>
        </w:rPr>
        <w:t>оплаты,</w:t>
      </w:r>
      <w:r w:rsidRPr="00E71BDB">
        <w:rPr>
          <w:rFonts w:ascii="Times New Roman" w:eastAsia="Times New Roman" w:hAnsi="Times New Roman" w:cs="Times New Roman"/>
          <w:bCs/>
          <w:spacing w:val="-8"/>
          <w:sz w:val="18"/>
          <w:szCs w:val="18"/>
        </w:rPr>
        <w:t xml:space="preserve"> </w:t>
      </w:r>
      <w:r w:rsidRPr="00E71BDB">
        <w:rPr>
          <w:rFonts w:ascii="Times New Roman" w:eastAsia="Times New Roman" w:hAnsi="Times New Roman" w:cs="Times New Roman"/>
          <w:bCs/>
          <w:sz w:val="18"/>
          <w:szCs w:val="18"/>
        </w:rPr>
        <w:t>взимаемой</w:t>
      </w:r>
      <w:r w:rsidRPr="00E71BDB">
        <w:rPr>
          <w:rFonts w:ascii="Times New Roman" w:eastAsia="Times New Roman" w:hAnsi="Times New Roman" w:cs="Times New Roman"/>
          <w:bCs/>
          <w:spacing w:val="-8"/>
          <w:sz w:val="18"/>
          <w:szCs w:val="18"/>
        </w:rPr>
        <w:t xml:space="preserve"> </w:t>
      </w:r>
      <w:r w:rsidRPr="00E71BDB">
        <w:rPr>
          <w:rFonts w:ascii="Times New Roman" w:eastAsia="Times New Roman" w:hAnsi="Times New Roman" w:cs="Times New Roman"/>
          <w:bCs/>
          <w:sz w:val="18"/>
          <w:szCs w:val="18"/>
        </w:rPr>
        <w:t>за</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предоставление</w:t>
      </w:r>
      <w:r w:rsidRPr="00E71BDB">
        <w:rPr>
          <w:rFonts w:ascii="Times New Roman" w:eastAsia="Times New Roman" w:hAnsi="Times New Roman" w:cs="Times New Roman"/>
          <w:bCs/>
          <w:spacing w:val="-8"/>
          <w:sz w:val="18"/>
          <w:szCs w:val="18"/>
        </w:rPr>
        <w:t xml:space="preserve"> </w:t>
      </w:r>
      <w:r w:rsidRPr="00E71BDB">
        <w:rPr>
          <w:rFonts w:ascii="Times New Roman" w:eastAsia="Times New Roman" w:hAnsi="Times New Roman" w:cs="Times New Roman"/>
          <w:bCs/>
          <w:sz w:val="18"/>
          <w:szCs w:val="18"/>
        </w:rPr>
        <w:t xml:space="preserve">муниципальной </w:t>
      </w:r>
      <w:r w:rsidRPr="00E71BDB">
        <w:rPr>
          <w:rFonts w:ascii="Times New Roman" w:eastAsia="Times New Roman" w:hAnsi="Times New Roman" w:cs="Times New Roman"/>
          <w:bCs/>
          <w:spacing w:val="-2"/>
          <w:sz w:val="18"/>
          <w:szCs w:val="18"/>
        </w:rPr>
        <w:t>услуги</w:t>
      </w:r>
    </w:p>
    <w:p w:rsidR="00E71BDB" w:rsidRPr="00E71BDB" w:rsidRDefault="00E71BDB" w:rsidP="00AC720A">
      <w:pPr>
        <w:widowControl w:val="0"/>
        <w:numPr>
          <w:ilvl w:val="1"/>
          <w:numId w:val="14"/>
        </w:numPr>
        <w:tabs>
          <w:tab w:val="left" w:pos="1134"/>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Предоставление муниципальной услуги осуществляется бесплатно.</w:t>
      </w:r>
    </w:p>
    <w:p w:rsidR="00E71BDB" w:rsidRPr="00E71BDB" w:rsidRDefault="00E71BDB" w:rsidP="00591D98">
      <w:pPr>
        <w:widowControl w:val="0"/>
        <w:tabs>
          <w:tab w:val="left" w:pos="1134"/>
        </w:tabs>
        <w:autoSpaceDE w:val="0"/>
        <w:autoSpaceDN w:val="0"/>
        <w:spacing w:after="0" w:line="240" w:lineRule="auto"/>
        <w:jc w:val="both"/>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Порядок,</w:t>
      </w:r>
      <w:r w:rsidRPr="00E71BDB">
        <w:rPr>
          <w:rFonts w:ascii="Times New Roman" w:eastAsia="Times New Roman" w:hAnsi="Times New Roman" w:cs="Times New Roman"/>
          <w:bCs/>
          <w:spacing w:val="-5"/>
          <w:sz w:val="18"/>
          <w:szCs w:val="18"/>
        </w:rPr>
        <w:t xml:space="preserve"> </w:t>
      </w:r>
      <w:r w:rsidRPr="00E71BDB">
        <w:rPr>
          <w:rFonts w:ascii="Times New Roman" w:eastAsia="Times New Roman" w:hAnsi="Times New Roman" w:cs="Times New Roman"/>
          <w:bCs/>
          <w:sz w:val="18"/>
          <w:szCs w:val="18"/>
        </w:rPr>
        <w:t>размер</w:t>
      </w:r>
      <w:r w:rsidRPr="00E71BDB">
        <w:rPr>
          <w:rFonts w:ascii="Times New Roman" w:eastAsia="Times New Roman" w:hAnsi="Times New Roman" w:cs="Times New Roman"/>
          <w:bCs/>
          <w:spacing w:val="-4"/>
          <w:sz w:val="18"/>
          <w:szCs w:val="18"/>
        </w:rPr>
        <w:t xml:space="preserve"> </w:t>
      </w:r>
      <w:r w:rsidRPr="00E71BDB">
        <w:rPr>
          <w:rFonts w:ascii="Times New Roman" w:eastAsia="Times New Roman" w:hAnsi="Times New Roman" w:cs="Times New Roman"/>
          <w:bCs/>
          <w:sz w:val="18"/>
          <w:szCs w:val="18"/>
        </w:rPr>
        <w:t>и</w:t>
      </w:r>
      <w:r w:rsidRPr="00E71BDB">
        <w:rPr>
          <w:rFonts w:ascii="Times New Roman" w:eastAsia="Times New Roman" w:hAnsi="Times New Roman" w:cs="Times New Roman"/>
          <w:bCs/>
          <w:spacing w:val="-6"/>
          <w:sz w:val="18"/>
          <w:szCs w:val="18"/>
        </w:rPr>
        <w:t xml:space="preserve"> </w:t>
      </w:r>
      <w:r w:rsidRPr="00E71BDB">
        <w:rPr>
          <w:rFonts w:ascii="Times New Roman" w:eastAsia="Times New Roman" w:hAnsi="Times New Roman" w:cs="Times New Roman"/>
          <w:bCs/>
          <w:sz w:val="18"/>
          <w:szCs w:val="18"/>
        </w:rPr>
        <w:t>основания</w:t>
      </w:r>
      <w:r w:rsidRPr="00E71BDB">
        <w:rPr>
          <w:rFonts w:ascii="Times New Roman" w:eastAsia="Times New Roman" w:hAnsi="Times New Roman" w:cs="Times New Roman"/>
          <w:bCs/>
          <w:spacing w:val="-4"/>
          <w:sz w:val="18"/>
          <w:szCs w:val="18"/>
        </w:rPr>
        <w:t xml:space="preserve"> </w:t>
      </w:r>
      <w:r w:rsidRPr="00E71BDB">
        <w:rPr>
          <w:rFonts w:ascii="Times New Roman" w:eastAsia="Times New Roman" w:hAnsi="Times New Roman" w:cs="Times New Roman"/>
          <w:bCs/>
          <w:sz w:val="18"/>
          <w:szCs w:val="18"/>
        </w:rPr>
        <w:t>взимания</w:t>
      </w:r>
      <w:r w:rsidRPr="00E71BDB">
        <w:rPr>
          <w:rFonts w:ascii="Times New Roman" w:eastAsia="Times New Roman" w:hAnsi="Times New Roman" w:cs="Times New Roman"/>
          <w:bCs/>
          <w:spacing w:val="-6"/>
          <w:sz w:val="18"/>
          <w:szCs w:val="18"/>
        </w:rPr>
        <w:t xml:space="preserve"> </w:t>
      </w:r>
      <w:r w:rsidRPr="00E71BDB">
        <w:rPr>
          <w:rFonts w:ascii="Times New Roman" w:eastAsia="Times New Roman" w:hAnsi="Times New Roman" w:cs="Times New Roman"/>
          <w:bCs/>
          <w:sz w:val="18"/>
          <w:szCs w:val="18"/>
        </w:rPr>
        <w:t>платы</w:t>
      </w:r>
      <w:r w:rsidRPr="00E71BDB">
        <w:rPr>
          <w:rFonts w:ascii="Times New Roman" w:eastAsia="Times New Roman" w:hAnsi="Times New Roman" w:cs="Times New Roman"/>
          <w:bCs/>
          <w:spacing w:val="-5"/>
          <w:sz w:val="18"/>
          <w:szCs w:val="18"/>
        </w:rPr>
        <w:t xml:space="preserve"> </w:t>
      </w:r>
      <w:r w:rsidRPr="00E71BDB">
        <w:rPr>
          <w:rFonts w:ascii="Times New Roman" w:eastAsia="Times New Roman" w:hAnsi="Times New Roman" w:cs="Times New Roman"/>
          <w:bCs/>
          <w:sz w:val="18"/>
          <w:szCs w:val="18"/>
        </w:rPr>
        <w:t>за</w:t>
      </w:r>
      <w:r w:rsidRPr="00E71BDB">
        <w:rPr>
          <w:rFonts w:ascii="Times New Roman" w:eastAsia="Times New Roman" w:hAnsi="Times New Roman" w:cs="Times New Roman"/>
          <w:bCs/>
          <w:spacing w:val="-3"/>
          <w:sz w:val="18"/>
          <w:szCs w:val="18"/>
        </w:rPr>
        <w:t xml:space="preserve"> </w:t>
      </w:r>
      <w:r w:rsidRPr="00E71BDB">
        <w:rPr>
          <w:rFonts w:ascii="Times New Roman" w:eastAsia="Times New Roman" w:hAnsi="Times New Roman" w:cs="Times New Roman"/>
          <w:bCs/>
          <w:sz w:val="18"/>
          <w:szCs w:val="18"/>
        </w:rPr>
        <w:t>предоставление</w:t>
      </w:r>
      <w:r w:rsidRPr="00E71BDB">
        <w:rPr>
          <w:rFonts w:ascii="Times New Roman" w:eastAsia="Times New Roman" w:hAnsi="Times New Roman" w:cs="Times New Roman"/>
          <w:bCs/>
          <w:spacing w:val="-5"/>
          <w:sz w:val="18"/>
          <w:szCs w:val="18"/>
        </w:rPr>
        <w:t xml:space="preserve"> </w:t>
      </w:r>
      <w:r w:rsidRPr="00E71BDB">
        <w:rPr>
          <w:rFonts w:ascii="Times New Roman" w:eastAsia="Times New Roman" w:hAnsi="Times New Roman" w:cs="Times New Roman"/>
          <w:bCs/>
          <w:sz w:val="18"/>
          <w:szCs w:val="18"/>
        </w:rPr>
        <w:t>услуг, которые являются необходимыми и обязательными для предоставления</w:t>
      </w:r>
    </w:p>
    <w:p w:rsidR="00E71BDB" w:rsidRPr="00E71BDB" w:rsidRDefault="00E71BDB" w:rsidP="00591D98">
      <w:pPr>
        <w:widowControl w:val="0"/>
        <w:autoSpaceDE w:val="0"/>
        <w:autoSpaceDN w:val="0"/>
        <w:spacing w:after="0" w:line="240" w:lineRule="auto"/>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муниципальной</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услуги,</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включая</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информацию</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о</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методике расчета размера такой платы</w:t>
      </w:r>
    </w:p>
    <w:p w:rsidR="00E71BDB" w:rsidRPr="00E71BDB" w:rsidRDefault="00E71BDB" w:rsidP="00AC720A">
      <w:pPr>
        <w:widowControl w:val="0"/>
        <w:numPr>
          <w:ilvl w:val="1"/>
          <w:numId w:val="14"/>
        </w:numPr>
        <w:tabs>
          <w:tab w:val="left" w:pos="1418"/>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Услуги, необходимые и обязательные для предоставления муниципальной услуги, отсутствуют.</w:t>
      </w:r>
    </w:p>
    <w:p w:rsidR="00E71BDB" w:rsidRPr="00E71BDB" w:rsidRDefault="00E71BDB" w:rsidP="00591D98">
      <w:pPr>
        <w:widowControl w:val="0"/>
        <w:autoSpaceDE w:val="0"/>
        <w:autoSpaceDN w:val="0"/>
        <w:spacing w:after="0" w:line="240" w:lineRule="auto"/>
        <w:ind w:firstLine="709"/>
        <w:rPr>
          <w:rFonts w:ascii="Times New Roman" w:eastAsia="Times New Roman" w:hAnsi="Times New Roman" w:cs="Times New Roman"/>
          <w:sz w:val="18"/>
          <w:szCs w:val="18"/>
        </w:rPr>
      </w:pPr>
    </w:p>
    <w:p w:rsidR="00E71BDB" w:rsidRPr="00E71BDB" w:rsidRDefault="00E71BDB" w:rsidP="00591D98">
      <w:pPr>
        <w:widowControl w:val="0"/>
        <w:tabs>
          <w:tab w:val="left" w:pos="142"/>
        </w:tabs>
        <w:autoSpaceDE w:val="0"/>
        <w:autoSpaceDN w:val="0"/>
        <w:spacing w:after="0" w:line="240" w:lineRule="auto"/>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Максимальный срок ожидания в очереди при подаче запроса о предоставлении</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муниципальной</w:t>
      </w:r>
      <w:r w:rsidRPr="00E71BDB">
        <w:rPr>
          <w:rFonts w:ascii="Times New Roman" w:eastAsia="Times New Roman" w:hAnsi="Times New Roman" w:cs="Times New Roman"/>
          <w:bCs/>
          <w:spacing w:val="-6"/>
          <w:sz w:val="18"/>
          <w:szCs w:val="18"/>
        </w:rPr>
        <w:t xml:space="preserve"> </w:t>
      </w:r>
      <w:r w:rsidRPr="00E71BDB">
        <w:rPr>
          <w:rFonts w:ascii="Times New Roman" w:eastAsia="Times New Roman" w:hAnsi="Times New Roman" w:cs="Times New Roman"/>
          <w:bCs/>
          <w:sz w:val="18"/>
          <w:szCs w:val="18"/>
        </w:rPr>
        <w:t>услуги</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и</w:t>
      </w:r>
      <w:r w:rsidRPr="00E71BDB">
        <w:rPr>
          <w:rFonts w:ascii="Times New Roman" w:eastAsia="Times New Roman" w:hAnsi="Times New Roman" w:cs="Times New Roman"/>
          <w:bCs/>
          <w:spacing w:val="-8"/>
          <w:sz w:val="18"/>
          <w:szCs w:val="18"/>
        </w:rPr>
        <w:t xml:space="preserve"> </w:t>
      </w:r>
      <w:r w:rsidRPr="00E71BDB">
        <w:rPr>
          <w:rFonts w:ascii="Times New Roman" w:eastAsia="Times New Roman" w:hAnsi="Times New Roman" w:cs="Times New Roman"/>
          <w:bCs/>
          <w:sz w:val="18"/>
          <w:szCs w:val="18"/>
        </w:rPr>
        <w:t>при</w:t>
      </w:r>
      <w:r w:rsidRPr="00E71BDB">
        <w:rPr>
          <w:rFonts w:ascii="Times New Roman" w:eastAsia="Times New Roman" w:hAnsi="Times New Roman" w:cs="Times New Roman"/>
          <w:bCs/>
          <w:spacing w:val="-6"/>
          <w:sz w:val="18"/>
          <w:szCs w:val="18"/>
        </w:rPr>
        <w:t xml:space="preserve"> </w:t>
      </w:r>
      <w:r w:rsidRPr="00E71BDB">
        <w:rPr>
          <w:rFonts w:ascii="Times New Roman" w:eastAsia="Times New Roman" w:hAnsi="Times New Roman" w:cs="Times New Roman"/>
          <w:bCs/>
          <w:sz w:val="18"/>
          <w:szCs w:val="18"/>
        </w:rPr>
        <w:t>получении результата</w:t>
      </w:r>
      <w:r w:rsidRPr="00E71BDB">
        <w:rPr>
          <w:rFonts w:ascii="Times New Roman" w:eastAsia="Times New Roman" w:hAnsi="Times New Roman" w:cs="Times New Roman"/>
          <w:bCs/>
          <w:spacing w:val="-15"/>
          <w:sz w:val="18"/>
          <w:szCs w:val="18"/>
        </w:rPr>
        <w:t xml:space="preserve"> </w:t>
      </w:r>
      <w:r w:rsidRPr="00E71BDB">
        <w:rPr>
          <w:rFonts w:ascii="Times New Roman" w:eastAsia="Times New Roman" w:hAnsi="Times New Roman" w:cs="Times New Roman"/>
          <w:bCs/>
          <w:sz w:val="18"/>
          <w:szCs w:val="18"/>
        </w:rPr>
        <w:t>предоставления</w:t>
      </w:r>
      <w:r w:rsidRPr="00E71BDB">
        <w:rPr>
          <w:rFonts w:ascii="Times New Roman" w:eastAsia="Times New Roman" w:hAnsi="Times New Roman" w:cs="Times New Roman"/>
          <w:bCs/>
          <w:spacing w:val="-15"/>
          <w:sz w:val="18"/>
          <w:szCs w:val="18"/>
        </w:rPr>
        <w:t xml:space="preserve"> м</w:t>
      </w:r>
      <w:r w:rsidRPr="00E71BDB">
        <w:rPr>
          <w:rFonts w:ascii="Times New Roman" w:eastAsia="Times New Roman" w:hAnsi="Times New Roman" w:cs="Times New Roman"/>
          <w:bCs/>
          <w:sz w:val="18"/>
          <w:szCs w:val="18"/>
        </w:rPr>
        <w:t>униципальной</w:t>
      </w:r>
      <w:r w:rsidRPr="00E71BDB">
        <w:rPr>
          <w:rFonts w:ascii="Times New Roman" w:eastAsia="Times New Roman" w:hAnsi="Times New Roman" w:cs="Times New Roman"/>
          <w:bCs/>
          <w:spacing w:val="-15"/>
          <w:sz w:val="18"/>
          <w:szCs w:val="18"/>
        </w:rPr>
        <w:t xml:space="preserve"> </w:t>
      </w:r>
      <w:r w:rsidRPr="00E71BDB">
        <w:rPr>
          <w:rFonts w:ascii="Times New Roman" w:eastAsia="Times New Roman" w:hAnsi="Times New Roman" w:cs="Times New Roman"/>
          <w:bCs/>
          <w:spacing w:val="-2"/>
          <w:sz w:val="18"/>
          <w:szCs w:val="18"/>
        </w:rPr>
        <w:t>услуги</w:t>
      </w:r>
    </w:p>
    <w:p w:rsidR="00E71BDB" w:rsidRPr="00E71BDB" w:rsidRDefault="00E71BDB" w:rsidP="00AC720A">
      <w:pPr>
        <w:widowControl w:val="0"/>
        <w:numPr>
          <w:ilvl w:val="1"/>
          <w:numId w:val="14"/>
        </w:numPr>
        <w:tabs>
          <w:tab w:val="left" w:pos="1605"/>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w:t>
      </w:r>
      <w:r w:rsidRPr="00E71BDB">
        <w:rPr>
          <w:rFonts w:ascii="Times New Roman" w:eastAsia="Times New Roman" w:hAnsi="Times New Roman" w:cs="Times New Roman"/>
          <w:spacing w:val="-2"/>
          <w:sz w:val="18"/>
          <w:szCs w:val="18"/>
        </w:rPr>
        <w:t>минут.</w:t>
      </w:r>
    </w:p>
    <w:p w:rsidR="00E71BDB" w:rsidRPr="00E71BDB" w:rsidRDefault="00E71BDB" w:rsidP="00591D98">
      <w:pPr>
        <w:widowControl w:val="0"/>
        <w:autoSpaceDE w:val="0"/>
        <w:autoSpaceDN w:val="0"/>
        <w:spacing w:after="0" w:line="240" w:lineRule="auto"/>
        <w:ind w:firstLine="709"/>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Срок и порядок регистрации запроса заявителя о предоставлении муниципальной</w:t>
      </w:r>
      <w:r w:rsidRPr="00E71BDB">
        <w:rPr>
          <w:rFonts w:ascii="Times New Roman" w:eastAsia="Times New Roman" w:hAnsi="Times New Roman" w:cs="Times New Roman"/>
          <w:bCs/>
          <w:spacing w:val="-5"/>
          <w:sz w:val="18"/>
          <w:szCs w:val="18"/>
        </w:rPr>
        <w:t xml:space="preserve"> </w:t>
      </w:r>
      <w:r w:rsidRPr="00E71BDB">
        <w:rPr>
          <w:rFonts w:ascii="Times New Roman" w:eastAsia="Times New Roman" w:hAnsi="Times New Roman" w:cs="Times New Roman"/>
          <w:bCs/>
          <w:sz w:val="18"/>
          <w:szCs w:val="18"/>
        </w:rPr>
        <w:t>услуги,</w:t>
      </w:r>
      <w:r w:rsidRPr="00E71BDB">
        <w:rPr>
          <w:rFonts w:ascii="Times New Roman" w:eastAsia="Times New Roman" w:hAnsi="Times New Roman" w:cs="Times New Roman"/>
          <w:bCs/>
          <w:spacing w:val="-5"/>
          <w:sz w:val="18"/>
          <w:szCs w:val="18"/>
        </w:rPr>
        <w:t xml:space="preserve"> </w:t>
      </w:r>
      <w:r w:rsidRPr="00E71BDB">
        <w:rPr>
          <w:rFonts w:ascii="Times New Roman" w:eastAsia="Times New Roman" w:hAnsi="Times New Roman" w:cs="Times New Roman"/>
          <w:bCs/>
          <w:sz w:val="18"/>
          <w:szCs w:val="18"/>
        </w:rPr>
        <w:t>в</w:t>
      </w:r>
      <w:r w:rsidRPr="00E71BDB">
        <w:rPr>
          <w:rFonts w:ascii="Times New Roman" w:eastAsia="Times New Roman" w:hAnsi="Times New Roman" w:cs="Times New Roman"/>
          <w:bCs/>
          <w:spacing w:val="-5"/>
          <w:sz w:val="18"/>
          <w:szCs w:val="18"/>
        </w:rPr>
        <w:t xml:space="preserve"> </w:t>
      </w:r>
      <w:r w:rsidRPr="00E71BDB">
        <w:rPr>
          <w:rFonts w:ascii="Times New Roman" w:eastAsia="Times New Roman" w:hAnsi="Times New Roman" w:cs="Times New Roman"/>
          <w:bCs/>
          <w:sz w:val="18"/>
          <w:szCs w:val="18"/>
        </w:rPr>
        <w:t>том</w:t>
      </w:r>
      <w:r w:rsidRPr="00E71BDB">
        <w:rPr>
          <w:rFonts w:ascii="Times New Roman" w:eastAsia="Times New Roman" w:hAnsi="Times New Roman" w:cs="Times New Roman"/>
          <w:bCs/>
          <w:spacing w:val="-4"/>
          <w:sz w:val="18"/>
          <w:szCs w:val="18"/>
        </w:rPr>
        <w:t xml:space="preserve"> </w:t>
      </w:r>
      <w:r w:rsidRPr="00E71BDB">
        <w:rPr>
          <w:rFonts w:ascii="Times New Roman" w:eastAsia="Times New Roman" w:hAnsi="Times New Roman" w:cs="Times New Roman"/>
          <w:bCs/>
          <w:sz w:val="18"/>
          <w:szCs w:val="18"/>
        </w:rPr>
        <w:t>числе</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в</w:t>
      </w:r>
      <w:r w:rsidRPr="00E71BDB">
        <w:rPr>
          <w:rFonts w:ascii="Times New Roman" w:eastAsia="Times New Roman" w:hAnsi="Times New Roman" w:cs="Times New Roman"/>
          <w:bCs/>
          <w:spacing w:val="-5"/>
          <w:sz w:val="18"/>
          <w:szCs w:val="18"/>
        </w:rPr>
        <w:t xml:space="preserve"> </w:t>
      </w:r>
      <w:r w:rsidRPr="00E71BDB">
        <w:rPr>
          <w:rFonts w:ascii="Times New Roman" w:eastAsia="Times New Roman" w:hAnsi="Times New Roman" w:cs="Times New Roman"/>
          <w:bCs/>
          <w:sz w:val="18"/>
          <w:szCs w:val="18"/>
        </w:rPr>
        <w:t>электронной</w:t>
      </w:r>
      <w:r w:rsidRPr="00E71BDB">
        <w:rPr>
          <w:rFonts w:ascii="Times New Roman" w:eastAsia="Times New Roman" w:hAnsi="Times New Roman" w:cs="Times New Roman"/>
          <w:bCs/>
          <w:spacing w:val="-5"/>
          <w:sz w:val="18"/>
          <w:szCs w:val="18"/>
        </w:rPr>
        <w:t xml:space="preserve"> </w:t>
      </w:r>
      <w:r w:rsidRPr="00E71BDB">
        <w:rPr>
          <w:rFonts w:ascii="Times New Roman" w:eastAsia="Times New Roman" w:hAnsi="Times New Roman" w:cs="Times New Roman"/>
          <w:bCs/>
          <w:sz w:val="18"/>
          <w:szCs w:val="18"/>
        </w:rPr>
        <w:t>форме</w:t>
      </w:r>
    </w:p>
    <w:p w:rsidR="00E71BDB" w:rsidRPr="00E71BDB" w:rsidRDefault="00E71BDB" w:rsidP="00AC720A">
      <w:pPr>
        <w:widowControl w:val="0"/>
        <w:numPr>
          <w:ilvl w:val="1"/>
          <w:numId w:val="14"/>
        </w:numPr>
        <w:tabs>
          <w:tab w:val="left" w:pos="1644"/>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Срок регистрации заявления о предоставлении муниципальной услуги подлежит регистрации в Уполномоченном органе в течение</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1</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рабочего</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дня</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со</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дня</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получения</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заявления</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документов,</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необходимых</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для предоставления муниципальной услуги.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 случае наличия оснований для отказа в приеме документов, необходимых для предоставления муниципальной услуги, указанных в пункте 2.8</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настоящего</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Административного</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регламента,</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Уполномоченный</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орган</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не</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позднее следующего за днем поступления заявления и документов, необходимых для предоставления муниципальной услуги, рабочего дня, направляет Заявителю либо его представителю решение об отказе в приеме документов, необходимых для предоставления государственной (муниципальной) услуги по форме, приведенной в Приложении 7 к настоящему Административному регламенту.</w:t>
      </w:r>
    </w:p>
    <w:p w:rsidR="00E71BDB" w:rsidRPr="00E71BDB" w:rsidRDefault="00E71BDB" w:rsidP="00591D98">
      <w:pPr>
        <w:widowControl w:val="0"/>
        <w:autoSpaceDE w:val="0"/>
        <w:autoSpaceDN w:val="0"/>
        <w:spacing w:after="0" w:line="240" w:lineRule="auto"/>
        <w:ind w:firstLine="709"/>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Требования</w:t>
      </w:r>
      <w:r w:rsidRPr="00E71BDB">
        <w:rPr>
          <w:rFonts w:ascii="Times New Roman" w:eastAsia="Times New Roman" w:hAnsi="Times New Roman" w:cs="Times New Roman"/>
          <w:bCs/>
          <w:spacing w:val="-10"/>
          <w:sz w:val="18"/>
          <w:szCs w:val="18"/>
        </w:rPr>
        <w:t xml:space="preserve"> </w:t>
      </w:r>
      <w:r w:rsidRPr="00E71BDB">
        <w:rPr>
          <w:rFonts w:ascii="Times New Roman" w:eastAsia="Times New Roman" w:hAnsi="Times New Roman" w:cs="Times New Roman"/>
          <w:bCs/>
          <w:sz w:val="18"/>
          <w:szCs w:val="18"/>
        </w:rPr>
        <w:t>к</w:t>
      </w:r>
      <w:r w:rsidRPr="00E71BDB">
        <w:rPr>
          <w:rFonts w:ascii="Times New Roman" w:eastAsia="Times New Roman" w:hAnsi="Times New Roman" w:cs="Times New Roman"/>
          <w:bCs/>
          <w:spacing w:val="-8"/>
          <w:sz w:val="18"/>
          <w:szCs w:val="18"/>
        </w:rPr>
        <w:t xml:space="preserve"> </w:t>
      </w:r>
      <w:r w:rsidRPr="00E71BDB">
        <w:rPr>
          <w:rFonts w:ascii="Times New Roman" w:eastAsia="Times New Roman" w:hAnsi="Times New Roman" w:cs="Times New Roman"/>
          <w:bCs/>
          <w:sz w:val="18"/>
          <w:szCs w:val="18"/>
        </w:rPr>
        <w:t>помещениям,</w:t>
      </w:r>
      <w:r w:rsidRPr="00E71BDB">
        <w:rPr>
          <w:rFonts w:ascii="Times New Roman" w:eastAsia="Times New Roman" w:hAnsi="Times New Roman" w:cs="Times New Roman"/>
          <w:bCs/>
          <w:spacing w:val="-8"/>
          <w:sz w:val="18"/>
          <w:szCs w:val="18"/>
        </w:rPr>
        <w:t xml:space="preserve"> </w:t>
      </w:r>
      <w:r w:rsidRPr="00E71BDB">
        <w:rPr>
          <w:rFonts w:ascii="Times New Roman" w:eastAsia="Times New Roman" w:hAnsi="Times New Roman" w:cs="Times New Roman"/>
          <w:bCs/>
          <w:sz w:val="18"/>
          <w:szCs w:val="18"/>
        </w:rPr>
        <w:t>в</w:t>
      </w:r>
      <w:r w:rsidRPr="00E71BDB">
        <w:rPr>
          <w:rFonts w:ascii="Times New Roman" w:eastAsia="Times New Roman" w:hAnsi="Times New Roman" w:cs="Times New Roman"/>
          <w:bCs/>
          <w:spacing w:val="-8"/>
          <w:sz w:val="18"/>
          <w:szCs w:val="18"/>
        </w:rPr>
        <w:t xml:space="preserve"> </w:t>
      </w:r>
      <w:r w:rsidRPr="00E71BDB">
        <w:rPr>
          <w:rFonts w:ascii="Times New Roman" w:eastAsia="Times New Roman" w:hAnsi="Times New Roman" w:cs="Times New Roman"/>
          <w:bCs/>
          <w:sz w:val="18"/>
          <w:szCs w:val="18"/>
        </w:rPr>
        <w:t>которых</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предоставляется</w:t>
      </w:r>
      <w:r w:rsidRPr="00E71BDB">
        <w:rPr>
          <w:rFonts w:ascii="Times New Roman" w:eastAsia="Times New Roman" w:hAnsi="Times New Roman" w:cs="Times New Roman"/>
          <w:bCs/>
          <w:spacing w:val="-10"/>
          <w:sz w:val="18"/>
          <w:szCs w:val="18"/>
        </w:rPr>
        <w:t xml:space="preserve"> </w:t>
      </w:r>
      <w:r w:rsidRPr="00E71BDB">
        <w:rPr>
          <w:rFonts w:ascii="Times New Roman" w:eastAsia="Times New Roman" w:hAnsi="Times New Roman" w:cs="Times New Roman"/>
          <w:bCs/>
          <w:sz w:val="18"/>
          <w:szCs w:val="18"/>
        </w:rPr>
        <w:t>муниципальная</w:t>
      </w:r>
      <w:r w:rsidRPr="00E71BDB">
        <w:rPr>
          <w:rFonts w:ascii="Times New Roman" w:eastAsia="Times New Roman" w:hAnsi="Times New Roman" w:cs="Times New Roman"/>
          <w:bCs/>
          <w:spacing w:val="-10"/>
          <w:sz w:val="18"/>
          <w:szCs w:val="18"/>
        </w:rPr>
        <w:t xml:space="preserve"> </w:t>
      </w:r>
      <w:r w:rsidRPr="00E71BDB">
        <w:rPr>
          <w:rFonts w:ascii="Times New Roman" w:eastAsia="Times New Roman" w:hAnsi="Times New Roman" w:cs="Times New Roman"/>
          <w:bCs/>
          <w:spacing w:val="-2"/>
          <w:sz w:val="18"/>
          <w:szCs w:val="18"/>
        </w:rPr>
        <w:t>услуга</w:t>
      </w:r>
    </w:p>
    <w:p w:rsidR="00E71BDB" w:rsidRPr="00E71BDB" w:rsidRDefault="00E71BDB" w:rsidP="00AC720A">
      <w:pPr>
        <w:widowControl w:val="0"/>
        <w:numPr>
          <w:ilvl w:val="1"/>
          <w:numId w:val="14"/>
        </w:numPr>
        <w:tabs>
          <w:tab w:val="left" w:pos="1488"/>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Местоположение административных зданий, в которых осуществляется прием заявлений и</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документов,</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необходимых</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z w:val="18"/>
          <w:szCs w:val="18"/>
        </w:rPr>
        <w:t>для предоставления</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z w:val="18"/>
          <w:szCs w:val="18"/>
        </w:rPr>
        <w:t xml:space="preserve">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w:t>
      </w:r>
      <w:r w:rsidRPr="00E71BDB">
        <w:rPr>
          <w:rFonts w:ascii="Times New Roman" w:eastAsia="Times New Roman" w:hAnsi="Times New Roman" w:cs="Times New Roman"/>
          <w:spacing w:val="-2"/>
          <w:sz w:val="18"/>
          <w:szCs w:val="18"/>
        </w:rPr>
        <w:t>транспорта.</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Для парковки специальных автотранспортных средств инвалидов на стоянке (парковке)</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выделяется</w:t>
      </w:r>
      <w:r w:rsidRPr="00E71BDB">
        <w:rPr>
          <w:rFonts w:ascii="Times New Roman" w:eastAsia="Times New Roman" w:hAnsi="Times New Roman" w:cs="Times New Roman"/>
          <w:spacing w:val="-16"/>
          <w:sz w:val="18"/>
          <w:szCs w:val="18"/>
        </w:rPr>
        <w:t xml:space="preserve"> </w:t>
      </w:r>
      <w:r w:rsidRPr="00E71BDB">
        <w:rPr>
          <w:rFonts w:ascii="Times New Roman" w:eastAsia="Times New Roman" w:hAnsi="Times New Roman" w:cs="Times New Roman"/>
          <w:sz w:val="18"/>
          <w:szCs w:val="18"/>
        </w:rPr>
        <w:t>не</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менее</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10%</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мест</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(но</w:t>
      </w:r>
      <w:r w:rsidRPr="00E71BDB">
        <w:rPr>
          <w:rFonts w:ascii="Times New Roman" w:eastAsia="Times New Roman" w:hAnsi="Times New Roman" w:cs="Times New Roman"/>
          <w:spacing w:val="-16"/>
          <w:sz w:val="18"/>
          <w:szCs w:val="18"/>
        </w:rPr>
        <w:t xml:space="preserve"> </w:t>
      </w:r>
      <w:r w:rsidRPr="00E71BDB">
        <w:rPr>
          <w:rFonts w:ascii="Times New Roman" w:eastAsia="Times New Roman" w:hAnsi="Times New Roman" w:cs="Times New Roman"/>
          <w:sz w:val="18"/>
          <w:szCs w:val="18"/>
        </w:rPr>
        <w:t>не</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менее</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одного</w:t>
      </w:r>
      <w:r w:rsidRPr="00E71BDB">
        <w:rPr>
          <w:rFonts w:ascii="Times New Roman" w:eastAsia="Times New Roman" w:hAnsi="Times New Roman" w:cs="Times New Roman"/>
          <w:spacing w:val="-16"/>
          <w:sz w:val="18"/>
          <w:szCs w:val="18"/>
        </w:rPr>
        <w:t xml:space="preserve"> </w:t>
      </w:r>
      <w:r w:rsidRPr="00E71BDB">
        <w:rPr>
          <w:rFonts w:ascii="Times New Roman" w:eastAsia="Times New Roman" w:hAnsi="Times New Roman" w:cs="Times New Roman"/>
          <w:sz w:val="18"/>
          <w:szCs w:val="18"/>
        </w:rPr>
        <w:t>места)</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для</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 xml:space="preserve">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 </w:t>
      </w:r>
      <w:r w:rsidRPr="00E71BDB">
        <w:rPr>
          <w:rFonts w:ascii="Times New Roman" w:eastAsia="Times New Roman" w:hAnsi="Times New Roman" w:cs="Times New Roman"/>
          <w:spacing w:val="-2"/>
          <w:sz w:val="18"/>
          <w:szCs w:val="18"/>
        </w:rPr>
        <w:t>инвалидов.</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муниципальная</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услуга,</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оборудуются</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передвижение</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инвалидов,</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соответствии</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с</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законодательством</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Российской Федерации о социальной защите инвалидов.</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Центральный вход в здание Уполномоченного органа должен быть оборудован информационной табличкой (вывеской), содержащей информацию:</w:t>
      </w:r>
    </w:p>
    <w:p w:rsidR="00E71BDB" w:rsidRPr="00E71BDB" w:rsidRDefault="00E71BDB" w:rsidP="00591D98">
      <w:pPr>
        <w:widowControl w:val="0"/>
        <w:autoSpaceDE w:val="0"/>
        <w:autoSpaceDN w:val="0"/>
        <w:spacing w:after="0" w:line="240" w:lineRule="auto"/>
        <w:ind w:firstLine="709"/>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-наименование;</w:t>
      </w:r>
    </w:p>
    <w:p w:rsidR="00E71BDB" w:rsidRPr="00E71BDB" w:rsidRDefault="00E71BDB" w:rsidP="00591D98">
      <w:pPr>
        <w:widowControl w:val="0"/>
        <w:autoSpaceDE w:val="0"/>
        <w:autoSpaceDN w:val="0"/>
        <w:spacing w:after="0" w:line="240" w:lineRule="auto"/>
        <w:ind w:firstLine="709"/>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-местонахождение</w:t>
      </w:r>
      <w:r w:rsidRPr="00E71BDB">
        <w:rPr>
          <w:rFonts w:ascii="Times New Roman" w:eastAsia="Times New Roman" w:hAnsi="Times New Roman" w:cs="Times New Roman"/>
          <w:spacing w:val="-13"/>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z w:val="18"/>
          <w:szCs w:val="18"/>
        </w:rPr>
        <w:t>юридический</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 xml:space="preserve">адрес; </w:t>
      </w:r>
    </w:p>
    <w:p w:rsidR="00E71BDB" w:rsidRPr="00E71BDB" w:rsidRDefault="00E71BDB" w:rsidP="00591D98">
      <w:pPr>
        <w:widowControl w:val="0"/>
        <w:autoSpaceDE w:val="0"/>
        <w:autoSpaceDN w:val="0"/>
        <w:spacing w:after="0" w:line="240" w:lineRule="auto"/>
        <w:ind w:firstLine="709"/>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-режим работы;</w:t>
      </w:r>
    </w:p>
    <w:p w:rsidR="00E71BDB" w:rsidRPr="00E71BDB" w:rsidRDefault="00E71BDB" w:rsidP="00591D98">
      <w:pPr>
        <w:widowControl w:val="0"/>
        <w:autoSpaceDE w:val="0"/>
        <w:autoSpaceDN w:val="0"/>
        <w:spacing w:after="0" w:line="240" w:lineRule="auto"/>
        <w:ind w:firstLine="709"/>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-график</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pacing w:val="-2"/>
          <w:sz w:val="18"/>
          <w:szCs w:val="18"/>
        </w:rPr>
        <w:t>приема;</w:t>
      </w:r>
    </w:p>
    <w:p w:rsidR="00E71BDB" w:rsidRPr="00E71BDB" w:rsidRDefault="00E71BDB" w:rsidP="00591D98">
      <w:pPr>
        <w:widowControl w:val="0"/>
        <w:autoSpaceDE w:val="0"/>
        <w:autoSpaceDN w:val="0"/>
        <w:spacing w:after="0" w:line="240" w:lineRule="auto"/>
        <w:ind w:firstLine="709"/>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-номера</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телефонов</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для</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pacing w:val="-2"/>
          <w:sz w:val="18"/>
          <w:szCs w:val="18"/>
        </w:rPr>
        <w:t>справок.</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Помещения, в которых предоставляется муниципальная услуга, должны соответствовать санитарно-эпидемиологическим правилам и </w:t>
      </w:r>
      <w:r w:rsidRPr="00E71BDB">
        <w:rPr>
          <w:rFonts w:ascii="Times New Roman" w:eastAsia="Times New Roman" w:hAnsi="Times New Roman" w:cs="Times New Roman"/>
          <w:spacing w:val="-2"/>
          <w:sz w:val="18"/>
          <w:szCs w:val="18"/>
        </w:rPr>
        <w:t>нормативам.</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Помещения,</w:t>
      </w:r>
      <w:r w:rsidRPr="00E71BDB">
        <w:rPr>
          <w:rFonts w:ascii="Times New Roman" w:eastAsia="Times New Roman" w:hAnsi="Times New Roman" w:cs="Times New Roman"/>
          <w:spacing w:val="65"/>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67"/>
          <w:sz w:val="18"/>
          <w:szCs w:val="18"/>
        </w:rPr>
        <w:t xml:space="preserve"> </w:t>
      </w:r>
      <w:r w:rsidRPr="00E71BDB">
        <w:rPr>
          <w:rFonts w:ascii="Times New Roman" w:eastAsia="Times New Roman" w:hAnsi="Times New Roman" w:cs="Times New Roman"/>
          <w:sz w:val="18"/>
          <w:szCs w:val="18"/>
        </w:rPr>
        <w:t>которых</w:t>
      </w:r>
      <w:r w:rsidRPr="00E71BDB">
        <w:rPr>
          <w:rFonts w:ascii="Times New Roman" w:eastAsia="Times New Roman" w:hAnsi="Times New Roman" w:cs="Times New Roman"/>
          <w:spacing w:val="68"/>
          <w:sz w:val="18"/>
          <w:szCs w:val="18"/>
        </w:rPr>
        <w:t xml:space="preserve"> </w:t>
      </w:r>
      <w:r w:rsidRPr="00E71BDB">
        <w:rPr>
          <w:rFonts w:ascii="Times New Roman" w:eastAsia="Times New Roman" w:hAnsi="Times New Roman" w:cs="Times New Roman"/>
          <w:sz w:val="18"/>
          <w:szCs w:val="18"/>
        </w:rPr>
        <w:t>предоставляется</w:t>
      </w:r>
      <w:r w:rsidRPr="00E71BDB">
        <w:rPr>
          <w:rFonts w:ascii="Times New Roman" w:eastAsia="Times New Roman" w:hAnsi="Times New Roman" w:cs="Times New Roman"/>
          <w:spacing w:val="68"/>
          <w:sz w:val="18"/>
          <w:szCs w:val="18"/>
        </w:rPr>
        <w:t xml:space="preserve"> </w:t>
      </w:r>
      <w:r w:rsidRPr="00E71BDB">
        <w:rPr>
          <w:rFonts w:ascii="Times New Roman" w:eastAsia="Times New Roman" w:hAnsi="Times New Roman" w:cs="Times New Roman"/>
          <w:spacing w:val="-2"/>
          <w:sz w:val="18"/>
          <w:szCs w:val="18"/>
        </w:rPr>
        <w:t xml:space="preserve">муниципальная </w:t>
      </w:r>
      <w:r w:rsidRPr="00E71BDB">
        <w:rPr>
          <w:rFonts w:ascii="Times New Roman" w:eastAsia="Times New Roman" w:hAnsi="Times New Roman" w:cs="Times New Roman"/>
          <w:sz w:val="18"/>
          <w:szCs w:val="18"/>
        </w:rPr>
        <w:t>услуга,</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pacing w:val="-2"/>
          <w:sz w:val="18"/>
          <w:szCs w:val="18"/>
        </w:rPr>
        <w:t>оснащаются:</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-противопожарной системой и средствами пожаротушения; системой оповещения</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о</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возникновении</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чрезвычайной</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ситуации; средствами оказания первой медицинской помощи;</w:t>
      </w:r>
    </w:p>
    <w:p w:rsidR="00E71BDB" w:rsidRPr="00E71BDB" w:rsidRDefault="00E71BDB" w:rsidP="00591D98">
      <w:pPr>
        <w:widowControl w:val="0"/>
        <w:autoSpaceDE w:val="0"/>
        <w:autoSpaceDN w:val="0"/>
        <w:spacing w:after="0" w:line="240" w:lineRule="auto"/>
        <w:ind w:firstLine="709"/>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-туалетными</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комнатами</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для</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pacing w:val="-2"/>
          <w:sz w:val="18"/>
          <w:szCs w:val="18"/>
        </w:rPr>
        <w:t>посетителей.</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Места</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для</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заполнения</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заявлений</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оборудуются</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стульями,</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столами</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pacing w:val="-2"/>
          <w:sz w:val="18"/>
          <w:szCs w:val="18"/>
        </w:rPr>
        <w:t>(стойками),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бланками</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заявлений,</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письменными</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pacing w:val="-2"/>
          <w:sz w:val="18"/>
          <w:szCs w:val="18"/>
        </w:rPr>
        <w:t>принадлежностями.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Места</w:t>
      </w:r>
      <w:r w:rsidRPr="00E71BDB">
        <w:rPr>
          <w:rFonts w:ascii="Times New Roman" w:eastAsia="Times New Roman" w:hAnsi="Times New Roman" w:cs="Times New Roman"/>
          <w:spacing w:val="34"/>
          <w:sz w:val="18"/>
          <w:szCs w:val="18"/>
        </w:rPr>
        <w:t xml:space="preserve"> </w:t>
      </w:r>
      <w:r w:rsidRPr="00E71BDB">
        <w:rPr>
          <w:rFonts w:ascii="Times New Roman" w:eastAsia="Times New Roman" w:hAnsi="Times New Roman" w:cs="Times New Roman"/>
          <w:sz w:val="18"/>
          <w:szCs w:val="18"/>
        </w:rPr>
        <w:t>приема</w:t>
      </w:r>
      <w:r w:rsidRPr="00E71BDB">
        <w:rPr>
          <w:rFonts w:ascii="Times New Roman" w:eastAsia="Times New Roman" w:hAnsi="Times New Roman" w:cs="Times New Roman"/>
          <w:spacing w:val="35"/>
          <w:sz w:val="18"/>
          <w:szCs w:val="18"/>
        </w:rPr>
        <w:t xml:space="preserve"> </w:t>
      </w:r>
      <w:r w:rsidRPr="00E71BDB">
        <w:rPr>
          <w:rFonts w:ascii="Times New Roman" w:eastAsia="Times New Roman" w:hAnsi="Times New Roman" w:cs="Times New Roman"/>
          <w:sz w:val="18"/>
          <w:szCs w:val="18"/>
        </w:rPr>
        <w:t>Заявителей</w:t>
      </w:r>
      <w:r w:rsidRPr="00E71BDB">
        <w:rPr>
          <w:rFonts w:ascii="Times New Roman" w:eastAsia="Times New Roman" w:hAnsi="Times New Roman" w:cs="Times New Roman"/>
          <w:spacing w:val="35"/>
          <w:sz w:val="18"/>
          <w:szCs w:val="18"/>
        </w:rPr>
        <w:t xml:space="preserve"> </w:t>
      </w:r>
      <w:r w:rsidRPr="00E71BDB">
        <w:rPr>
          <w:rFonts w:ascii="Times New Roman" w:eastAsia="Times New Roman" w:hAnsi="Times New Roman" w:cs="Times New Roman"/>
          <w:sz w:val="18"/>
          <w:szCs w:val="18"/>
        </w:rPr>
        <w:t>оборудуются</w:t>
      </w:r>
      <w:r w:rsidRPr="00E71BDB">
        <w:rPr>
          <w:rFonts w:ascii="Times New Roman" w:eastAsia="Times New Roman" w:hAnsi="Times New Roman" w:cs="Times New Roman"/>
          <w:spacing w:val="36"/>
          <w:sz w:val="18"/>
          <w:szCs w:val="18"/>
        </w:rPr>
        <w:t xml:space="preserve"> </w:t>
      </w:r>
      <w:r w:rsidRPr="00E71BDB">
        <w:rPr>
          <w:rFonts w:ascii="Times New Roman" w:eastAsia="Times New Roman" w:hAnsi="Times New Roman" w:cs="Times New Roman"/>
          <w:sz w:val="18"/>
          <w:szCs w:val="18"/>
        </w:rPr>
        <w:t>информационными</w:t>
      </w:r>
      <w:r w:rsidRPr="00E71BDB">
        <w:rPr>
          <w:rFonts w:ascii="Times New Roman" w:eastAsia="Times New Roman" w:hAnsi="Times New Roman" w:cs="Times New Roman"/>
          <w:spacing w:val="36"/>
          <w:sz w:val="18"/>
          <w:szCs w:val="18"/>
        </w:rPr>
        <w:t xml:space="preserve"> </w:t>
      </w:r>
      <w:r w:rsidRPr="00E71BDB">
        <w:rPr>
          <w:rFonts w:ascii="Times New Roman" w:eastAsia="Times New Roman" w:hAnsi="Times New Roman" w:cs="Times New Roman"/>
          <w:spacing w:val="-2"/>
          <w:sz w:val="18"/>
          <w:szCs w:val="18"/>
        </w:rPr>
        <w:t>табличками</w:t>
      </w:r>
      <w:r w:rsidRPr="00E71BDB">
        <w:rPr>
          <w:rFonts w:ascii="Times New Roman" w:eastAsia="Times New Roman" w:hAnsi="Times New Roman" w:cs="Times New Roman"/>
          <w:sz w:val="18"/>
          <w:szCs w:val="18"/>
        </w:rPr>
        <w:t xml:space="preserve"> (вывесками)</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с</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pacing w:val="-2"/>
          <w:sz w:val="18"/>
          <w:szCs w:val="18"/>
        </w:rPr>
        <w:t>указанием:</w:t>
      </w:r>
    </w:p>
    <w:p w:rsidR="00E71BDB" w:rsidRPr="00E71BDB" w:rsidRDefault="00E71BDB" w:rsidP="00591D98">
      <w:pPr>
        <w:widowControl w:val="0"/>
        <w:autoSpaceDE w:val="0"/>
        <w:autoSpaceDN w:val="0"/>
        <w:spacing w:after="0" w:line="240" w:lineRule="auto"/>
        <w:ind w:firstLine="709"/>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-номера</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кабинета</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наименования</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pacing w:val="-2"/>
          <w:sz w:val="18"/>
          <w:szCs w:val="18"/>
        </w:rPr>
        <w:t>отдела;</w:t>
      </w:r>
    </w:p>
    <w:p w:rsidR="00E71BDB" w:rsidRPr="00E71BDB" w:rsidRDefault="00E71BDB" w:rsidP="00591D98">
      <w:pPr>
        <w:widowControl w:val="0"/>
        <w:autoSpaceDE w:val="0"/>
        <w:autoSpaceDN w:val="0"/>
        <w:spacing w:after="0" w:line="240" w:lineRule="auto"/>
        <w:ind w:firstLine="709"/>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-фамилии,</w:t>
      </w:r>
      <w:r w:rsidRPr="00E71BDB">
        <w:rPr>
          <w:rFonts w:ascii="Times New Roman" w:eastAsia="Times New Roman" w:hAnsi="Times New Roman" w:cs="Times New Roman"/>
          <w:spacing w:val="43"/>
          <w:sz w:val="18"/>
          <w:szCs w:val="18"/>
        </w:rPr>
        <w:t xml:space="preserve"> </w:t>
      </w:r>
      <w:r w:rsidRPr="00E71BDB">
        <w:rPr>
          <w:rFonts w:ascii="Times New Roman" w:eastAsia="Times New Roman" w:hAnsi="Times New Roman" w:cs="Times New Roman"/>
          <w:sz w:val="18"/>
          <w:szCs w:val="18"/>
        </w:rPr>
        <w:t>имени</w:t>
      </w:r>
      <w:r w:rsidRPr="00E71BDB">
        <w:rPr>
          <w:rFonts w:ascii="Times New Roman" w:eastAsia="Times New Roman" w:hAnsi="Times New Roman" w:cs="Times New Roman"/>
          <w:spacing w:val="46"/>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47"/>
          <w:sz w:val="18"/>
          <w:szCs w:val="18"/>
        </w:rPr>
        <w:t xml:space="preserve"> </w:t>
      </w:r>
      <w:r w:rsidRPr="00E71BDB">
        <w:rPr>
          <w:rFonts w:ascii="Times New Roman" w:eastAsia="Times New Roman" w:hAnsi="Times New Roman" w:cs="Times New Roman"/>
          <w:sz w:val="18"/>
          <w:szCs w:val="18"/>
        </w:rPr>
        <w:t>отчества</w:t>
      </w:r>
      <w:r w:rsidRPr="00E71BDB">
        <w:rPr>
          <w:rFonts w:ascii="Times New Roman" w:eastAsia="Times New Roman" w:hAnsi="Times New Roman" w:cs="Times New Roman"/>
          <w:spacing w:val="47"/>
          <w:sz w:val="18"/>
          <w:szCs w:val="18"/>
        </w:rPr>
        <w:t xml:space="preserve"> </w:t>
      </w:r>
      <w:r w:rsidRPr="00E71BDB">
        <w:rPr>
          <w:rFonts w:ascii="Times New Roman" w:eastAsia="Times New Roman" w:hAnsi="Times New Roman" w:cs="Times New Roman"/>
          <w:sz w:val="18"/>
          <w:szCs w:val="18"/>
        </w:rPr>
        <w:t>(</w:t>
      </w:r>
      <w:proofErr w:type="gramStart"/>
      <w:r w:rsidRPr="00E71BDB">
        <w:rPr>
          <w:rFonts w:ascii="Times New Roman" w:eastAsia="Times New Roman" w:hAnsi="Times New Roman" w:cs="Times New Roman"/>
          <w:sz w:val="18"/>
          <w:szCs w:val="18"/>
        </w:rPr>
        <w:t>последнее</w:t>
      </w:r>
      <w:r w:rsidRPr="00E71BDB">
        <w:rPr>
          <w:rFonts w:ascii="Times New Roman" w:eastAsia="Times New Roman" w:hAnsi="Times New Roman" w:cs="Times New Roman"/>
          <w:spacing w:val="51"/>
          <w:sz w:val="18"/>
          <w:szCs w:val="18"/>
        </w:rPr>
        <w:t xml:space="preserve">  </w:t>
      </w:r>
      <w:r w:rsidRPr="00E71BDB">
        <w:rPr>
          <w:rFonts w:ascii="Times New Roman" w:eastAsia="Times New Roman" w:hAnsi="Times New Roman" w:cs="Times New Roman"/>
          <w:sz w:val="18"/>
          <w:szCs w:val="18"/>
        </w:rPr>
        <w:t>–</w:t>
      </w:r>
      <w:proofErr w:type="gramEnd"/>
      <w:r w:rsidRPr="00E71BDB">
        <w:rPr>
          <w:rFonts w:ascii="Times New Roman" w:eastAsia="Times New Roman" w:hAnsi="Times New Roman" w:cs="Times New Roman"/>
          <w:spacing w:val="46"/>
          <w:sz w:val="18"/>
          <w:szCs w:val="18"/>
        </w:rPr>
        <w:t xml:space="preserve">  </w:t>
      </w:r>
      <w:r w:rsidRPr="00E71BDB">
        <w:rPr>
          <w:rFonts w:ascii="Times New Roman" w:eastAsia="Times New Roman" w:hAnsi="Times New Roman" w:cs="Times New Roman"/>
          <w:sz w:val="18"/>
          <w:szCs w:val="18"/>
        </w:rPr>
        <w:t>при</w:t>
      </w:r>
      <w:r w:rsidRPr="00E71BDB">
        <w:rPr>
          <w:rFonts w:ascii="Times New Roman" w:eastAsia="Times New Roman" w:hAnsi="Times New Roman" w:cs="Times New Roman"/>
          <w:spacing w:val="46"/>
          <w:sz w:val="18"/>
          <w:szCs w:val="18"/>
        </w:rPr>
        <w:t xml:space="preserve">  </w:t>
      </w:r>
      <w:r w:rsidRPr="00E71BDB">
        <w:rPr>
          <w:rFonts w:ascii="Times New Roman" w:eastAsia="Times New Roman" w:hAnsi="Times New Roman" w:cs="Times New Roman"/>
          <w:sz w:val="18"/>
          <w:szCs w:val="18"/>
        </w:rPr>
        <w:t>наличии),</w:t>
      </w:r>
      <w:r w:rsidRPr="00E71BDB">
        <w:rPr>
          <w:rFonts w:ascii="Times New Roman" w:eastAsia="Times New Roman" w:hAnsi="Times New Roman" w:cs="Times New Roman"/>
          <w:spacing w:val="47"/>
          <w:sz w:val="18"/>
          <w:szCs w:val="18"/>
        </w:rPr>
        <w:t xml:space="preserve">  </w:t>
      </w:r>
      <w:r w:rsidRPr="00E71BDB">
        <w:rPr>
          <w:rFonts w:ascii="Times New Roman" w:eastAsia="Times New Roman" w:hAnsi="Times New Roman" w:cs="Times New Roman"/>
          <w:spacing w:val="-2"/>
          <w:sz w:val="18"/>
          <w:szCs w:val="18"/>
        </w:rPr>
        <w:t xml:space="preserve">должности </w:t>
      </w:r>
      <w:r w:rsidRPr="00E71BDB">
        <w:rPr>
          <w:rFonts w:ascii="Times New Roman" w:eastAsia="Times New Roman" w:hAnsi="Times New Roman" w:cs="Times New Roman"/>
          <w:sz w:val="18"/>
          <w:szCs w:val="18"/>
        </w:rPr>
        <w:t>ответственного</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лица</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за</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прием</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документов; графика приема Заявителей.</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Лицо, ответственное за прием документов, должно иметь настольную табличку с указанием фамилии, имени, отчества (последнее - при наличии) и </w:t>
      </w:r>
      <w:r w:rsidRPr="00E71BDB">
        <w:rPr>
          <w:rFonts w:ascii="Times New Roman" w:eastAsia="Times New Roman" w:hAnsi="Times New Roman" w:cs="Times New Roman"/>
          <w:spacing w:val="-2"/>
          <w:sz w:val="18"/>
          <w:szCs w:val="18"/>
        </w:rPr>
        <w:t>должности.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При предоставлении государственной (муниципальной) услуги инвалидам </w:t>
      </w:r>
      <w:r w:rsidRPr="00E71BDB">
        <w:rPr>
          <w:rFonts w:ascii="Times New Roman" w:eastAsia="Times New Roman" w:hAnsi="Times New Roman" w:cs="Times New Roman"/>
          <w:spacing w:val="-2"/>
          <w:sz w:val="18"/>
          <w:szCs w:val="18"/>
        </w:rPr>
        <w:t>обеспечиваются:</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-возможность беспрепятственного доступа к объекту (зданию, помещению), в котором предоставляется государственная (муниципальная) услуга;</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-возможность самостоятельного передвижения по территории, на которой расположены здания и помещения, в которых </w:t>
      </w:r>
      <w:r w:rsidRPr="00E71BDB">
        <w:rPr>
          <w:rFonts w:ascii="Times New Roman" w:eastAsia="Times New Roman" w:hAnsi="Times New Roman" w:cs="Times New Roman"/>
          <w:sz w:val="18"/>
          <w:szCs w:val="18"/>
        </w:rPr>
        <w:lastRenderedPageBreak/>
        <w:t xml:space="preserve">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 </w:t>
      </w:r>
      <w:r w:rsidRPr="00E71BDB">
        <w:rPr>
          <w:rFonts w:ascii="Times New Roman" w:eastAsia="Times New Roman" w:hAnsi="Times New Roman" w:cs="Times New Roman"/>
          <w:spacing w:val="-2"/>
          <w:sz w:val="18"/>
          <w:szCs w:val="18"/>
        </w:rPr>
        <w:t>коляски;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-сопровождение</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инвалидов,</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имеющих</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стойкие</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расстройства</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функции</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зрения</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и самостоятельного передвижения;</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 xml:space="preserve">в которых предоставляется муниципальная услуга, и к муниципальной услуге с учетом ограничений их </w:t>
      </w:r>
      <w:r w:rsidRPr="00E71BDB">
        <w:rPr>
          <w:rFonts w:ascii="Times New Roman" w:eastAsia="Times New Roman" w:hAnsi="Times New Roman" w:cs="Times New Roman"/>
          <w:spacing w:val="-2"/>
          <w:sz w:val="18"/>
          <w:szCs w:val="18"/>
        </w:rPr>
        <w:t>жизнедеятельности;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-дублирование необходимой для инвалидов звуковой и зрительной информации,</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а</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также</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надписей,</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знаков</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иной</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текстовой</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графической</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информации знаками, выполненными рельефно-точечным шрифтом Брайля;</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-допуск</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сурдопереводчика</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pacing w:val="-2"/>
          <w:sz w:val="18"/>
          <w:szCs w:val="18"/>
        </w:rPr>
        <w:t>тифлосурдопереводчика;</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-допуск собаки-проводника при наличии документа, подтверждающего ее </w:t>
      </w:r>
      <w:r w:rsidRPr="00E71BDB">
        <w:rPr>
          <w:rFonts w:ascii="Times New Roman" w:eastAsia="Times New Roman" w:hAnsi="Times New Roman" w:cs="Times New Roman"/>
          <w:spacing w:val="-2"/>
          <w:sz w:val="18"/>
          <w:szCs w:val="18"/>
        </w:rPr>
        <w:t>специальное</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pacing w:val="-2"/>
          <w:sz w:val="18"/>
          <w:szCs w:val="18"/>
        </w:rPr>
        <w:t>обучение,</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pacing w:val="-2"/>
          <w:sz w:val="18"/>
          <w:szCs w:val="18"/>
        </w:rPr>
        <w:t>на</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pacing w:val="-2"/>
          <w:sz w:val="18"/>
          <w:szCs w:val="18"/>
        </w:rPr>
        <w:t>объекты</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pacing w:val="-2"/>
          <w:sz w:val="18"/>
          <w:szCs w:val="18"/>
        </w:rPr>
        <w:t>(здания,</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pacing w:val="-2"/>
          <w:sz w:val="18"/>
          <w:szCs w:val="18"/>
        </w:rPr>
        <w:t>помещения),</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pacing w:val="-2"/>
          <w:sz w:val="18"/>
          <w:szCs w:val="18"/>
        </w:rPr>
        <w:t>в</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pacing w:val="-2"/>
          <w:sz w:val="18"/>
          <w:szCs w:val="18"/>
        </w:rPr>
        <w:t>которых</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pacing w:val="-2"/>
          <w:sz w:val="18"/>
          <w:szCs w:val="18"/>
        </w:rPr>
        <w:t xml:space="preserve">предоставляются </w:t>
      </w:r>
      <w:r w:rsidRPr="00E71BDB">
        <w:rPr>
          <w:rFonts w:ascii="Times New Roman" w:eastAsia="Times New Roman" w:hAnsi="Times New Roman" w:cs="Times New Roman"/>
          <w:sz w:val="18"/>
          <w:szCs w:val="18"/>
        </w:rPr>
        <w:t>государственная (муниципальная) услуги;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-оказание</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инвалидам</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помощи</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преодолении</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барьеров,</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мешающих</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z w:val="18"/>
          <w:szCs w:val="18"/>
        </w:rPr>
        <w:t>получению ими государственных и муниципальных услуг наравне с другими лицами.</w:t>
      </w:r>
    </w:p>
    <w:p w:rsidR="00E71BDB" w:rsidRPr="00E71BDB" w:rsidRDefault="00E71BDB" w:rsidP="00591D98">
      <w:pPr>
        <w:widowControl w:val="0"/>
        <w:autoSpaceDE w:val="0"/>
        <w:autoSpaceDN w:val="0"/>
        <w:spacing w:after="0" w:line="240" w:lineRule="auto"/>
        <w:ind w:firstLine="709"/>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ind w:firstLine="709"/>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Показатели</w:t>
      </w:r>
      <w:r w:rsidRPr="00E71BDB">
        <w:rPr>
          <w:rFonts w:ascii="Times New Roman" w:eastAsia="Times New Roman" w:hAnsi="Times New Roman" w:cs="Times New Roman"/>
          <w:bCs/>
          <w:spacing w:val="-13"/>
          <w:sz w:val="18"/>
          <w:szCs w:val="18"/>
        </w:rPr>
        <w:t xml:space="preserve"> </w:t>
      </w:r>
      <w:r w:rsidRPr="00E71BDB">
        <w:rPr>
          <w:rFonts w:ascii="Times New Roman" w:eastAsia="Times New Roman" w:hAnsi="Times New Roman" w:cs="Times New Roman"/>
          <w:bCs/>
          <w:sz w:val="18"/>
          <w:szCs w:val="18"/>
        </w:rPr>
        <w:t>доступности</w:t>
      </w:r>
      <w:r w:rsidRPr="00E71BDB">
        <w:rPr>
          <w:rFonts w:ascii="Times New Roman" w:eastAsia="Times New Roman" w:hAnsi="Times New Roman" w:cs="Times New Roman"/>
          <w:bCs/>
          <w:spacing w:val="-11"/>
          <w:sz w:val="18"/>
          <w:szCs w:val="18"/>
        </w:rPr>
        <w:t xml:space="preserve"> </w:t>
      </w:r>
      <w:r w:rsidRPr="00E71BDB">
        <w:rPr>
          <w:rFonts w:ascii="Times New Roman" w:eastAsia="Times New Roman" w:hAnsi="Times New Roman" w:cs="Times New Roman"/>
          <w:bCs/>
          <w:sz w:val="18"/>
          <w:szCs w:val="18"/>
        </w:rPr>
        <w:t>и</w:t>
      </w:r>
      <w:r w:rsidRPr="00E71BDB">
        <w:rPr>
          <w:rFonts w:ascii="Times New Roman" w:eastAsia="Times New Roman" w:hAnsi="Times New Roman" w:cs="Times New Roman"/>
          <w:bCs/>
          <w:spacing w:val="-11"/>
          <w:sz w:val="18"/>
          <w:szCs w:val="18"/>
        </w:rPr>
        <w:t xml:space="preserve"> </w:t>
      </w:r>
      <w:r w:rsidRPr="00E71BDB">
        <w:rPr>
          <w:rFonts w:ascii="Times New Roman" w:eastAsia="Times New Roman" w:hAnsi="Times New Roman" w:cs="Times New Roman"/>
          <w:bCs/>
          <w:sz w:val="18"/>
          <w:szCs w:val="18"/>
        </w:rPr>
        <w:t>качества</w:t>
      </w:r>
      <w:r w:rsidRPr="00E71BDB">
        <w:rPr>
          <w:rFonts w:ascii="Times New Roman" w:eastAsia="Times New Roman" w:hAnsi="Times New Roman" w:cs="Times New Roman"/>
          <w:bCs/>
          <w:spacing w:val="-10"/>
          <w:sz w:val="18"/>
          <w:szCs w:val="18"/>
        </w:rPr>
        <w:t xml:space="preserve"> </w:t>
      </w:r>
      <w:r w:rsidRPr="00E71BDB">
        <w:rPr>
          <w:rFonts w:ascii="Times New Roman" w:eastAsia="Times New Roman" w:hAnsi="Times New Roman" w:cs="Times New Roman"/>
          <w:bCs/>
          <w:sz w:val="18"/>
          <w:szCs w:val="18"/>
        </w:rPr>
        <w:t>муниципальной</w:t>
      </w:r>
      <w:r w:rsidRPr="00E71BDB">
        <w:rPr>
          <w:rFonts w:ascii="Times New Roman" w:eastAsia="Times New Roman" w:hAnsi="Times New Roman" w:cs="Times New Roman"/>
          <w:bCs/>
          <w:spacing w:val="-12"/>
          <w:sz w:val="18"/>
          <w:szCs w:val="18"/>
        </w:rPr>
        <w:t xml:space="preserve"> </w:t>
      </w:r>
      <w:r w:rsidRPr="00E71BDB">
        <w:rPr>
          <w:rFonts w:ascii="Times New Roman" w:eastAsia="Times New Roman" w:hAnsi="Times New Roman" w:cs="Times New Roman"/>
          <w:bCs/>
          <w:spacing w:val="-2"/>
          <w:sz w:val="18"/>
          <w:szCs w:val="18"/>
        </w:rPr>
        <w:t>услуги</w:t>
      </w:r>
    </w:p>
    <w:p w:rsidR="00E71BDB" w:rsidRPr="00E71BDB" w:rsidRDefault="00E71BDB" w:rsidP="00AC720A">
      <w:pPr>
        <w:widowControl w:val="0"/>
        <w:numPr>
          <w:ilvl w:val="1"/>
          <w:numId w:val="14"/>
        </w:numPr>
        <w:tabs>
          <w:tab w:val="left" w:pos="627"/>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Основными</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показателями</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z w:val="18"/>
          <w:szCs w:val="18"/>
        </w:rPr>
        <w:t>доступности</w:t>
      </w:r>
      <w:r w:rsidRPr="00E71BDB">
        <w:rPr>
          <w:rFonts w:ascii="Times New Roman" w:eastAsia="Times New Roman" w:hAnsi="Times New Roman" w:cs="Times New Roman"/>
          <w:spacing w:val="-16"/>
          <w:sz w:val="18"/>
          <w:szCs w:val="18"/>
        </w:rPr>
        <w:t xml:space="preserve"> </w:t>
      </w:r>
      <w:r w:rsidRPr="00E71BDB">
        <w:rPr>
          <w:rFonts w:ascii="Times New Roman" w:eastAsia="Times New Roman" w:hAnsi="Times New Roman" w:cs="Times New Roman"/>
          <w:sz w:val="18"/>
          <w:szCs w:val="18"/>
        </w:rPr>
        <w:t>предоставления</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муниципальной услуги</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pacing w:val="-2"/>
          <w:sz w:val="18"/>
          <w:szCs w:val="18"/>
        </w:rPr>
        <w:t>являются:</w:t>
      </w:r>
    </w:p>
    <w:p w:rsidR="00E71BDB" w:rsidRPr="00E71BDB" w:rsidRDefault="00E71BDB" w:rsidP="00AC720A">
      <w:pPr>
        <w:widowControl w:val="0"/>
        <w:numPr>
          <w:ilvl w:val="2"/>
          <w:numId w:val="14"/>
        </w:numPr>
        <w:tabs>
          <w:tab w:val="left" w:pos="1738"/>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Наличие полной и понятной информации о порядке, сроках и ходе предоставления муниципальной услуги в информационно- телекоммуникационных</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сетях</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общего</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пользования</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том</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числе</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сети</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«Интернет»), средствах массовой информации.</w:t>
      </w:r>
    </w:p>
    <w:p w:rsidR="00E71BDB" w:rsidRPr="00E71BDB" w:rsidRDefault="00E71BDB" w:rsidP="00AC720A">
      <w:pPr>
        <w:widowControl w:val="0"/>
        <w:numPr>
          <w:ilvl w:val="2"/>
          <w:numId w:val="14"/>
        </w:numPr>
        <w:tabs>
          <w:tab w:val="left" w:pos="1740"/>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Возможность получения заявителем уведомлений о предоставлении муниципальной услуги с помощью ЕПГУ.</w:t>
      </w:r>
    </w:p>
    <w:p w:rsidR="00E71BDB" w:rsidRPr="00E71BDB" w:rsidRDefault="00E71BDB" w:rsidP="00AC720A">
      <w:pPr>
        <w:widowControl w:val="0"/>
        <w:numPr>
          <w:ilvl w:val="2"/>
          <w:numId w:val="14"/>
        </w:numPr>
        <w:tabs>
          <w:tab w:val="left" w:pos="1885"/>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Возможность</w:t>
      </w:r>
      <w:r w:rsidRPr="00E71BDB">
        <w:rPr>
          <w:rFonts w:ascii="Times New Roman" w:eastAsia="Times New Roman" w:hAnsi="Times New Roman" w:cs="Times New Roman"/>
          <w:spacing w:val="58"/>
          <w:sz w:val="18"/>
          <w:szCs w:val="18"/>
        </w:rPr>
        <w:t xml:space="preserve"> </w:t>
      </w:r>
      <w:r w:rsidRPr="00E71BDB">
        <w:rPr>
          <w:rFonts w:ascii="Times New Roman" w:eastAsia="Times New Roman" w:hAnsi="Times New Roman" w:cs="Times New Roman"/>
          <w:sz w:val="18"/>
          <w:szCs w:val="18"/>
        </w:rPr>
        <w:t>получения</w:t>
      </w:r>
      <w:r w:rsidRPr="00E71BDB">
        <w:rPr>
          <w:rFonts w:ascii="Times New Roman" w:eastAsia="Times New Roman" w:hAnsi="Times New Roman" w:cs="Times New Roman"/>
          <w:spacing w:val="61"/>
          <w:sz w:val="18"/>
          <w:szCs w:val="18"/>
        </w:rPr>
        <w:t xml:space="preserve"> </w:t>
      </w:r>
      <w:r w:rsidRPr="00E71BDB">
        <w:rPr>
          <w:rFonts w:ascii="Times New Roman" w:eastAsia="Times New Roman" w:hAnsi="Times New Roman" w:cs="Times New Roman"/>
          <w:sz w:val="18"/>
          <w:szCs w:val="18"/>
        </w:rPr>
        <w:t>информации</w:t>
      </w:r>
      <w:r w:rsidRPr="00E71BDB">
        <w:rPr>
          <w:rFonts w:ascii="Times New Roman" w:eastAsia="Times New Roman" w:hAnsi="Times New Roman" w:cs="Times New Roman"/>
          <w:spacing w:val="60"/>
          <w:sz w:val="18"/>
          <w:szCs w:val="18"/>
        </w:rPr>
        <w:t xml:space="preserve"> </w:t>
      </w:r>
      <w:r w:rsidRPr="00E71BDB">
        <w:rPr>
          <w:rFonts w:ascii="Times New Roman" w:eastAsia="Times New Roman" w:hAnsi="Times New Roman" w:cs="Times New Roman"/>
          <w:sz w:val="18"/>
          <w:szCs w:val="18"/>
        </w:rPr>
        <w:t>о</w:t>
      </w:r>
      <w:r w:rsidRPr="00E71BDB">
        <w:rPr>
          <w:rFonts w:ascii="Times New Roman" w:eastAsia="Times New Roman" w:hAnsi="Times New Roman" w:cs="Times New Roman"/>
          <w:spacing w:val="61"/>
          <w:sz w:val="18"/>
          <w:szCs w:val="18"/>
        </w:rPr>
        <w:t xml:space="preserve"> </w:t>
      </w:r>
      <w:r w:rsidRPr="00E71BDB">
        <w:rPr>
          <w:rFonts w:ascii="Times New Roman" w:eastAsia="Times New Roman" w:hAnsi="Times New Roman" w:cs="Times New Roman"/>
          <w:sz w:val="18"/>
          <w:szCs w:val="18"/>
        </w:rPr>
        <w:t>ходе</w:t>
      </w:r>
      <w:r w:rsidRPr="00E71BDB">
        <w:rPr>
          <w:rFonts w:ascii="Times New Roman" w:eastAsia="Times New Roman" w:hAnsi="Times New Roman" w:cs="Times New Roman"/>
          <w:spacing w:val="60"/>
          <w:sz w:val="18"/>
          <w:szCs w:val="18"/>
        </w:rPr>
        <w:t xml:space="preserve"> </w:t>
      </w:r>
      <w:r w:rsidRPr="00E71BDB">
        <w:rPr>
          <w:rFonts w:ascii="Times New Roman" w:eastAsia="Times New Roman" w:hAnsi="Times New Roman" w:cs="Times New Roman"/>
          <w:spacing w:val="-2"/>
          <w:sz w:val="18"/>
          <w:szCs w:val="18"/>
        </w:rPr>
        <w:t xml:space="preserve">предоставления </w:t>
      </w:r>
      <w:r w:rsidRPr="00E71BDB">
        <w:rPr>
          <w:rFonts w:ascii="Times New Roman" w:eastAsia="Times New Roman" w:hAnsi="Times New Roman" w:cs="Times New Roman"/>
          <w:sz w:val="18"/>
          <w:szCs w:val="18"/>
        </w:rPr>
        <w:t>муниципальной услуги, в том числе с использованием информационно-коммуникационных технологий.</w:t>
      </w:r>
    </w:p>
    <w:p w:rsidR="00E71BDB" w:rsidRPr="00E71BDB" w:rsidRDefault="00E71BDB" w:rsidP="00AC720A">
      <w:pPr>
        <w:widowControl w:val="0"/>
        <w:numPr>
          <w:ilvl w:val="1"/>
          <w:numId w:val="14"/>
        </w:numPr>
        <w:tabs>
          <w:tab w:val="left" w:pos="1568"/>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Основными</w:t>
      </w:r>
      <w:r w:rsidRPr="00E71BDB">
        <w:rPr>
          <w:rFonts w:ascii="Times New Roman" w:eastAsia="Times New Roman" w:hAnsi="Times New Roman" w:cs="Times New Roman"/>
          <w:spacing w:val="43"/>
          <w:w w:val="150"/>
          <w:sz w:val="18"/>
          <w:szCs w:val="18"/>
        </w:rPr>
        <w:t xml:space="preserve"> </w:t>
      </w:r>
      <w:r w:rsidRPr="00E71BDB">
        <w:rPr>
          <w:rFonts w:ascii="Times New Roman" w:eastAsia="Times New Roman" w:hAnsi="Times New Roman" w:cs="Times New Roman"/>
          <w:sz w:val="18"/>
          <w:szCs w:val="18"/>
        </w:rPr>
        <w:t>показателями</w:t>
      </w:r>
      <w:r w:rsidRPr="00E71BDB">
        <w:rPr>
          <w:rFonts w:ascii="Times New Roman" w:eastAsia="Times New Roman" w:hAnsi="Times New Roman" w:cs="Times New Roman"/>
          <w:spacing w:val="45"/>
          <w:w w:val="150"/>
          <w:sz w:val="18"/>
          <w:szCs w:val="18"/>
        </w:rPr>
        <w:t xml:space="preserve"> </w:t>
      </w:r>
      <w:r w:rsidRPr="00E71BDB">
        <w:rPr>
          <w:rFonts w:ascii="Times New Roman" w:eastAsia="Times New Roman" w:hAnsi="Times New Roman" w:cs="Times New Roman"/>
          <w:sz w:val="18"/>
          <w:szCs w:val="18"/>
        </w:rPr>
        <w:t>качества</w:t>
      </w:r>
      <w:r w:rsidRPr="00E71BDB">
        <w:rPr>
          <w:rFonts w:ascii="Times New Roman" w:eastAsia="Times New Roman" w:hAnsi="Times New Roman" w:cs="Times New Roman"/>
          <w:spacing w:val="47"/>
          <w:w w:val="150"/>
          <w:sz w:val="18"/>
          <w:szCs w:val="18"/>
        </w:rPr>
        <w:t xml:space="preserve"> </w:t>
      </w:r>
      <w:r w:rsidRPr="00E71BDB">
        <w:rPr>
          <w:rFonts w:ascii="Times New Roman" w:eastAsia="Times New Roman" w:hAnsi="Times New Roman" w:cs="Times New Roman"/>
          <w:sz w:val="18"/>
          <w:szCs w:val="18"/>
        </w:rPr>
        <w:t>предоставления</w:t>
      </w:r>
      <w:r w:rsidRPr="00E71BDB">
        <w:rPr>
          <w:rFonts w:ascii="Times New Roman" w:eastAsia="Times New Roman" w:hAnsi="Times New Roman" w:cs="Times New Roman"/>
          <w:spacing w:val="50"/>
          <w:w w:val="150"/>
          <w:sz w:val="18"/>
          <w:szCs w:val="18"/>
        </w:rPr>
        <w:t xml:space="preserve"> </w:t>
      </w:r>
      <w:r w:rsidRPr="00E71BDB">
        <w:rPr>
          <w:rFonts w:ascii="Times New Roman" w:eastAsia="Times New Roman" w:hAnsi="Times New Roman" w:cs="Times New Roman"/>
          <w:sz w:val="18"/>
          <w:szCs w:val="18"/>
        </w:rPr>
        <w:t>муниципальной</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услуги</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pacing w:val="-2"/>
          <w:sz w:val="18"/>
          <w:szCs w:val="18"/>
        </w:rPr>
        <w:t>являются:</w:t>
      </w:r>
    </w:p>
    <w:p w:rsidR="00E71BDB" w:rsidRPr="00E71BDB" w:rsidRDefault="00E71BDB" w:rsidP="00AC720A">
      <w:pPr>
        <w:widowControl w:val="0"/>
        <w:numPr>
          <w:ilvl w:val="2"/>
          <w:numId w:val="14"/>
        </w:numPr>
        <w:tabs>
          <w:tab w:val="left" w:pos="1738"/>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Своевременность предоставления муниципальной услуги</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13"/>
          <w:sz w:val="18"/>
          <w:szCs w:val="18"/>
        </w:rPr>
        <w:t xml:space="preserve"> </w:t>
      </w:r>
      <w:r w:rsidRPr="00E71BDB">
        <w:rPr>
          <w:rFonts w:ascii="Times New Roman" w:eastAsia="Times New Roman" w:hAnsi="Times New Roman" w:cs="Times New Roman"/>
          <w:sz w:val="18"/>
          <w:szCs w:val="18"/>
        </w:rPr>
        <w:t>соответствии</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со</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стандартом</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ее</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z w:val="18"/>
          <w:szCs w:val="18"/>
        </w:rPr>
        <w:t>предоставления,</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установленным</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z w:val="18"/>
          <w:szCs w:val="18"/>
        </w:rPr>
        <w:t>настоящим Административным регламентом.</w:t>
      </w:r>
    </w:p>
    <w:p w:rsidR="00E71BDB" w:rsidRPr="00E71BDB" w:rsidRDefault="00E71BDB" w:rsidP="00AC720A">
      <w:pPr>
        <w:widowControl w:val="0"/>
        <w:numPr>
          <w:ilvl w:val="2"/>
          <w:numId w:val="14"/>
        </w:numPr>
        <w:tabs>
          <w:tab w:val="left" w:pos="1764"/>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Минимально возможное количество взаимодействий гражданина с должностными лицами, участвующими в предоставлении муниципальной услуги.</w:t>
      </w:r>
    </w:p>
    <w:p w:rsidR="00E71BDB" w:rsidRPr="00E71BDB" w:rsidRDefault="00E71BDB" w:rsidP="00AC720A">
      <w:pPr>
        <w:widowControl w:val="0"/>
        <w:numPr>
          <w:ilvl w:val="2"/>
          <w:numId w:val="14"/>
        </w:numPr>
        <w:tabs>
          <w:tab w:val="left" w:pos="1911"/>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Отсутствие</w:t>
      </w:r>
      <w:r w:rsidRPr="00E71BDB">
        <w:rPr>
          <w:rFonts w:ascii="Times New Roman" w:eastAsia="Times New Roman" w:hAnsi="Times New Roman" w:cs="Times New Roman"/>
          <w:spacing w:val="73"/>
          <w:sz w:val="18"/>
          <w:szCs w:val="18"/>
        </w:rPr>
        <w:t xml:space="preserve"> </w:t>
      </w:r>
      <w:r w:rsidRPr="00E71BDB">
        <w:rPr>
          <w:rFonts w:ascii="Times New Roman" w:eastAsia="Times New Roman" w:hAnsi="Times New Roman" w:cs="Times New Roman"/>
          <w:sz w:val="18"/>
          <w:szCs w:val="18"/>
        </w:rPr>
        <w:t>обоснованных</w:t>
      </w:r>
      <w:r w:rsidRPr="00E71BDB">
        <w:rPr>
          <w:rFonts w:ascii="Times New Roman" w:eastAsia="Times New Roman" w:hAnsi="Times New Roman" w:cs="Times New Roman"/>
          <w:spacing w:val="73"/>
          <w:sz w:val="18"/>
          <w:szCs w:val="18"/>
        </w:rPr>
        <w:t xml:space="preserve"> </w:t>
      </w:r>
      <w:r w:rsidRPr="00E71BDB">
        <w:rPr>
          <w:rFonts w:ascii="Times New Roman" w:eastAsia="Times New Roman" w:hAnsi="Times New Roman" w:cs="Times New Roman"/>
          <w:sz w:val="18"/>
          <w:szCs w:val="18"/>
        </w:rPr>
        <w:t>жалобна</w:t>
      </w:r>
      <w:r w:rsidRPr="00E71BDB">
        <w:rPr>
          <w:rFonts w:ascii="Times New Roman" w:eastAsia="Times New Roman" w:hAnsi="Times New Roman" w:cs="Times New Roman"/>
          <w:spacing w:val="74"/>
          <w:sz w:val="18"/>
          <w:szCs w:val="18"/>
        </w:rPr>
        <w:t xml:space="preserve"> </w:t>
      </w:r>
      <w:r w:rsidRPr="00E71BDB">
        <w:rPr>
          <w:rFonts w:ascii="Times New Roman" w:eastAsia="Times New Roman" w:hAnsi="Times New Roman" w:cs="Times New Roman"/>
          <w:sz w:val="18"/>
          <w:szCs w:val="18"/>
        </w:rPr>
        <w:t>действия</w:t>
      </w:r>
      <w:r w:rsidRPr="00E71BDB">
        <w:rPr>
          <w:rFonts w:ascii="Times New Roman" w:eastAsia="Times New Roman" w:hAnsi="Times New Roman" w:cs="Times New Roman"/>
          <w:spacing w:val="74"/>
          <w:sz w:val="18"/>
          <w:szCs w:val="18"/>
        </w:rPr>
        <w:t xml:space="preserve"> </w:t>
      </w:r>
      <w:r w:rsidRPr="00E71BDB">
        <w:rPr>
          <w:rFonts w:ascii="Times New Roman" w:eastAsia="Times New Roman" w:hAnsi="Times New Roman" w:cs="Times New Roman"/>
          <w:spacing w:val="-2"/>
          <w:sz w:val="18"/>
          <w:szCs w:val="18"/>
        </w:rPr>
        <w:t xml:space="preserve">(бездействие) </w:t>
      </w:r>
      <w:r w:rsidRPr="00E71BDB">
        <w:rPr>
          <w:rFonts w:ascii="Times New Roman" w:eastAsia="Times New Roman" w:hAnsi="Times New Roman" w:cs="Times New Roman"/>
          <w:sz w:val="18"/>
          <w:szCs w:val="18"/>
        </w:rPr>
        <w:t>сотрудников</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их</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некорректное</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(невнимательное)</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отношение</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к</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pacing w:val="-2"/>
          <w:sz w:val="18"/>
          <w:szCs w:val="18"/>
        </w:rPr>
        <w:t>заявителям.</w:t>
      </w:r>
    </w:p>
    <w:p w:rsidR="00E71BDB" w:rsidRPr="00E71BDB" w:rsidRDefault="00E71BDB" w:rsidP="00AC720A">
      <w:pPr>
        <w:widowControl w:val="0"/>
        <w:numPr>
          <w:ilvl w:val="2"/>
          <w:numId w:val="14"/>
        </w:numPr>
        <w:tabs>
          <w:tab w:val="left" w:pos="1954"/>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Отсутствие нарушений установленных сроков в процессе предоставления муниципальной услуги.</w:t>
      </w:r>
    </w:p>
    <w:p w:rsidR="00E71BDB" w:rsidRPr="00E71BDB" w:rsidRDefault="00E71BDB" w:rsidP="00AC720A">
      <w:pPr>
        <w:widowControl w:val="0"/>
        <w:numPr>
          <w:ilvl w:val="2"/>
          <w:numId w:val="14"/>
        </w:numPr>
        <w:tabs>
          <w:tab w:val="left" w:pos="1944"/>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rsidR="00E71BDB" w:rsidRPr="00E71BDB" w:rsidRDefault="00E71BDB" w:rsidP="00591D98">
      <w:pPr>
        <w:widowControl w:val="0"/>
        <w:autoSpaceDE w:val="0"/>
        <w:autoSpaceDN w:val="0"/>
        <w:spacing w:after="0" w:line="240" w:lineRule="auto"/>
        <w:ind w:firstLine="709"/>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Иные требования, в том числе учитывающие особенности предоставления муниципальной</w:t>
      </w:r>
      <w:r w:rsidRPr="00E71BDB">
        <w:rPr>
          <w:rFonts w:ascii="Times New Roman" w:eastAsia="Times New Roman" w:hAnsi="Times New Roman" w:cs="Times New Roman"/>
          <w:bCs/>
          <w:spacing w:val="-8"/>
          <w:sz w:val="18"/>
          <w:szCs w:val="18"/>
        </w:rPr>
        <w:t xml:space="preserve"> </w:t>
      </w:r>
      <w:r w:rsidRPr="00E71BDB">
        <w:rPr>
          <w:rFonts w:ascii="Times New Roman" w:eastAsia="Times New Roman" w:hAnsi="Times New Roman" w:cs="Times New Roman"/>
          <w:bCs/>
          <w:sz w:val="18"/>
          <w:szCs w:val="18"/>
        </w:rPr>
        <w:t>услуги</w:t>
      </w:r>
      <w:r w:rsidRPr="00E71BDB">
        <w:rPr>
          <w:rFonts w:ascii="Times New Roman" w:eastAsia="Times New Roman" w:hAnsi="Times New Roman" w:cs="Times New Roman"/>
          <w:bCs/>
          <w:spacing w:val="-8"/>
          <w:sz w:val="18"/>
          <w:szCs w:val="18"/>
        </w:rPr>
        <w:t xml:space="preserve"> </w:t>
      </w:r>
      <w:r w:rsidRPr="00E71BDB">
        <w:rPr>
          <w:rFonts w:ascii="Times New Roman" w:eastAsia="Times New Roman" w:hAnsi="Times New Roman" w:cs="Times New Roman"/>
          <w:bCs/>
          <w:sz w:val="18"/>
          <w:szCs w:val="18"/>
        </w:rPr>
        <w:t>в</w:t>
      </w:r>
      <w:r w:rsidRPr="00E71BDB">
        <w:rPr>
          <w:rFonts w:ascii="Times New Roman" w:eastAsia="Times New Roman" w:hAnsi="Times New Roman" w:cs="Times New Roman"/>
          <w:bCs/>
          <w:spacing w:val="-8"/>
          <w:sz w:val="18"/>
          <w:szCs w:val="18"/>
        </w:rPr>
        <w:t xml:space="preserve"> </w:t>
      </w:r>
      <w:r w:rsidRPr="00E71BDB">
        <w:rPr>
          <w:rFonts w:ascii="Times New Roman" w:eastAsia="Times New Roman" w:hAnsi="Times New Roman" w:cs="Times New Roman"/>
          <w:bCs/>
          <w:sz w:val="18"/>
          <w:szCs w:val="18"/>
        </w:rPr>
        <w:t>многофункциональных</w:t>
      </w:r>
      <w:r w:rsidRPr="00E71BDB">
        <w:rPr>
          <w:rFonts w:ascii="Times New Roman" w:eastAsia="Times New Roman" w:hAnsi="Times New Roman" w:cs="Times New Roman"/>
          <w:bCs/>
          <w:spacing w:val="-6"/>
          <w:sz w:val="18"/>
          <w:szCs w:val="18"/>
        </w:rPr>
        <w:t xml:space="preserve"> </w:t>
      </w:r>
      <w:r w:rsidRPr="00E71BDB">
        <w:rPr>
          <w:rFonts w:ascii="Times New Roman" w:eastAsia="Times New Roman" w:hAnsi="Times New Roman" w:cs="Times New Roman"/>
          <w:bCs/>
          <w:sz w:val="18"/>
          <w:szCs w:val="18"/>
        </w:rPr>
        <w:t>центрах,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E71BDB" w:rsidRPr="00E71BDB" w:rsidRDefault="00E71BDB" w:rsidP="00AC720A">
      <w:pPr>
        <w:widowControl w:val="0"/>
        <w:numPr>
          <w:ilvl w:val="1"/>
          <w:numId w:val="14"/>
        </w:numPr>
        <w:tabs>
          <w:tab w:val="left" w:pos="1735"/>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w:t>
      </w:r>
    </w:p>
    <w:p w:rsidR="00E71BDB" w:rsidRPr="00E71BDB" w:rsidRDefault="00E71BDB" w:rsidP="00AC720A">
      <w:pPr>
        <w:widowControl w:val="0"/>
        <w:numPr>
          <w:ilvl w:val="1"/>
          <w:numId w:val="14"/>
        </w:numPr>
        <w:tabs>
          <w:tab w:val="left" w:pos="1557"/>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Заявителям обеспечивается возможность представления заявления и прилагаемых документов в форме электронных документов посредством ЕПГУ.</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Заполненное заявление о предоставлении муниципальной услуги</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отправляется</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заявителем</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вместе</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с</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прикрепленными</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электронными</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образами документов,</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необходимыми</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для</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предоставления</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Результаты предоставления муниципальной услуги, указанные</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40"/>
          <w:sz w:val="18"/>
          <w:szCs w:val="18"/>
        </w:rPr>
        <w:t xml:space="preserve"> </w:t>
      </w:r>
      <w:proofErr w:type="gramStart"/>
      <w:r w:rsidRPr="00E71BDB">
        <w:rPr>
          <w:rFonts w:ascii="Times New Roman" w:eastAsia="Times New Roman" w:hAnsi="Times New Roman" w:cs="Times New Roman"/>
          <w:sz w:val="18"/>
          <w:szCs w:val="18"/>
        </w:rPr>
        <w:t>пунктах</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2.5</w:t>
      </w:r>
      <w:proofErr w:type="gramEnd"/>
      <w:r w:rsidRPr="00E71BDB">
        <w:rPr>
          <w:rFonts w:ascii="Times New Roman" w:eastAsia="Times New Roman" w:hAnsi="Times New Roman" w:cs="Times New Roman"/>
          <w:sz w:val="18"/>
          <w:szCs w:val="18"/>
        </w:rPr>
        <w:t>,</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2.6</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настоящего</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Административного</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случае</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направления</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заявления</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посредством</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ЕПГУ</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результат</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предоставления муниципальной услуги также может быть выдан заявителю на бумажном носителе в многофункциональном центре в порядке, предусмотренном пунктом 6.4 настоящего Административного регламента.</w:t>
      </w:r>
    </w:p>
    <w:p w:rsidR="00E71BDB" w:rsidRPr="00E71BDB" w:rsidRDefault="00E71BDB" w:rsidP="00AC720A">
      <w:pPr>
        <w:widowControl w:val="0"/>
        <w:numPr>
          <w:ilvl w:val="1"/>
          <w:numId w:val="14"/>
        </w:numPr>
        <w:tabs>
          <w:tab w:val="left" w:pos="1465"/>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Электронные документы могут быть предоставлены в следующих форматах: xml, doc, docx, odt, xls, xlsx, ods, pdf, jpg, jpeg, zip, rar, sig, png, bmp, tiff.</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rsidR="00E71BDB" w:rsidRPr="00E71BDB" w:rsidRDefault="00E71BDB" w:rsidP="00AC720A">
      <w:pPr>
        <w:widowControl w:val="0"/>
        <w:numPr>
          <w:ilvl w:val="0"/>
          <w:numId w:val="8"/>
        </w:numPr>
        <w:tabs>
          <w:tab w:val="left" w:pos="1055"/>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«черно-белый»</w:t>
      </w:r>
      <w:r w:rsidRPr="00E71BDB">
        <w:rPr>
          <w:rFonts w:ascii="Times New Roman" w:eastAsia="Times New Roman" w:hAnsi="Times New Roman" w:cs="Times New Roman"/>
          <w:spacing w:val="37"/>
          <w:sz w:val="18"/>
          <w:szCs w:val="18"/>
        </w:rPr>
        <w:t xml:space="preserve"> </w:t>
      </w:r>
      <w:r w:rsidRPr="00E71BDB">
        <w:rPr>
          <w:rFonts w:ascii="Times New Roman" w:eastAsia="Times New Roman" w:hAnsi="Times New Roman" w:cs="Times New Roman"/>
          <w:sz w:val="18"/>
          <w:szCs w:val="18"/>
        </w:rPr>
        <w:t>(при</w:t>
      </w:r>
      <w:r w:rsidRPr="00E71BDB">
        <w:rPr>
          <w:rFonts w:ascii="Times New Roman" w:eastAsia="Times New Roman" w:hAnsi="Times New Roman" w:cs="Times New Roman"/>
          <w:spacing w:val="38"/>
          <w:sz w:val="18"/>
          <w:szCs w:val="18"/>
        </w:rPr>
        <w:t xml:space="preserve"> </w:t>
      </w:r>
      <w:r w:rsidRPr="00E71BDB">
        <w:rPr>
          <w:rFonts w:ascii="Times New Roman" w:eastAsia="Times New Roman" w:hAnsi="Times New Roman" w:cs="Times New Roman"/>
          <w:sz w:val="18"/>
          <w:szCs w:val="18"/>
        </w:rPr>
        <w:t>отсутствии</w:t>
      </w:r>
      <w:r w:rsidRPr="00E71BDB">
        <w:rPr>
          <w:rFonts w:ascii="Times New Roman" w:eastAsia="Times New Roman" w:hAnsi="Times New Roman" w:cs="Times New Roman"/>
          <w:spacing w:val="39"/>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38"/>
          <w:sz w:val="18"/>
          <w:szCs w:val="18"/>
        </w:rPr>
        <w:t xml:space="preserve"> </w:t>
      </w:r>
      <w:r w:rsidRPr="00E71BDB">
        <w:rPr>
          <w:rFonts w:ascii="Times New Roman" w:eastAsia="Times New Roman" w:hAnsi="Times New Roman" w:cs="Times New Roman"/>
          <w:sz w:val="18"/>
          <w:szCs w:val="18"/>
        </w:rPr>
        <w:t>документе</w:t>
      </w:r>
      <w:r w:rsidRPr="00E71BDB">
        <w:rPr>
          <w:rFonts w:ascii="Times New Roman" w:eastAsia="Times New Roman" w:hAnsi="Times New Roman" w:cs="Times New Roman"/>
          <w:spacing w:val="38"/>
          <w:sz w:val="18"/>
          <w:szCs w:val="18"/>
        </w:rPr>
        <w:t xml:space="preserve"> </w:t>
      </w:r>
      <w:r w:rsidRPr="00E71BDB">
        <w:rPr>
          <w:rFonts w:ascii="Times New Roman" w:eastAsia="Times New Roman" w:hAnsi="Times New Roman" w:cs="Times New Roman"/>
          <w:sz w:val="18"/>
          <w:szCs w:val="18"/>
        </w:rPr>
        <w:t>графических</w:t>
      </w:r>
      <w:r w:rsidRPr="00E71BDB">
        <w:rPr>
          <w:rFonts w:ascii="Times New Roman" w:eastAsia="Times New Roman" w:hAnsi="Times New Roman" w:cs="Times New Roman"/>
          <w:spacing w:val="39"/>
          <w:sz w:val="18"/>
          <w:szCs w:val="18"/>
        </w:rPr>
        <w:t xml:space="preserve"> </w:t>
      </w:r>
      <w:r w:rsidRPr="00E71BDB">
        <w:rPr>
          <w:rFonts w:ascii="Times New Roman" w:eastAsia="Times New Roman" w:hAnsi="Times New Roman" w:cs="Times New Roman"/>
          <w:sz w:val="18"/>
          <w:szCs w:val="18"/>
        </w:rPr>
        <w:t>изображений</w:t>
      </w:r>
      <w:r w:rsidRPr="00E71BDB">
        <w:rPr>
          <w:rFonts w:ascii="Times New Roman" w:eastAsia="Times New Roman" w:hAnsi="Times New Roman" w:cs="Times New Roman"/>
          <w:spacing w:val="39"/>
          <w:sz w:val="18"/>
          <w:szCs w:val="18"/>
        </w:rPr>
        <w:t xml:space="preserve"> </w:t>
      </w:r>
      <w:r w:rsidRPr="00E71BDB">
        <w:rPr>
          <w:rFonts w:ascii="Times New Roman" w:eastAsia="Times New Roman" w:hAnsi="Times New Roman" w:cs="Times New Roman"/>
          <w:spacing w:val="-10"/>
          <w:sz w:val="18"/>
          <w:szCs w:val="18"/>
        </w:rPr>
        <w:t>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(или)</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цветного</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pacing w:val="-2"/>
          <w:sz w:val="18"/>
          <w:szCs w:val="18"/>
        </w:rPr>
        <w:t>текста);</w:t>
      </w:r>
    </w:p>
    <w:p w:rsidR="00E71BDB" w:rsidRPr="00E71BDB" w:rsidRDefault="00E71BDB" w:rsidP="00AC720A">
      <w:pPr>
        <w:widowControl w:val="0"/>
        <w:numPr>
          <w:ilvl w:val="0"/>
          <w:numId w:val="8"/>
        </w:numPr>
        <w:tabs>
          <w:tab w:val="left" w:pos="1081"/>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«оттенки серого» (при наличии в документе графических изображений, отличных от цветного графического изображения);</w:t>
      </w:r>
    </w:p>
    <w:p w:rsidR="00E71BDB" w:rsidRPr="00E71BDB" w:rsidRDefault="00E71BDB" w:rsidP="00AC720A">
      <w:pPr>
        <w:widowControl w:val="0"/>
        <w:numPr>
          <w:ilvl w:val="0"/>
          <w:numId w:val="8"/>
        </w:numPr>
        <w:tabs>
          <w:tab w:val="left" w:pos="1042"/>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«цветной» или «режим полной цветопередачи» (при наличии в документе цветных графических изображений либо цветного текста);</w:t>
      </w:r>
    </w:p>
    <w:p w:rsidR="00E71BDB" w:rsidRPr="00E71BDB" w:rsidRDefault="00E71BDB" w:rsidP="00AC720A">
      <w:pPr>
        <w:widowControl w:val="0"/>
        <w:numPr>
          <w:ilvl w:val="0"/>
          <w:numId w:val="8"/>
        </w:numPr>
        <w:tabs>
          <w:tab w:val="left" w:pos="1177"/>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сохранением всех аутентичных признаков подлинности, а именно: графической подписи лица, печати, углового штампа бланка;</w:t>
      </w:r>
    </w:p>
    <w:p w:rsidR="00E71BDB" w:rsidRPr="00E71BDB" w:rsidRDefault="00E71BDB" w:rsidP="00AC720A">
      <w:pPr>
        <w:widowControl w:val="0"/>
        <w:numPr>
          <w:ilvl w:val="0"/>
          <w:numId w:val="8"/>
        </w:numPr>
        <w:tabs>
          <w:tab w:val="left" w:pos="1001"/>
        </w:tabs>
        <w:autoSpaceDE w:val="0"/>
        <w:autoSpaceDN w:val="0"/>
        <w:spacing w:after="0" w:line="240" w:lineRule="auto"/>
        <w:ind w:left="0" w:firstLine="709"/>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количество</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файлов</w:t>
      </w:r>
      <w:r w:rsidRPr="00E71BDB">
        <w:rPr>
          <w:rFonts w:ascii="Times New Roman" w:eastAsia="Times New Roman" w:hAnsi="Times New Roman" w:cs="Times New Roman"/>
          <w:spacing w:val="-13"/>
          <w:sz w:val="18"/>
          <w:szCs w:val="18"/>
        </w:rPr>
        <w:t xml:space="preserve"> </w:t>
      </w:r>
      <w:r w:rsidRPr="00E71BDB">
        <w:rPr>
          <w:rFonts w:ascii="Times New Roman" w:eastAsia="Times New Roman" w:hAnsi="Times New Roman" w:cs="Times New Roman"/>
          <w:sz w:val="18"/>
          <w:szCs w:val="18"/>
        </w:rPr>
        <w:t>должно</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соответствовать</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количеству</w:t>
      </w:r>
      <w:r w:rsidRPr="00E71BDB">
        <w:rPr>
          <w:rFonts w:ascii="Times New Roman" w:eastAsia="Times New Roman" w:hAnsi="Times New Roman" w:cs="Times New Roman"/>
          <w:spacing w:val="-15"/>
          <w:sz w:val="18"/>
          <w:szCs w:val="18"/>
        </w:rPr>
        <w:t xml:space="preserve"> </w:t>
      </w:r>
      <w:r w:rsidRPr="00E71BDB">
        <w:rPr>
          <w:rFonts w:ascii="Times New Roman" w:eastAsia="Times New Roman" w:hAnsi="Times New Roman" w:cs="Times New Roman"/>
          <w:sz w:val="18"/>
          <w:szCs w:val="18"/>
        </w:rPr>
        <w:t>документов,</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каждый из которых содержит текстовую и (или) графическую информацию.</w:t>
      </w:r>
    </w:p>
    <w:p w:rsidR="00E71BDB" w:rsidRPr="00E71BDB" w:rsidRDefault="00E71BDB" w:rsidP="00591D98">
      <w:pPr>
        <w:widowControl w:val="0"/>
        <w:autoSpaceDE w:val="0"/>
        <w:autoSpaceDN w:val="0"/>
        <w:spacing w:after="0" w:line="240" w:lineRule="auto"/>
        <w:ind w:firstLine="709"/>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Электронные</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документы</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должны</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pacing w:val="-2"/>
          <w:sz w:val="18"/>
          <w:szCs w:val="18"/>
        </w:rPr>
        <w:t>обеспечивать:</w:t>
      </w:r>
    </w:p>
    <w:p w:rsidR="00E71BDB" w:rsidRPr="00E71BDB" w:rsidRDefault="00E71BDB" w:rsidP="00AC720A">
      <w:pPr>
        <w:widowControl w:val="0"/>
        <w:numPr>
          <w:ilvl w:val="0"/>
          <w:numId w:val="8"/>
        </w:numPr>
        <w:tabs>
          <w:tab w:val="left" w:pos="1005"/>
        </w:tabs>
        <w:autoSpaceDE w:val="0"/>
        <w:autoSpaceDN w:val="0"/>
        <w:spacing w:after="0" w:line="240" w:lineRule="auto"/>
        <w:ind w:left="0" w:firstLine="709"/>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возможность</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идентифицировать</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документ</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количество</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листов</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pacing w:val="-2"/>
          <w:sz w:val="18"/>
          <w:szCs w:val="18"/>
        </w:rPr>
        <w:t>документе;</w:t>
      </w:r>
    </w:p>
    <w:p w:rsidR="00E71BDB" w:rsidRPr="00E71BDB" w:rsidRDefault="00E71BDB" w:rsidP="00AC720A">
      <w:pPr>
        <w:widowControl w:val="0"/>
        <w:numPr>
          <w:ilvl w:val="0"/>
          <w:numId w:val="8"/>
        </w:numPr>
        <w:tabs>
          <w:tab w:val="left" w:pos="1145"/>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proofErr w:type="gramStart"/>
      <w:r w:rsidRPr="00E71BDB">
        <w:rPr>
          <w:rFonts w:ascii="Times New Roman" w:eastAsia="Times New Roman" w:hAnsi="Times New Roman" w:cs="Times New Roman"/>
          <w:sz w:val="18"/>
          <w:szCs w:val="18"/>
        </w:rPr>
        <w:t>Документы,</w:t>
      </w:r>
      <w:r w:rsidRPr="00E71BDB">
        <w:rPr>
          <w:rFonts w:ascii="Times New Roman" w:eastAsia="Times New Roman" w:hAnsi="Times New Roman" w:cs="Times New Roman"/>
          <w:spacing w:val="22"/>
          <w:sz w:val="18"/>
          <w:szCs w:val="18"/>
        </w:rPr>
        <w:t xml:space="preserve">  </w:t>
      </w:r>
      <w:r w:rsidRPr="00E71BDB">
        <w:rPr>
          <w:rFonts w:ascii="Times New Roman" w:eastAsia="Times New Roman" w:hAnsi="Times New Roman" w:cs="Times New Roman"/>
          <w:sz w:val="18"/>
          <w:szCs w:val="18"/>
        </w:rPr>
        <w:t>подлежащие</w:t>
      </w:r>
      <w:proofErr w:type="gramEnd"/>
      <w:r w:rsidRPr="00E71BDB">
        <w:rPr>
          <w:rFonts w:ascii="Times New Roman" w:eastAsia="Times New Roman" w:hAnsi="Times New Roman" w:cs="Times New Roman"/>
          <w:spacing w:val="23"/>
          <w:sz w:val="18"/>
          <w:szCs w:val="18"/>
        </w:rPr>
        <w:t xml:space="preserve">  </w:t>
      </w:r>
      <w:r w:rsidRPr="00E71BDB">
        <w:rPr>
          <w:rFonts w:ascii="Times New Roman" w:eastAsia="Times New Roman" w:hAnsi="Times New Roman" w:cs="Times New Roman"/>
          <w:sz w:val="18"/>
          <w:szCs w:val="18"/>
        </w:rPr>
        <w:t>представлению</w:t>
      </w:r>
      <w:r w:rsidRPr="00E71BDB">
        <w:rPr>
          <w:rFonts w:ascii="Times New Roman" w:eastAsia="Times New Roman" w:hAnsi="Times New Roman" w:cs="Times New Roman"/>
          <w:spacing w:val="79"/>
          <w:w w:val="150"/>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22"/>
          <w:sz w:val="18"/>
          <w:szCs w:val="18"/>
        </w:rPr>
        <w:t xml:space="preserve">  </w:t>
      </w:r>
      <w:r w:rsidRPr="00E71BDB">
        <w:rPr>
          <w:rFonts w:ascii="Times New Roman" w:eastAsia="Times New Roman" w:hAnsi="Times New Roman" w:cs="Times New Roman"/>
          <w:sz w:val="18"/>
          <w:szCs w:val="18"/>
        </w:rPr>
        <w:t>форматах</w:t>
      </w:r>
      <w:r w:rsidRPr="00E71BDB">
        <w:rPr>
          <w:rFonts w:ascii="Times New Roman" w:eastAsia="Times New Roman" w:hAnsi="Times New Roman" w:cs="Times New Roman"/>
          <w:spacing w:val="25"/>
          <w:sz w:val="18"/>
          <w:szCs w:val="18"/>
        </w:rPr>
        <w:t xml:space="preserve">  </w:t>
      </w:r>
      <w:r w:rsidRPr="00E71BDB">
        <w:rPr>
          <w:rFonts w:ascii="Times New Roman" w:eastAsia="Times New Roman" w:hAnsi="Times New Roman" w:cs="Times New Roman"/>
          <w:sz w:val="18"/>
          <w:szCs w:val="18"/>
        </w:rPr>
        <w:t>xls,</w:t>
      </w:r>
      <w:r w:rsidRPr="00E71BDB">
        <w:rPr>
          <w:rFonts w:ascii="Times New Roman" w:eastAsia="Times New Roman" w:hAnsi="Times New Roman" w:cs="Times New Roman"/>
          <w:spacing w:val="22"/>
          <w:sz w:val="18"/>
          <w:szCs w:val="18"/>
        </w:rPr>
        <w:t xml:space="preserve">  </w:t>
      </w:r>
      <w:r w:rsidRPr="00E71BDB">
        <w:rPr>
          <w:rFonts w:ascii="Times New Roman" w:eastAsia="Times New Roman" w:hAnsi="Times New Roman" w:cs="Times New Roman"/>
          <w:sz w:val="18"/>
          <w:szCs w:val="18"/>
        </w:rPr>
        <w:t>xlsx</w:t>
      </w:r>
      <w:r w:rsidRPr="00E71BDB">
        <w:rPr>
          <w:rFonts w:ascii="Times New Roman" w:eastAsia="Times New Roman" w:hAnsi="Times New Roman" w:cs="Times New Roman"/>
          <w:spacing w:val="22"/>
          <w:sz w:val="18"/>
          <w:szCs w:val="18"/>
        </w:rPr>
        <w:t xml:space="preserve">  </w:t>
      </w:r>
      <w:r w:rsidRPr="00E71BDB">
        <w:rPr>
          <w:rFonts w:ascii="Times New Roman" w:eastAsia="Times New Roman" w:hAnsi="Times New Roman" w:cs="Times New Roman"/>
          <w:sz w:val="18"/>
          <w:szCs w:val="18"/>
        </w:rPr>
        <w:t>или</w:t>
      </w:r>
      <w:r w:rsidRPr="00E71BDB">
        <w:rPr>
          <w:rFonts w:ascii="Times New Roman" w:eastAsia="Times New Roman" w:hAnsi="Times New Roman" w:cs="Times New Roman"/>
          <w:spacing w:val="22"/>
          <w:sz w:val="18"/>
          <w:szCs w:val="18"/>
        </w:rPr>
        <w:t xml:space="preserve">  </w:t>
      </w:r>
      <w:r w:rsidRPr="00E71BDB">
        <w:rPr>
          <w:rFonts w:ascii="Times New Roman" w:eastAsia="Times New Roman" w:hAnsi="Times New Roman" w:cs="Times New Roman"/>
          <w:spacing w:val="-4"/>
          <w:sz w:val="18"/>
          <w:szCs w:val="18"/>
        </w:rPr>
        <w:t>ods,</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pacing w:val="-2"/>
          <w:sz w:val="18"/>
          <w:szCs w:val="18"/>
        </w:rPr>
      </w:pPr>
      <w:r w:rsidRPr="00E71BDB">
        <w:rPr>
          <w:rFonts w:ascii="Times New Roman" w:eastAsia="Times New Roman" w:hAnsi="Times New Roman" w:cs="Times New Roman"/>
          <w:sz w:val="18"/>
          <w:szCs w:val="18"/>
        </w:rPr>
        <w:t>формируются</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виде</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отдельного</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электронного</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pacing w:val="-2"/>
          <w:sz w:val="18"/>
          <w:szCs w:val="18"/>
        </w:rPr>
        <w:t>документа.</w:t>
      </w:r>
    </w:p>
    <w:p w:rsidR="00E71BDB" w:rsidRPr="00E71BDB" w:rsidRDefault="00E71BDB" w:rsidP="00591D98">
      <w:pPr>
        <w:widowControl w:val="0"/>
        <w:autoSpaceDE w:val="0"/>
        <w:autoSpaceDN w:val="0"/>
        <w:spacing w:after="0" w:line="240" w:lineRule="auto"/>
        <w:ind w:firstLine="709"/>
        <w:rPr>
          <w:rFonts w:ascii="Times New Roman" w:eastAsia="Times New Roman" w:hAnsi="Times New Roman" w:cs="Times New Roman"/>
          <w:sz w:val="18"/>
          <w:szCs w:val="18"/>
        </w:rPr>
      </w:pPr>
    </w:p>
    <w:p w:rsidR="00E71BDB" w:rsidRPr="00E71BDB" w:rsidRDefault="00E71BDB" w:rsidP="00AC720A">
      <w:pPr>
        <w:widowControl w:val="0"/>
        <w:numPr>
          <w:ilvl w:val="0"/>
          <w:numId w:val="15"/>
        </w:numPr>
        <w:tabs>
          <w:tab w:val="left" w:pos="0"/>
        </w:tabs>
        <w:autoSpaceDE w:val="0"/>
        <w:autoSpaceDN w:val="0"/>
        <w:spacing w:after="0" w:line="240" w:lineRule="auto"/>
        <w:ind w:left="0" w:firstLine="0"/>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Состав,</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последовательность</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и</w:t>
      </w:r>
      <w:r w:rsidRPr="00E71BDB">
        <w:rPr>
          <w:rFonts w:ascii="Times New Roman" w:eastAsia="Times New Roman" w:hAnsi="Times New Roman" w:cs="Times New Roman"/>
          <w:bCs/>
          <w:spacing w:val="-8"/>
          <w:sz w:val="18"/>
          <w:szCs w:val="18"/>
        </w:rPr>
        <w:t xml:space="preserve"> </w:t>
      </w:r>
      <w:r w:rsidRPr="00E71BDB">
        <w:rPr>
          <w:rFonts w:ascii="Times New Roman" w:eastAsia="Times New Roman" w:hAnsi="Times New Roman" w:cs="Times New Roman"/>
          <w:bCs/>
          <w:sz w:val="18"/>
          <w:szCs w:val="18"/>
        </w:rPr>
        <w:t>сроки</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выполнения</w:t>
      </w:r>
      <w:r w:rsidRPr="00E71BDB">
        <w:rPr>
          <w:rFonts w:ascii="Times New Roman" w:eastAsia="Times New Roman" w:hAnsi="Times New Roman" w:cs="Times New Roman"/>
          <w:bCs/>
          <w:spacing w:val="-8"/>
          <w:sz w:val="18"/>
          <w:szCs w:val="18"/>
        </w:rPr>
        <w:t xml:space="preserve"> </w:t>
      </w:r>
      <w:r w:rsidRPr="00E71BDB">
        <w:rPr>
          <w:rFonts w:ascii="Times New Roman" w:eastAsia="Times New Roman" w:hAnsi="Times New Roman" w:cs="Times New Roman"/>
          <w:bCs/>
          <w:sz w:val="18"/>
          <w:szCs w:val="18"/>
        </w:rPr>
        <w:t>административных процедур (действий), требования к порядку их выполнения, в том числе</w:t>
      </w:r>
    </w:p>
    <w:p w:rsidR="00E71BDB" w:rsidRPr="00E71BDB" w:rsidRDefault="00E71BDB" w:rsidP="00591D98">
      <w:pPr>
        <w:widowControl w:val="0"/>
        <w:tabs>
          <w:tab w:val="left" w:pos="0"/>
        </w:tabs>
        <w:autoSpaceDE w:val="0"/>
        <w:autoSpaceDN w:val="0"/>
        <w:spacing w:after="0" w:line="240" w:lineRule="auto"/>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особенности</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выполнения</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административных</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z w:val="18"/>
          <w:szCs w:val="18"/>
        </w:rPr>
        <w:t>процедур</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электронной</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форме Исчерпывающий перечень административных процедур</w:t>
      </w:r>
    </w:p>
    <w:p w:rsidR="00E71BDB" w:rsidRPr="00E71BDB" w:rsidRDefault="00E71BDB" w:rsidP="00AC720A">
      <w:pPr>
        <w:widowControl w:val="0"/>
        <w:numPr>
          <w:ilvl w:val="1"/>
          <w:numId w:val="7"/>
        </w:numPr>
        <w:tabs>
          <w:tab w:val="left" w:pos="1401"/>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Предоставление муниципальной услуги включает в себя следующие административные процедуры:</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-проверка</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документов</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регистрация</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pacing w:val="-2"/>
          <w:sz w:val="18"/>
          <w:szCs w:val="18"/>
        </w:rPr>
        <w:t>заявления;</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-рассмотрение</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документов</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pacing w:val="-2"/>
          <w:sz w:val="18"/>
          <w:szCs w:val="18"/>
        </w:rPr>
        <w:t>сведений;</w:t>
      </w:r>
    </w:p>
    <w:p w:rsidR="00E71BDB" w:rsidRPr="00E71BDB" w:rsidRDefault="00E71BDB" w:rsidP="00591D98">
      <w:pPr>
        <w:widowControl w:val="0"/>
        <w:autoSpaceDE w:val="0"/>
        <w:autoSpaceDN w:val="0"/>
        <w:spacing w:after="0" w:line="240" w:lineRule="auto"/>
        <w:ind w:firstLine="709"/>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-принятие</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 xml:space="preserve">решения; </w:t>
      </w:r>
    </w:p>
    <w:p w:rsidR="00E71BDB" w:rsidRPr="00E71BDB" w:rsidRDefault="00E71BDB" w:rsidP="00591D98">
      <w:pPr>
        <w:widowControl w:val="0"/>
        <w:autoSpaceDE w:val="0"/>
        <w:autoSpaceDN w:val="0"/>
        <w:spacing w:after="0" w:line="240" w:lineRule="auto"/>
        <w:ind w:firstLine="709"/>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-выдача</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pacing w:val="-2"/>
          <w:sz w:val="18"/>
          <w:szCs w:val="18"/>
        </w:rPr>
        <w:t>результата;</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Описание административных процедур представлено в Приложении 9 к настоящему Административному регламенту.</w:t>
      </w:r>
    </w:p>
    <w:p w:rsidR="00E71BDB" w:rsidRPr="00E71BDB" w:rsidRDefault="00E71BDB" w:rsidP="00591D98">
      <w:pPr>
        <w:widowControl w:val="0"/>
        <w:autoSpaceDE w:val="0"/>
        <w:autoSpaceDN w:val="0"/>
        <w:spacing w:after="0" w:line="240" w:lineRule="auto"/>
        <w:ind w:firstLine="709"/>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Перечень</w:t>
      </w:r>
      <w:r w:rsidRPr="00E71BDB">
        <w:rPr>
          <w:rFonts w:ascii="Times New Roman" w:eastAsia="Times New Roman" w:hAnsi="Times New Roman" w:cs="Times New Roman"/>
          <w:bCs/>
          <w:spacing w:val="-12"/>
          <w:sz w:val="18"/>
          <w:szCs w:val="18"/>
        </w:rPr>
        <w:t xml:space="preserve"> </w:t>
      </w:r>
      <w:r w:rsidRPr="00E71BDB">
        <w:rPr>
          <w:rFonts w:ascii="Times New Roman" w:eastAsia="Times New Roman" w:hAnsi="Times New Roman" w:cs="Times New Roman"/>
          <w:bCs/>
          <w:sz w:val="18"/>
          <w:szCs w:val="18"/>
        </w:rPr>
        <w:t>административных</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процедур</w:t>
      </w:r>
      <w:r w:rsidRPr="00E71BDB">
        <w:rPr>
          <w:rFonts w:ascii="Times New Roman" w:eastAsia="Times New Roman" w:hAnsi="Times New Roman" w:cs="Times New Roman"/>
          <w:bCs/>
          <w:spacing w:val="-8"/>
          <w:sz w:val="18"/>
          <w:szCs w:val="18"/>
        </w:rPr>
        <w:t xml:space="preserve"> </w:t>
      </w:r>
      <w:r w:rsidRPr="00E71BDB">
        <w:rPr>
          <w:rFonts w:ascii="Times New Roman" w:eastAsia="Times New Roman" w:hAnsi="Times New Roman" w:cs="Times New Roman"/>
          <w:bCs/>
          <w:sz w:val="18"/>
          <w:szCs w:val="18"/>
        </w:rPr>
        <w:t>(действий)</w:t>
      </w:r>
      <w:r w:rsidRPr="00E71BDB">
        <w:rPr>
          <w:rFonts w:ascii="Times New Roman" w:eastAsia="Times New Roman" w:hAnsi="Times New Roman" w:cs="Times New Roman"/>
          <w:bCs/>
          <w:spacing w:val="-8"/>
          <w:sz w:val="18"/>
          <w:szCs w:val="18"/>
        </w:rPr>
        <w:t xml:space="preserve"> </w:t>
      </w:r>
      <w:r w:rsidRPr="00E71BDB">
        <w:rPr>
          <w:rFonts w:ascii="Times New Roman" w:eastAsia="Times New Roman" w:hAnsi="Times New Roman" w:cs="Times New Roman"/>
          <w:bCs/>
          <w:sz w:val="18"/>
          <w:szCs w:val="18"/>
        </w:rPr>
        <w:t>при</w:t>
      </w:r>
      <w:r w:rsidRPr="00E71BDB">
        <w:rPr>
          <w:rFonts w:ascii="Times New Roman" w:eastAsia="Times New Roman" w:hAnsi="Times New Roman" w:cs="Times New Roman"/>
          <w:bCs/>
          <w:spacing w:val="-10"/>
          <w:sz w:val="18"/>
          <w:szCs w:val="18"/>
        </w:rPr>
        <w:t xml:space="preserve"> </w:t>
      </w:r>
      <w:r w:rsidRPr="00E71BDB">
        <w:rPr>
          <w:rFonts w:ascii="Times New Roman" w:eastAsia="Times New Roman" w:hAnsi="Times New Roman" w:cs="Times New Roman"/>
          <w:bCs/>
          <w:sz w:val="18"/>
          <w:szCs w:val="18"/>
        </w:rPr>
        <w:t>предоставлении муниципальной услуги в электронной форме</w:t>
      </w:r>
    </w:p>
    <w:p w:rsidR="00E71BDB" w:rsidRPr="00E71BDB" w:rsidRDefault="00E71BDB" w:rsidP="00AC720A">
      <w:pPr>
        <w:widowControl w:val="0"/>
        <w:numPr>
          <w:ilvl w:val="1"/>
          <w:numId w:val="7"/>
        </w:numPr>
        <w:tabs>
          <w:tab w:val="left" w:pos="1511"/>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При предоставлении муниципальной услуги в электронной форме Заявителю обеспечиваются:</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-получение</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информации</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о</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порядке</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сроках</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предоставления</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 xml:space="preserve">муниципальной услуги; </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-формирование</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pacing w:val="-2"/>
          <w:sz w:val="18"/>
          <w:szCs w:val="18"/>
        </w:rPr>
        <w:t>заявления;</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-прием и регистрация Уполномоченным органом заявления и иных документов, необходимых для предоставления муниципальной </w:t>
      </w:r>
      <w:r w:rsidRPr="00E71BDB">
        <w:rPr>
          <w:rFonts w:ascii="Times New Roman" w:eastAsia="Times New Roman" w:hAnsi="Times New Roman" w:cs="Times New Roman"/>
          <w:spacing w:val="-2"/>
          <w:sz w:val="18"/>
          <w:szCs w:val="18"/>
        </w:rPr>
        <w:t>услуги;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-получение</w:t>
      </w:r>
      <w:r w:rsidRPr="00E71BDB">
        <w:rPr>
          <w:rFonts w:ascii="Times New Roman" w:eastAsia="Times New Roman" w:hAnsi="Times New Roman" w:cs="Times New Roman"/>
          <w:spacing w:val="24"/>
          <w:sz w:val="18"/>
          <w:szCs w:val="18"/>
        </w:rPr>
        <w:t xml:space="preserve"> </w:t>
      </w:r>
      <w:r w:rsidRPr="00E71BDB">
        <w:rPr>
          <w:rFonts w:ascii="Times New Roman" w:eastAsia="Times New Roman" w:hAnsi="Times New Roman" w:cs="Times New Roman"/>
          <w:sz w:val="18"/>
          <w:szCs w:val="18"/>
        </w:rPr>
        <w:t>результата</w:t>
      </w:r>
      <w:r w:rsidRPr="00E71BDB">
        <w:rPr>
          <w:rFonts w:ascii="Times New Roman" w:eastAsia="Times New Roman" w:hAnsi="Times New Roman" w:cs="Times New Roman"/>
          <w:spacing w:val="27"/>
          <w:sz w:val="18"/>
          <w:szCs w:val="18"/>
        </w:rPr>
        <w:t xml:space="preserve"> </w:t>
      </w:r>
      <w:proofErr w:type="gramStart"/>
      <w:r w:rsidRPr="00E71BDB">
        <w:rPr>
          <w:rFonts w:ascii="Times New Roman" w:eastAsia="Times New Roman" w:hAnsi="Times New Roman" w:cs="Times New Roman"/>
          <w:sz w:val="18"/>
          <w:szCs w:val="18"/>
        </w:rPr>
        <w:t>предоставления</w:t>
      </w:r>
      <w:r w:rsidRPr="00E71BDB">
        <w:rPr>
          <w:rFonts w:ascii="Times New Roman" w:eastAsia="Times New Roman" w:hAnsi="Times New Roman" w:cs="Times New Roman"/>
          <w:spacing w:val="27"/>
          <w:sz w:val="18"/>
          <w:szCs w:val="18"/>
        </w:rPr>
        <w:t xml:space="preserve">  </w:t>
      </w:r>
      <w:r w:rsidRPr="00E71BDB">
        <w:rPr>
          <w:rFonts w:ascii="Times New Roman" w:eastAsia="Times New Roman" w:hAnsi="Times New Roman" w:cs="Times New Roman"/>
          <w:spacing w:val="-2"/>
          <w:sz w:val="18"/>
          <w:szCs w:val="18"/>
        </w:rPr>
        <w:t>муниципальной</w:t>
      </w:r>
      <w:proofErr w:type="gramEnd"/>
      <w:r w:rsidRPr="00E71BDB">
        <w:rPr>
          <w:rFonts w:ascii="Times New Roman" w:eastAsia="Times New Roman" w:hAnsi="Times New Roman" w:cs="Times New Roman"/>
          <w:spacing w:val="-2"/>
          <w:sz w:val="18"/>
          <w:szCs w:val="18"/>
        </w:rPr>
        <w:t xml:space="preserve"> услуги;</w:t>
      </w:r>
    </w:p>
    <w:p w:rsidR="00E71BDB" w:rsidRPr="00E71BDB" w:rsidRDefault="00E71BDB" w:rsidP="00591D98">
      <w:pPr>
        <w:widowControl w:val="0"/>
        <w:autoSpaceDE w:val="0"/>
        <w:autoSpaceDN w:val="0"/>
        <w:spacing w:after="0" w:line="240" w:lineRule="auto"/>
        <w:ind w:firstLine="709"/>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-получение</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сведений</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о</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ходе</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рассмотрения</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pacing w:val="-2"/>
          <w:sz w:val="18"/>
          <w:szCs w:val="18"/>
        </w:rPr>
        <w:t>заявления;</w:t>
      </w:r>
    </w:p>
    <w:p w:rsidR="00E71BDB" w:rsidRPr="00E71BDB" w:rsidRDefault="00E71BDB" w:rsidP="00591D98">
      <w:pPr>
        <w:widowControl w:val="0"/>
        <w:tabs>
          <w:tab w:val="left" w:pos="3094"/>
          <w:tab w:val="left" w:pos="4382"/>
          <w:tab w:val="left" w:pos="5846"/>
          <w:tab w:val="left" w:pos="8173"/>
        </w:tabs>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-осуществление</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2"/>
          <w:sz w:val="18"/>
          <w:szCs w:val="18"/>
        </w:rPr>
        <w:t>оценки</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2"/>
          <w:sz w:val="18"/>
          <w:szCs w:val="18"/>
        </w:rPr>
        <w:t>качества</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2"/>
          <w:sz w:val="18"/>
          <w:szCs w:val="18"/>
        </w:rPr>
        <w:t>предоставления</w:t>
      </w:r>
      <w:r w:rsidRPr="00E71BDB">
        <w:rPr>
          <w:rFonts w:ascii="Times New Roman" w:eastAsia="Times New Roman" w:hAnsi="Times New Roman" w:cs="Times New Roman"/>
          <w:sz w:val="18"/>
          <w:szCs w:val="18"/>
        </w:rPr>
        <w:tab/>
        <w:t>муниципальной</w:t>
      </w:r>
      <w:r w:rsidRPr="00E71BDB">
        <w:rPr>
          <w:rFonts w:ascii="Times New Roman" w:eastAsia="Times New Roman" w:hAnsi="Times New Roman" w:cs="Times New Roman"/>
          <w:spacing w:val="-12"/>
          <w:sz w:val="18"/>
          <w:szCs w:val="18"/>
        </w:rPr>
        <w:t xml:space="preserve"> у</w:t>
      </w:r>
      <w:r w:rsidRPr="00E71BDB">
        <w:rPr>
          <w:rFonts w:ascii="Times New Roman" w:eastAsia="Times New Roman" w:hAnsi="Times New Roman" w:cs="Times New Roman"/>
          <w:spacing w:val="-2"/>
          <w:sz w:val="18"/>
          <w:szCs w:val="18"/>
        </w:rPr>
        <w:t>слуги;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E71BDB" w:rsidRPr="00E71BDB" w:rsidRDefault="00E71BDB" w:rsidP="00591D98">
      <w:pPr>
        <w:widowControl w:val="0"/>
        <w:autoSpaceDE w:val="0"/>
        <w:autoSpaceDN w:val="0"/>
        <w:spacing w:after="0" w:line="240" w:lineRule="auto"/>
        <w:ind w:firstLine="709"/>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Порядок</w:t>
      </w:r>
      <w:r w:rsidRPr="00E71BDB">
        <w:rPr>
          <w:rFonts w:ascii="Times New Roman" w:eastAsia="Times New Roman" w:hAnsi="Times New Roman" w:cs="Times New Roman"/>
          <w:bCs/>
          <w:spacing w:val="-8"/>
          <w:sz w:val="18"/>
          <w:szCs w:val="18"/>
        </w:rPr>
        <w:t xml:space="preserve"> </w:t>
      </w:r>
      <w:r w:rsidRPr="00E71BDB">
        <w:rPr>
          <w:rFonts w:ascii="Times New Roman" w:eastAsia="Times New Roman" w:hAnsi="Times New Roman" w:cs="Times New Roman"/>
          <w:bCs/>
          <w:sz w:val="18"/>
          <w:szCs w:val="18"/>
        </w:rPr>
        <w:t>осуществления</w:t>
      </w:r>
      <w:r w:rsidRPr="00E71BDB">
        <w:rPr>
          <w:rFonts w:ascii="Times New Roman" w:eastAsia="Times New Roman" w:hAnsi="Times New Roman" w:cs="Times New Roman"/>
          <w:bCs/>
          <w:spacing w:val="-9"/>
          <w:sz w:val="18"/>
          <w:szCs w:val="18"/>
        </w:rPr>
        <w:t xml:space="preserve"> </w:t>
      </w:r>
      <w:r w:rsidRPr="00E71BDB">
        <w:rPr>
          <w:rFonts w:ascii="Times New Roman" w:eastAsia="Times New Roman" w:hAnsi="Times New Roman" w:cs="Times New Roman"/>
          <w:bCs/>
          <w:sz w:val="18"/>
          <w:szCs w:val="18"/>
        </w:rPr>
        <w:t>административных</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процедур</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(действий)</w:t>
      </w:r>
      <w:r w:rsidRPr="00E71BDB">
        <w:rPr>
          <w:rFonts w:ascii="Times New Roman" w:eastAsia="Times New Roman" w:hAnsi="Times New Roman" w:cs="Times New Roman"/>
          <w:bCs/>
          <w:spacing w:val="-3"/>
          <w:sz w:val="18"/>
          <w:szCs w:val="18"/>
        </w:rPr>
        <w:t xml:space="preserve"> </w:t>
      </w:r>
      <w:r w:rsidRPr="00E71BDB">
        <w:rPr>
          <w:rFonts w:ascii="Times New Roman" w:eastAsia="Times New Roman" w:hAnsi="Times New Roman" w:cs="Times New Roman"/>
          <w:bCs/>
          <w:sz w:val="18"/>
          <w:szCs w:val="18"/>
        </w:rPr>
        <w:t>в электронной форме</w:t>
      </w:r>
    </w:p>
    <w:p w:rsidR="00E71BDB" w:rsidRPr="00E71BDB" w:rsidRDefault="00E71BDB" w:rsidP="00AC720A">
      <w:pPr>
        <w:widowControl w:val="0"/>
        <w:numPr>
          <w:ilvl w:val="1"/>
          <w:numId w:val="7"/>
        </w:numPr>
        <w:tabs>
          <w:tab w:val="left" w:pos="1336"/>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Формирование</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pacing w:val="-2"/>
          <w:sz w:val="18"/>
          <w:szCs w:val="18"/>
        </w:rPr>
        <w:t>заявления.</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Формирование заявления осуществляется посредством заполнения электронной</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формы</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z w:val="18"/>
          <w:szCs w:val="18"/>
        </w:rPr>
        <w:t>заявления</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z w:val="18"/>
          <w:szCs w:val="18"/>
        </w:rPr>
        <w:t>на</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ЕПГУ</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z w:val="18"/>
          <w:szCs w:val="18"/>
        </w:rPr>
        <w:t>без</w:t>
      </w:r>
      <w:r w:rsidRPr="00E71BDB">
        <w:rPr>
          <w:rFonts w:ascii="Times New Roman" w:eastAsia="Times New Roman" w:hAnsi="Times New Roman" w:cs="Times New Roman"/>
          <w:spacing w:val="-15"/>
          <w:sz w:val="18"/>
          <w:szCs w:val="18"/>
        </w:rPr>
        <w:t xml:space="preserve"> </w:t>
      </w:r>
      <w:r w:rsidRPr="00E71BDB">
        <w:rPr>
          <w:rFonts w:ascii="Times New Roman" w:eastAsia="Times New Roman" w:hAnsi="Times New Roman" w:cs="Times New Roman"/>
          <w:sz w:val="18"/>
          <w:szCs w:val="18"/>
        </w:rPr>
        <w:t>необходимости</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дополнительной</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z w:val="18"/>
          <w:szCs w:val="18"/>
        </w:rPr>
        <w:t>подачи заявления в какой-либо иной форме.</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Форматно-логическая проверка сформированного заявления осуществляется после</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заполнения</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заявителем</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каждого</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z w:val="18"/>
          <w:szCs w:val="18"/>
        </w:rPr>
        <w:t>из</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полей</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z w:val="18"/>
          <w:szCs w:val="18"/>
        </w:rPr>
        <w:t>электронной</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формы</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заявления.</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При выявлении</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некорректно</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заполненного</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поля</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электронной</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формы</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заявления</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заявитель уведомляется</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о</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z w:val="18"/>
          <w:szCs w:val="18"/>
        </w:rPr>
        <w:t>характере</w:t>
      </w:r>
      <w:r w:rsidRPr="00E71BDB">
        <w:rPr>
          <w:rFonts w:ascii="Times New Roman" w:eastAsia="Times New Roman" w:hAnsi="Times New Roman" w:cs="Times New Roman"/>
          <w:spacing w:val="-16"/>
          <w:sz w:val="18"/>
          <w:szCs w:val="18"/>
        </w:rPr>
        <w:t xml:space="preserve"> </w:t>
      </w:r>
      <w:r w:rsidRPr="00E71BDB">
        <w:rPr>
          <w:rFonts w:ascii="Times New Roman" w:eastAsia="Times New Roman" w:hAnsi="Times New Roman" w:cs="Times New Roman"/>
          <w:sz w:val="18"/>
          <w:szCs w:val="18"/>
        </w:rPr>
        <w:t>выявленной</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ошибки</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15"/>
          <w:sz w:val="18"/>
          <w:szCs w:val="18"/>
        </w:rPr>
        <w:t xml:space="preserve"> </w:t>
      </w:r>
      <w:r w:rsidRPr="00E71BDB">
        <w:rPr>
          <w:rFonts w:ascii="Times New Roman" w:eastAsia="Times New Roman" w:hAnsi="Times New Roman" w:cs="Times New Roman"/>
          <w:sz w:val="18"/>
          <w:szCs w:val="18"/>
        </w:rPr>
        <w:t>порядке</w:t>
      </w:r>
      <w:r w:rsidRPr="00E71BDB">
        <w:rPr>
          <w:rFonts w:ascii="Times New Roman" w:eastAsia="Times New Roman" w:hAnsi="Times New Roman" w:cs="Times New Roman"/>
          <w:spacing w:val="-16"/>
          <w:sz w:val="18"/>
          <w:szCs w:val="18"/>
        </w:rPr>
        <w:t xml:space="preserve"> </w:t>
      </w:r>
      <w:r w:rsidRPr="00E71BDB">
        <w:rPr>
          <w:rFonts w:ascii="Times New Roman" w:eastAsia="Times New Roman" w:hAnsi="Times New Roman" w:cs="Times New Roman"/>
          <w:sz w:val="18"/>
          <w:szCs w:val="18"/>
        </w:rPr>
        <w:t>ее</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устранения</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z w:val="18"/>
          <w:szCs w:val="18"/>
        </w:rPr>
        <w:t>посредством информационного сообщения непосредственно в электронной форме заявления.</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При</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формировании</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заявления</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Заявителю</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pacing w:val="-2"/>
          <w:sz w:val="18"/>
          <w:szCs w:val="18"/>
        </w:rPr>
        <w:t>обеспечивается:</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а) возможность копирования и сохранения заявления и иных документов, указанных в пункте 2.9 настоящего Административного регламента, необходимых для предоставления муниципальной услуги;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б) возможность печати на бумажном носителе копии электронной формы </w:t>
      </w:r>
      <w:r w:rsidRPr="00E71BDB">
        <w:rPr>
          <w:rFonts w:ascii="Times New Roman" w:eastAsia="Times New Roman" w:hAnsi="Times New Roman" w:cs="Times New Roman"/>
          <w:spacing w:val="-2"/>
          <w:sz w:val="18"/>
          <w:szCs w:val="18"/>
        </w:rPr>
        <w:t>заявления;</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г) заполнение полей электронной формы заявления до начала ввода сведений заявителем</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с</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использованием</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сведений,</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размещенных</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ЕСИА,</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сведений,</w:t>
      </w:r>
      <w:r w:rsidRPr="00E71BDB">
        <w:rPr>
          <w:rFonts w:ascii="Times New Roman" w:eastAsia="Times New Roman" w:hAnsi="Times New Roman" w:cs="Times New Roman"/>
          <w:spacing w:val="80"/>
          <w:w w:val="150"/>
          <w:sz w:val="18"/>
          <w:szCs w:val="18"/>
        </w:rPr>
        <w:t xml:space="preserve"> </w:t>
      </w:r>
      <w:r w:rsidRPr="00E71BDB">
        <w:rPr>
          <w:rFonts w:ascii="Times New Roman" w:eastAsia="Times New Roman" w:hAnsi="Times New Roman" w:cs="Times New Roman"/>
          <w:sz w:val="18"/>
          <w:szCs w:val="18"/>
        </w:rPr>
        <w:t>опубликованных</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на</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ЕПГУ,</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части,</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касающейся</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сведений,</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отсутствующих</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ЕСИА;</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 д) возможность вернуться на любой из этапов заполнения электронной формы заявления</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без</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потери</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ранее</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введенной</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pacing w:val="-2"/>
          <w:sz w:val="18"/>
          <w:szCs w:val="18"/>
        </w:rPr>
        <w:t>информации;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е) 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rsidR="00E71BDB" w:rsidRPr="00E71BDB" w:rsidRDefault="00E71BDB" w:rsidP="00AC720A">
      <w:pPr>
        <w:widowControl w:val="0"/>
        <w:numPr>
          <w:ilvl w:val="1"/>
          <w:numId w:val="7"/>
        </w:numPr>
        <w:tabs>
          <w:tab w:val="left" w:pos="1343"/>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rsidR="00E71BDB" w:rsidRPr="00E71BDB" w:rsidRDefault="00E71BDB" w:rsidP="00AC720A">
      <w:pPr>
        <w:widowControl w:val="0"/>
        <w:numPr>
          <w:ilvl w:val="1"/>
          <w:numId w:val="7"/>
        </w:numPr>
        <w:tabs>
          <w:tab w:val="left" w:pos="1389"/>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Электронное заявление становится доступным для должностного лица Уполномоченного</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органа,</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ответственного</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за</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прием</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регистрацию</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заявления</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rsidR="00E71BDB" w:rsidRPr="00E71BDB" w:rsidRDefault="00E71BDB" w:rsidP="00591D98">
      <w:pPr>
        <w:widowControl w:val="0"/>
        <w:autoSpaceDE w:val="0"/>
        <w:autoSpaceDN w:val="0"/>
        <w:spacing w:after="0" w:line="240" w:lineRule="auto"/>
        <w:ind w:firstLine="709"/>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Ответственное</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должностное</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pacing w:val="-2"/>
          <w:sz w:val="18"/>
          <w:szCs w:val="18"/>
        </w:rPr>
        <w:t>лицо:</w:t>
      </w:r>
    </w:p>
    <w:p w:rsidR="00E71BDB" w:rsidRPr="00E71BDB" w:rsidRDefault="00E71BDB" w:rsidP="00591D98">
      <w:pPr>
        <w:widowControl w:val="0"/>
        <w:autoSpaceDE w:val="0"/>
        <w:autoSpaceDN w:val="0"/>
        <w:spacing w:after="0" w:line="240" w:lineRule="auto"/>
        <w:ind w:firstLine="709"/>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-проверяет</w:t>
      </w:r>
      <w:r w:rsidRPr="00E71BDB">
        <w:rPr>
          <w:rFonts w:ascii="Times New Roman" w:eastAsia="Times New Roman" w:hAnsi="Times New Roman" w:cs="Times New Roman"/>
          <w:spacing w:val="-13"/>
          <w:sz w:val="18"/>
          <w:szCs w:val="18"/>
        </w:rPr>
        <w:t xml:space="preserve"> </w:t>
      </w:r>
      <w:r w:rsidRPr="00E71BDB">
        <w:rPr>
          <w:rFonts w:ascii="Times New Roman" w:eastAsia="Times New Roman" w:hAnsi="Times New Roman" w:cs="Times New Roman"/>
          <w:sz w:val="18"/>
          <w:szCs w:val="18"/>
        </w:rPr>
        <w:t>наличие</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электронных</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заявлений,</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z w:val="18"/>
          <w:szCs w:val="18"/>
        </w:rPr>
        <w:t>поступивших</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с</w:t>
      </w:r>
      <w:r w:rsidRPr="00E71BDB">
        <w:rPr>
          <w:rFonts w:ascii="Times New Roman" w:eastAsia="Times New Roman" w:hAnsi="Times New Roman" w:cs="Times New Roman"/>
          <w:spacing w:val="-13"/>
          <w:sz w:val="18"/>
          <w:szCs w:val="18"/>
        </w:rPr>
        <w:t xml:space="preserve"> </w:t>
      </w:r>
      <w:r w:rsidRPr="00E71BDB">
        <w:rPr>
          <w:rFonts w:ascii="Times New Roman" w:eastAsia="Times New Roman" w:hAnsi="Times New Roman" w:cs="Times New Roman"/>
          <w:sz w:val="18"/>
          <w:szCs w:val="18"/>
        </w:rPr>
        <w:t>ЕПГУ,</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с</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периодом не реже 2 раз в день;</w:t>
      </w:r>
    </w:p>
    <w:p w:rsidR="00E71BDB" w:rsidRPr="00E71BDB" w:rsidRDefault="00E71BDB" w:rsidP="00591D98">
      <w:pPr>
        <w:widowControl w:val="0"/>
        <w:autoSpaceDE w:val="0"/>
        <w:autoSpaceDN w:val="0"/>
        <w:spacing w:after="0" w:line="240" w:lineRule="auto"/>
        <w:ind w:firstLine="709"/>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-рассматривает</w:t>
      </w:r>
      <w:r w:rsidRPr="00E71BDB">
        <w:rPr>
          <w:rFonts w:ascii="Times New Roman" w:eastAsia="Times New Roman" w:hAnsi="Times New Roman" w:cs="Times New Roman"/>
          <w:spacing w:val="49"/>
          <w:sz w:val="18"/>
          <w:szCs w:val="18"/>
        </w:rPr>
        <w:t xml:space="preserve"> </w:t>
      </w:r>
      <w:r w:rsidRPr="00E71BDB">
        <w:rPr>
          <w:rFonts w:ascii="Times New Roman" w:eastAsia="Times New Roman" w:hAnsi="Times New Roman" w:cs="Times New Roman"/>
          <w:sz w:val="18"/>
          <w:szCs w:val="18"/>
        </w:rPr>
        <w:t>поступившие</w:t>
      </w:r>
      <w:r w:rsidRPr="00E71BDB">
        <w:rPr>
          <w:rFonts w:ascii="Times New Roman" w:eastAsia="Times New Roman" w:hAnsi="Times New Roman" w:cs="Times New Roman"/>
          <w:spacing w:val="54"/>
          <w:sz w:val="18"/>
          <w:szCs w:val="18"/>
        </w:rPr>
        <w:t xml:space="preserve"> </w:t>
      </w:r>
      <w:r w:rsidRPr="00E71BDB">
        <w:rPr>
          <w:rFonts w:ascii="Times New Roman" w:eastAsia="Times New Roman" w:hAnsi="Times New Roman" w:cs="Times New Roman"/>
          <w:sz w:val="18"/>
          <w:szCs w:val="18"/>
        </w:rPr>
        <w:t>заявления</w:t>
      </w:r>
      <w:r w:rsidRPr="00E71BDB">
        <w:rPr>
          <w:rFonts w:ascii="Times New Roman" w:eastAsia="Times New Roman" w:hAnsi="Times New Roman" w:cs="Times New Roman"/>
          <w:spacing w:val="52"/>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52"/>
          <w:sz w:val="18"/>
          <w:szCs w:val="18"/>
        </w:rPr>
        <w:t xml:space="preserve"> </w:t>
      </w:r>
      <w:r w:rsidRPr="00E71BDB">
        <w:rPr>
          <w:rFonts w:ascii="Times New Roman" w:eastAsia="Times New Roman" w:hAnsi="Times New Roman" w:cs="Times New Roman"/>
          <w:sz w:val="18"/>
          <w:szCs w:val="18"/>
        </w:rPr>
        <w:t>приложенные</w:t>
      </w:r>
      <w:r w:rsidRPr="00E71BDB">
        <w:rPr>
          <w:rFonts w:ascii="Times New Roman" w:eastAsia="Times New Roman" w:hAnsi="Times New Roman" w:cs="Times New Roman"/>
          <w:spacing w:val="52"/>
          <w:sz w:val="18"/>
          <w:szCs w:val="18"/>
        </w:rPr>
        <w:t xml:space="preserve"> </w:t>
      </w:r>
      <w:r w:rsidRPr="00E71BDB">
        <w:rPr>
          <w:rFonts w:ascii="Times New Roman" w:eastAsia="Times New Roman" w:hAnsi="Times New Roman" w:cs="Times New Roman"/>
          <w:sz w:val="18"/>
          <w:szCs w:val="18"/>
        </w:rPr>
        <w:t>образы</w:t>
      </w:r>
      <w:r w:rsidRPr="00E71BDB">
        <w:rPr>
          <w:rFonts w:ascii="Times New Roman" w:eastAsia="Times New Roman" w:hAnsi="Times New Roman" w:cs="Times New Roman"/>
          <w:spacing w:val="52"/>
          <w:sz w:val="18"/>
          <w:szCs w:val="18"/>
        </w:rPr>
        <w:t xml:space="preserve"> </w:t>
      </w:r>
      <w:r w:rsidRPr="00E71BDB">
        <w:rPr>
          <w:rFonts w:ascii="Times New Roman" w:eastAsia="Times New Roman" w:hAnsi="Times New Roman" w:cs="Times New Roman"/>
          <w:spacing w:val="-2"/>
          <w:sz w:val="18"/>
          <w:szCs w:val="18"/>
        </w:rPr>
        <w:t>документов (документы);</w:t>
      </w:r>
    </w:p>
    <w:p w:rsidR="00E71BDB" w:rsidRPr="00E71BDB" w:rsidRDefault="00E71BDB" w:rsidP="00591D98">
      <w:pPr>
        <w:widowControl w:val="0"/>
        <w:tabs>
          <w:tab w:val="left" w:pos="2551"/>
          <w:tab w:val="left" w:pos="3955"/>
          <w:tab w:val="left" w:pos="4416"/>
          <w:tab w:val="left" w:pos="6329"/>
          <w:tab w:val="left" w:pos="6785"/>
          <w:tab w:val="left" w:pos="8127"/>
          <w:tab w:val="left" w:pos="8808"/>
        </w:tabs>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-производит</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2"/>
          <w:sz w:val="18"/>
          <w:szCs w:val="18"/>
        </w:rPr>
        <w:t>действия</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10"/>
          <w:sz w:val="18"/>
          <w:szCs w:val="18"/>
        </w:rPr>
        <w:t>в</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2"/>
          <w:sz w:val="18"/>
          <w:szCs w:val="18"/>
        </w:rPr>
        <w:t>соответствии</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10"/>
          <w:sz w:val="18"/>
          <w:szCs w:val="18"/>
        </w:rPr>
        <w:t>с</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2"/>
          <w:sz w:val="18"/>
          <w:szCs w:val="18"/>
        </w:rPr>
        <w:t>пунктом</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4"/>
          <w:sz w:val="18"/>
          <w:szCs w:val="18"/>
        </w:rPr>
        <w:t>3.4</w:t>
      </w:r>
      <w:r w:rsidRPr="00E71BDB">
        <w:rPr>
          <w:rFonts w:ascii="Times New Roman" w:eastAsia="Times New Roman" w:hAnsi="Times New Roman" w:cs="Times New Roman"/>
          <w:sz w:val="18"/>
          <w:szCs w:val="18"/>
        </w:rPr>
        <w:t xml:space="preserve"> </w:t>
      </w:r>
      <w:r w:rsidRPr="00E71BDB">
        <w:rPr>
          <w:rFonts w:ascii="Times New Roman" w:eastAsia="Times New Roman" w:hAnsi="Times New Roman" w:cs="Times New Roman"/>
          <w:spacing w:val="-2"/>
          <w:sz w:val="18"/>
          <w:szCs w:val="18"/>
        </w:rPr>
        <w:t>настоящего А</w:t>
      </w:r>
      <w:r w:rsidRPr="00E71BDB">
        <w:rPr>
          <w:rFonts w:ascii="Times New Roman" w:eastAsia="Times New Roman" w:hAnsi="Times New Roman" w:cs="Times New Roman"/>
          <w:sz w:val="18"/>
          <w:szCs w:val="18"/>
        </w:rPr>
        <w:t>дминистративного регламента.</w:t>
      </w:r>
    </w:p>
    <w:p w:rsidR="00E71BDB" w:rsidRPr="00E71BDB" w:rsidRDefault="00E71BDB" w:rsidP="00AC720A">
      <w:pPr>
        <w:widowControl w:val="0"/>
        <w:numPr>
          <w:ilvl w:val="1"/>
          <w:numId w:val="7"/>
        </w:numPr>
        <w:tabs>
          <w:tab w:val="left" w:pos="1485"/>
          <w:tab w:val="left" w:pos="2974"/>
          <w:tab w:val="left" w:pos="3322"/>
          <w:tab w:val="left" w:pos="4569"/>
          <w:tab w:val="left" w:pos="6060"/>
          <w:tab w:val="left" w:pos="8169"/>
        </w:tabs>
        <w:autoSpaceDE w:val="0"/>
        <w:autoSpaceDN w:val="0"/>
        <w:spacing w:after="0" w:line="240" w:lineRule="auto"/>
        <w:ind w:left="0" w:firstLine="709"/>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Заявителю</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10"/>
          <w:sz w:val="18"/>
          <w:szCs w:val="18"/>
        </w:rPr>
        <w:t>в</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2"/>
          <w:sz w:val="18"/>
          <w:szCs w:val="18"/>
        </w:rPr>
        <w:t>качестве</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2"/>
          <w:sz w:val="18"/>
          <w:szCs w:val="18"/>
        </w:rPr>
        <w:t>результата</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2"/>
          <w:sz w:val="18"/>
          <w:szCs w:val="18"/>
        </w:rPr>
        <w:t>предоставления</w:t>
      </w:r>
      <w:r w:rsidRPr="00E71BDB">
        <w:rPr>
          <w:rFonts w:ascii="Times New Roman" w:eastAsia="Times New Roman" w:hAnsi="Times New Roman" w:cs="Times New Roman"/>
          <w:sz w:val="18"/>
          <w:szCs w:val="18"/>
        </w:rPr>
        <w:tab/>
        <w:t>муниципальной</w:t>
      </w:r>
      <w:r w:rsidRPr="00E71BDB">
        <w:rPr>
          <w:rFonts w:ascii="Times New Roman" w:eastAsia="Times New Roman" w:hAnsi="Times New Roman" w:cs="Times New Roman"/>
          <w:spacing w:val="-14"/>
          <w:sz w:val="18"/>
          <w:szCs w:val="18"/>
        </w:rPr>
        <w:t xml:space="preserve"> у</w:t>
      </w:r>
      <w:r w:rsidRPr="00E71BDB">
        <w:rPr>
          <w:rFonts w:ascii="Times New Roman" w:eastAsia="Times New Roman" w:hAnsi="Times New Roman" w:cs="Times New Roman"/>
          <w:sz w:val="18"/>
          <w:szCs w:val="18"/>
        </w:rPr>
        <w:t>слуги</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обеспечивается</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возможность</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получения</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pacing w:val="-2"/>
          <w:sz w:val="18"/>
          <w:szCs w:val="18"/>
        </w:rPr>
        <w:t>документа:</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E71BDB" w:rsidRPr="00E71BDB" w:rsidRDefault="00E71BDB" w:rsidP="00AC720A">
      <w:pPr>
        <w:widowControl w:val="0"/>
        <w:numPr>
          <w:ilvl w:val="1"/>
          <w:numId w:val="7"/>
        </w:numPr>
        <w:tabs>
          <w:tab w:val="left" w:pos="1377"/>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При</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предоставлении</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муниципальной</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услуги</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13"/>
          <w:sz w:val="18"/>
          <w:szCs w:val="18"/>
        </w:rPr>
        <w:t xml:space="preserve"> </w:t>
      </w:r>
      <w:r w:rsidRPr="00E71BDB">
        <w:rPr>
          <w:rFonts w:ascii="Times New Roman" w:eastAsia="Times New Roman" w:hAnsi="Times New Roman" w:cs="Times New Roman"/>
          <w:sz w:val="18"/>
          <w:szCs w:val="18"/>
        </w:rPr>
        <w:t>электронной форме Заявителю направляется:</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lastRenderedPageBreak/>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E71BDB" w:rsidRPr="00E71BDB" w:rsidRDefault="00E71BDB" w:rsidP="00AC720A">
      <w:pPr>
        <w:widowControl w:val="0"/>
        <w:numPr>
          <w:ilvl w:val="1"/>
          <w:numId w:val="7"/>
        </w:numPr>
        <w:tabs>
          <w:tab w:val="left" w:pos="1336"/>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Оценка</w:t>
      </w:r>
      <w:r w:rsidRPr="00E71BDB">
        <w:rPr>
          <w:rFonts w:ascii="Times New Roman" w:eastAsia="Times New Roman" w:hAnsi="Times New Roman" w:cs="Times New Roman"/>
          <w:spacing w:val="-15"/>
          <w:sz w:val="18"/>
          <w:szCs w:val="18"/>
        </w:rPr>
        <w:t xml:space="preserve"> </w:t>
      </w:r>
      <w:r w:rsidRPr="00E71BDB">
        <w:rPr>
          <w:rFonts w:ascii="Times New Roman" w:eastAsia="Times New Roman" w:hAnsi="Times New Roman" w:cs="Times New Roman"/>
          <w:sz w:val="18"/>
          <w:szCs w:val="18"/>
        </w:rPr>
        <w:t>качества</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предоставления</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муниципальной</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pacing w:val="-2"/>
          <w:sz w:val="18"/>
          <w:szCs w:val="18"/>
        </w:rPr>
        <w:t>услуги.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соответствующими</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z w:val="18"/>
          <w:szCs w:val="18"/>
        </w:rPr>
        <w:t>руководителями</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своих</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должностных</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обязанностей, утвержденными постановлением Правительства Российской Федерации от 12.12.2012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центров</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предоставления</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государственных</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муниципальных услуг с учетом качества организации предоставления государственных и муниципальных услуг, а</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также о</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E71BDB" w:rsidRPr="00E71BDB" w:rsidRDefault="00E71BDB" w:rsidP="00AC720A">
      <w:pPr>
        <w:widowControl w:val="0"/>
        <w:numPr>
          <w:ilvl w:val="1"/>
          <w:numId w:val="7"/>
        </w:numPr>
        <w:tabs>
          <w:tab w:val="left" w:pos="1325"/>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Заявителю</w:t>
      </w:r>
      <w:r w:rsidRPr="00E71BDB">
        <w:rPr>
          <w:rFonts w:ascii="Times New Roman" w:eastAsia="Times New Roman" w:hAnsi="Times New Roman" w:cs="Times New Roman"/>
          <w:spacing w:val="-15"/>
          <w:sz w:val="18"/>
          <w:szCs w:val="18"/>
        </w:rPr>
        <w:t xml:space="preserve"> </w:t>
      </w:r>
      <w:r w:rsidRPr="00E71BDB">
        <w:rPr>
          <w:rFonts w:ascii="Times New Roman" w:eastAsia="Times New Roman" w:hAnsi="Times New Roman" w:cs="Times New Roman"/>
          <w:sz w:val="18"/>
          <w:szCs w:val="18"/>
        </w:rPr>
        <w:t>обеспечивается</w:t>
      </w:r>
      <w:r w:rsidRPr="00E71BDB">
        <w:rPr>
          <w:rFonts w:ascii="Times New Roman" w:eastAsia="Times New Roman" w:hAnsi="Times New Roman" w:cs="Times New Roman"/>
          <w:spacing w:val="-13"/>
          <w:sz w:val="18"/>
          <w:szCs w:val="18"/>
        </w:rPr>
        <w:t xml:space="preserve"> </w:t>
      </w:r>
      <w:r w:rsidRPr="00E71BDB">
        <w:rPr>
          <w:rFonts w:ascii="Times New Roman" w:eastAsia="Times New Roman" w:hAnsi="Times New Roman" w:cs="Times New Roman"/>
          <w:sz w:val="18"/>
          <w:szCs w:val="18"/>
        </w:rPr>
        <w:t>возможность</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z w:val="18"/>
          <w:szCs w:val="18"/>
        </w:rPr>
        <w:t>направления</w:t>
      </w:r>
      <w:r w:rsidRPr="00E71BDB">
        <w:rPr>
          <w:rFonts w:ascii="Times New Roman" w:eastAsia="Times New Roman" w:hAnsi="Times New Roman" w:cs="Times New Roman"/>
          <w:spacing w:val="-15"/>
          <w:sz w:val="18"/>
          <w:szCs w:val="18"/>
        </w:rPr>
        <w:t xml:space="preserve"> </w:t>
      </w:r>
      <w:r w:rsidRPr="00E71BDB">
        <w:rPr>
          <w:rFonts w:ascii="Times New Roman" w:eastAsia="Times New Roman" w:hAnsi="Times New Roman" w:cs="Times New Roman"/>
          <w:sz w:val="18"/>
          <w:szCs w:val="18"/>
        </w:rPr>
        <w:t>жалобы</w:t>
      </w:r>
      <w:r w:rsidRPr="00E71BDB">
        <w:rPr>
          <w:rFonts w:ascii="Times New Roman" w:eastAsia="Times New Roman" w:hAnsi="Times New Roman" w:cs="Times New Roman"/>
          <w:spacing w:val="-15"/>
          <w:sz w:val="18"/>
          <w:szCs w:val="18"/>
        </w:rPr>
        <w:t xml:space="preserve"> </w:t>
      </w:r>
      <w:r w:rsidRPr="00E71BDB">
        <w:rPr>
          <w:rFonts w:ascii="Times New Roman" w:eastAsia="Times New Roman" w:hAnsi="Times New Roman" w:cs="Times New Roman"/>
          <w:sz w:val="18"/>
          <w:szCs w:val="18"/>
        </w:rPr>
        <w:t>на</w:t>
      </w:r>
      <w:r w:rsidRPr="00E71BDB">
        <w:rPr>
          <w:rFonts w:ascii="Times New Roman" w:eastAsia="Times New Roman" w:hAnsi="Times New Roman" w:cs="Times New Roman"/>
          <w:spacing w:val="-13"/>
          <w:sz w:val="18"/>
          <w:szCs w:val="18"/>
        </w:rPr>
        <w:t xml:space="preserve"> </w:t>
      </w:r>
      <w:r w:rsidRPr="00E71BDB">
        <w:rPr>
          <w:rFonts w:ascii="Times New Roman" w:eastAsia="Times New Roman" w:hAnsi="Times New Roman" w:cs="Times New Roman"/>
          <w:sz w:val="18"/>
          <w:szCs w:val="18"/>
        </w:rPr>
        <w:t>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w:t>
      </w:r>
      <w:r w:rsidRPr="00E71BDB">
        <w:rPr>
          <w:rFonts w:ascii="Times New Roman" w:eastAsia="Times New Roman" w:hAnsi="Times New Roman" w:cs="Times New Roman"/>
          <w:spacing w:val="73"/>
          <w:sz w:val="18"/>
          <w:szCs w:val="18"/>
        </w:rPr>
        <w:t xml:space="preserve"> </w:t>
      </w:r>
      <w:r w:rsidRPr="00E71BDB">
        <w:rPr>
          <w:rFonts w:ascii="Times New Roman" w:eastAsia="Times New Roman" w:hAnsi="Times New Roman" w:cs="Times New Roman"/>
          <w:sz w:val="18"/>
          <w:szCs w:val="18"/>
        </w:rPr>
        <w:t>Правительства</w:t>
      </w:r>
      <w:r w:rsidRPr="00E71BDB">
        <w:rPr>
          <w:rFonts w:ascii="Times New Roman" w:eastAsia="Times New Roman" w:hAnsi="Times New Roman" w:cs="Times New Roman"/>
          <w:spacing w:val="72"/>
          <w:sz w:val="18"/>
          <w:szCs w:val="18"/>
        </w:rPr>
        <w:t xml:space="preserve"> </w:t>
      </w:r>
      <w:r w:rsidRPr="00E71BDB">
        <w:rPr>
          <w:rFonts w:ascii="Times New Roman" w:eastAsia="Times New Roman" w:hAnsi="Times New Roman" w:cs="Times New Roman"/>
          <w:sz w:val="18"/>
          <w:szCs w:val="18"/>
        </w:rPr>
        <w:t>Российской</w:t>
      </w:r>
      <w:r w:rsidRPr="00E71BDB">
        <w:rPr>
          <w:rFonts w:ascii="Times New Roman" w:eastAsia="Times New Roman" w:hAnsi="Times New Roman" w:cs="Times New Roman"/>
          <w:spacing w:val="73"/>
          <w:sz w:val="18"/>
          <w:szCs w:val="18"/>
        </w:rPr>
        <w:t xml:space="preserve"> </w:t>
      </w:r>
      <w:r w:rsidRPr="00E71BDB">
        <w:rPr>
          <w:rFonts w:ascii="Times New Roman" w:eastAsia="Times New Roman" w:hAnsi="Times New Roman" w:cs="Times New Roman"/>
          <w:sz w:val="18"/>
          <w:szCs w:val="18"/>
        </w:rPr>
        <w:t>Федерации</w:t>
      </w:r>
      <w:r w:rsidRPr="00E71BDB">
        <w:rPr>
          <w:rFonts w:ascii="Times New Roman" w:eastAsia="Times New Roman" w:hAnsi="Times New Roman" w:cs="Times New Roman"/>
          <w:spacing w:val="73"/>
          <w:sz w:val="18"/>
          <w:szCs w:val="18"/>
        </w:rPr>
        <w:t xml:space="preserve"> </w:t>
      </w:r>
      <w:r w:rsidRPr="00E71BDB">
        <w:rPr>
          <w:rFonts w:ascii="Times New Roman" w:eastAsia="Times New Roman" w:hAnsi="Times New Roman" w:cs="Times New Roman"/>
          <w:sz w:val="18"/>
          <w:szCs w:val="18"/>
        </w:rPr>
        <w:t>от</w:t>
      </w:r>
      <w:r w:rsidRPr="00E71BDB">
        <w:rPr>
          <w:rFonts w:ascii="Times New Roman" w:eastAsia="Times New Roman" w:hAnsi="Times New Roman" w:cs="Times New Roman"/>
          <w:spacing w:val="70"/>
          <w:sz w:val="18"/>
          <w:szCs w:val="18"/>
        </w:rPr>
        <w:t xml:space="preserve"> </w:t>
      </w:r>
      <w:r w:rsidRPr="00E71BDB">
        <w:rPr>
          <w:rFonts w:ascii="Times New Roman" w:eastAsia="Times New Roman" w:hAnsi="Times New Roman" w:cs="Times New Roman"/>
          <w:sz w:val="18"/>
          <w:szCs w:val="18"/>
        </w:rPr>
        <w:t>20.11.2012 №</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1198 «О федеральной государственной информационной системе, обеспечивающей</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процесс</w:t>
      </w:r>
      <w:r w:rsidRPr="00E71BDB">
        <w:rPr>
          <w:rFonts w:ascii="Times New Roman" w:eastAsia="Times New Roman" w:hAnsi="Times New Roman" w:cs="Times New Roman"/>
          <w:spacing w:val="75"/>
          <w:sz w:val="18"/>
          <w:szCs w:val="18"/>
        </w:rPr>
        <w:t xml:space="preserve"> </w:t>
      </w:r>
      <w:r w:rsidRPr="00E71BDB">
        <w:rPr>
          <w:rFonts w:ascii="Times New Roman" w:eastAsia="Times New Roman" w:hAnsi="Times New Roman" w:cs="Times New Roman"/>
          <w:sz w:val="18"/>
          <w:szCs w:val="18"/>
        </w:rPr>
        <w:t>досудебного,</w:t>
      </w:r>
      <w:r w:rsidRPr="00E71BDB">
        <w:rPr>
          <w:rFonts w:ascii="Times New Roman" w:eastAsia="Times New Roman" w:hAnsi="Times New Roman" w:cs="Times New Roman"/>
          <w:spacing w:val="75"/>
          <w:sz w:val="18"/>
          <w:szCs w:val="18"/>
        </w:rPr>
        <w:t xml:space="preserve"> </w:t>
      </w:r>
      <w:r w:rsidRPr="00E71BDB">
        <w:rPr>
          <w:rFonts w:ascii="Times New Roman" w:eastAsia="Times New Roman" w:hAnsi="Times New Roman" w:cs="Times New Roman"/>
          <w:sz w:val="18"/>
          <w:szCs w:val="18"/>
        </w:rPr>
        <w:t>(внесудебного)</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обжалования</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решений</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и действий (бездействия), совершенных при предоставлении государственных и муниципальных услуг»</w:t>
      </w:r>
      <w:r w:rsidRPr="00E71BDB">
        <w:rPr>
          <w:rFonts w:ascii="Times New Roman" w:eastAsia="Times New Roman" w:hAnsi="Times New Roman" w:cs="Times New Roman"/>
          <w:sz w:val="18"/>
          <w:szCs w:val="18"/>
          <w:vertAlign w:val="superscript"/>
        </w:rPr>
        <w:t>1</w:t>
      </w:r>
      <w:r w:rsidRPr="00E71BDB">
        <w:rPr>
          <w:rFonts w:ascii="Times New Roman" w:eastAsia="Times New Roman" w:hAnsi="Times New Roman" w:cs="Times New Roman"/>
          <w:sz w:val="18"/>
          <w:szCs w:val="18"/>
        </w:rPr>
        <w:t>.</w:t>
      </w:r>
    </w:p>
    <w:p w:rsidR="00E71BDB" w:rsidRPr="00E71BDB" w:rsidRDefault="00E71BDB" w:rsidP="00591D98">
      <w:pPr>
        <w:widowControl w:val="0"/>
        <w:autoSpaceDE w:val="0"/>
        <w:autoSpaceDN w:val="0"/>
        <w:spacing w:after="0" w:line="240" w:lineRule="auto"/>
        <w:ind w:firstLine="709"/>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Порядок</w:t>
      </w:r>
      <w:r w:rsidRPr="00E71BDB">
        <w:rPr>
          <w:rFonts w:ascii="Times New Roman" w:eastAsia="Times New Roman" w:hAnsi="Times New Roman" w:cs="Times New Roman"/>
          <w:bCs/>
          <w:spacing w:val="-3"/>
          <w:sz w:val="18"/>
          <w:szCs w:val="18"/>
        </w:rPr>
        <w:t xml:space="preserve"> </w:t>
      </w:r>
      <w:r w:rsidRPr="00E71BDB">
        <w:rPr>
          <w:rFonts w:ascii="Times New Roman" w:eastAsia="Times New Roman" w:hAnsi="Times New Roman" w:cs="Times New Roman"/>
          <w:bCs/>
          <w:sz w:val="18"/>
          <w:szCs w:val="18"/>
        </w:rPr>
        <w:t>исправления</w:t>
      </w:r>
      <w:r w:rsidRPr="00E71BDB">
        <w:rPr>
          <w:rFonts w:ascii="Times New Roman" w:eastAsia="Times New Roman" w:hAnsi="Times New Roman" w:cs="Times New Roman"/>
          <w:bCs/>
          <w:spacing w:val="-2"/>
          <w:sz w:val="18"/>
          <w:szCs w:val="18"/>
        </w:rPr>
        <w:t xml:space="preserve"> </w:t>
      </w:r>
      <w:r w:rsidRPr="00E71BDB">
        <w:rPr>
          <w:rFonts w:ascii="Times New Roman" w:eastAsia="Times New Roman" w:hAnsi="Times New Roman" w:cs="Times New Roman"/>
          <w:bCs/>
          <w:sz w:val="18"/>
          <w:szCs w:val="18"/>
        </w:rPr>
        <w:t>допущенных</w:t>
      </w:r>
      <w:r w:rsidRPr="00E71BDB">
        <w:rPr>
          <w:rFonts w:ascii="Times New Roman" w:eastAsia="Times New Roman" w:hAnsi="Times New Roman" w:cs="Times New Roman"/>
          <w:bCs/>
          <w:spacing w:val="-1"/>
          <w:sz w:val="18"/>
          <w:szCs w:val="18"/>
        </w:rPr>
        <w:t xml:space="preserve"> </w:t>
      </w:r>
      <w:r w:rsidRPr="00E71BDB">
        <w:rPr>
          <w:rFonts w:ascii="Times New Roman" w:eastAsia="Times New Roman" w:hAnsi="Times New Roman" w:cs="Times New Roman"/>
          <w:bCs/>
          <w:sz w:val="18"/>
          <w:szCs w:val="18"/>
        </w:rPr>
        <w:t>опечаток</w:t>
      </w:r>
      <w:r w:rsidRPr="00E71BDB">
        <w:rPr>
          <w:rFonts w:ascii="Times New Roman" w:eastAsia="Times New Roman" w:hAnsi="Times New Roman" w:cs="Times New Roman"/>
          <w:bCs/>
          <w:spacing w:val="-3"/>
          <w:sz w:val="18"/>
          <w:szCs w:val="18"/>
        </w:rPr>
        <w:t xml:space="preserve"> </w:t>
      </w:r>
      <w:r w:rsidRPr="00E71BDB">
        <w:rPr>
          <w:rFonts w:ascii="Times New Roman" w:eastAsia="Times New Roman" w:hAnsi="Times New Roman" w:cs="Times New Roman"/>
          <w:bCs/>
          <w:sz w:val="18"/>
          <w:szCs w:val="18"/>
        </w:rPr>
        <w:t>и</w:t>
      </w:r>
      <w:r w:rsidRPr="00E71BDB">
        <w:rPr>
          <w:rFonts w:ascii="Times New Roman" w:eastAsia="Times New Roman" w:hAnsi="Times New Roman" w:cs="Times New Roman"/>
          <w:bCs/>
          <w:spacing w:val="-4"/>
          <w:sz w:val="18"/>
          <w:szCs w:val="18"/>
        </w:rPr>
        <w:t xml:space="preserve"> </w:t>
      </w:r>
      <w:r w:rsidRPr="00E71BDB">
        <w:rPr>
          <w:rFonts w:ascii="Times New Roman" w:eastAsia="Times New Roman" w:hAnsi="Times New Roman" w:cs="Times New Roman"/>
          <w:bCs/>
          <w:sz w:val="18"/>
          <w:szCs w:val="18"/>
        </w:rPr>
        <w:t>ошибок</w:t>
      </w:r>
      <w:r w:rsidRPr="00E71BDB">
        <w:rPr>
          <w:rFonts w:ascii="Times New Roman" w:eastAsia="Times New Roman" w:hAnsi="Times New Roman" w:cs="Times New Roman"/>
          <w:bCs/>
          <w:spacing w:val="-3"/>
          <w:sz w:val="18"/>
          <w:szCs w:val="18"/>
        </w:rPr>
        <w:t xml:space="preserve"> </w:t>
      </w:r>
      <w:r w:rsidRPr="00E71BDB">
        <w:rPr>
          <w:rFonts w:ascii="Times New Roman" w:eastAsia="Times New Roman" w:hAnsi="Times New Roman" w:cs="Times New Roman"/>
          <w:bCs/>
          <w:sz w:val="18"/>
          <w:szCs w:val="18"/>
        </w:rPr>
        <w:t>в</w:t>
      </w:r>
      <w:r w:rsidRPr="00E71BDB">
        <w:rPr>
          <w:rFonts w:ascii="Times New Roman" w:eastAsia="Times New Roman" w:hAnsi="Times New Roman" w:cs="Times New Roman"/>
          <w:bCs/>
          <w:spacing w:val="-3"/>
          <w:sz w:val="18"/>
          <w:szCs w:val="18"/>
        </w:rPr>
        <w:t xml:space="preserve"> </w:t>
      </w:r>
      <w:r w:rsidRPr="00E71BDB">
        <w:rPr>
          <w:rFonts w:ascii="Times New Roman" w:eastAsia="Times New Roman" w:hAnsi="Times New Roman" w:cs="Times New Roman"/>
          <w:bCs/>
          <w:sz w:val="18"/>
          <w:szCs w:val="18"/>
        </w:rPr>
        <w:t>выданных</w:t>
      </w:r>
      <w:r w:rsidRPr="00E71BDB">
        <w:rPr>
          <w:rFonts w:ascii="Times New Roman" w:eastAsia="Times New Roman" w:hAnsi="Times New Roman" w:cs="Times New Roman"/>
          <w:bCs/>
          <w:spacing w:val="-1"/>
          <w:sz w:val="18"/>
          <w:szCs w:val="18"/>
        </w:rPr>
        <w:t xml:space="preserve"> </w:t>
      </w:r>
      <w:r w:rsidRPr="00E71BDB">
        <w:rPr>
          <w:rFonts w:ascii="Times New Roman" w:eastAsia="Times New Roman" w:hAnsi="Times New Roman" w:cs="Times New Roman"/>
          <w:bCs/>
          <w:sz w:val="18"/>
          <w:szCs w:val="18"/>
        </w:rPr>
        <w:t>в результате</w:t>
      </w:r>
      <w:r w:rsidRPr="00E71BDB">
        <w:rPr>
          <w:rFonts w:ascii="Times New Roman" w:eastAsia="Times New Roman" w:hAnsi="Times New Roman" w:cs="Times New Roman"/>
          <w:bCs/>
          <w:spacing w:val="-9"/>
          <w:sz w:val="18"/>
          <w:szCs w:val="18"/>
        </w:rPr>
        <w:t xml:space="preserve"> </w:t>
      </w:r>
      <w:r w:rsidRPr="00E71BDB">
        <w:rPr>
          <w:rFonts w:ascii="Times New Roman" w:eastAsia="Times New Roman" w:hAnsi="Times New Roman" w:cs="Times New Roman"/>
          <w:bCs/>
          <w:sz w:val="18"/>
          <w:szCs w:val="18"/>
        </w:rPr>
        <w:t>предоставления</w:t>
      </w:r>
      <w:r w:rsidRPr="00E71BDB">
        <w:rPr>
          <w:rFonts w:ascii="Times New Roman" w:eastAsia="Times New Roman" w:hAnsi="Times New Roman" w:cs="Times New Roman"/>
          <w:bCs/>
          <w:spacing w:val="-10"/>
          <w:sz w:val="18"/>
          <w:szCs w:val="18"/>
        </w:rPr>
        <w:t xml:space="preserve"> </w:t>
      </w:r>
      <w:r w:rsidRPr="00E71BDB">
        <w:rPr>
          <w:rFonts w:ascii="Times New Roman" w:eastAsia="Times New Roman" w:hAnsi="Times New Roman" w:cs="Times New Roman"/>
          <w:bCs/>
          <w:sz w:val="18"/>
          <w:szCs w:val="18"/>
        </w:rPr>
        <w:t>муниципальной</w:t>
      </w:r>
      <w:r w:rsidRPr="00E71BDB">
        <w:rPr>
          <w:rFonts w:ascii="Times New Roman" w:eastAsia="Times New Roman" w:hAnsi="Times New Roman" w:cs="Times New Roman"/>
          <w:bCs/>
          <w:spacing w:val="-11"/>
          <w:sz w:val="18"/>
          <w:szCs w:val="18"/>
        </w:rPr>
        <w:t xml:space="preserve"> </w:t>
      </w:r>
      <w:r w:rsidRPr="00E71BDB">
        <w:rPr>
          <w:rFonts w:ascii="Times New Roman" w:eastAsia="Times New Roman" w:hAnsi="Times New Roman" w:cs="Times New Roman"/>
          <w:bCs/>
          <w:sz w:val="18"/>
          <w:szCs w:val="18"/>
        </w:rPr>
        <w:t xml:space="preserve">услуги </w:t>
      </w:r>
      <w:r w:rsidRPr="00E71BDB">
        <w:rPr>
          <w:rFonts w:ascii="Times New Roman" w:eastAsia="Times New Roman" w:hAnsi="Times New Roman" w:cs="Times New Roman"/>
          <w:bCs/>
          <w:spacing w:val="-2"/>
          <w:sz w:val="18"/>
          <w:szCs w:val="18"/>
        </w:rPr>
        <w:t>документах</w:t>
      </w:r>
    </w:p>
    <w:p w:rsidR="00E71BDB" w:rsidRPr="00E71BDB" w:rsidRDefault="00E71BDB" w:rsidP="00AC720A">
      <w:pPr>
        <w:widowControl w:val="0"/>
        <w:numPr>
          <w:ilvl w:val="1"/>
          <w:numId w:val="7"/>
        </w:numPr>
        <w:tabs>
          <w:tab w:val="left" w:pos="1498"/>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 случае выявления опечаток и ошибок заявитель вправе обратиться в Уполномоченный орган с заявлением с приложением документов, указанных в пункте 2.9. настоящего Административного регламента.</w:t>
      </w:r>
    </w:p>
    <w:p w:rsidR="00E71BDB" w:rsidRPr="00E71BDB" w:rsidRDefault="00E71BDB" w:rsidP="00AC720A">
      <w:pPr>
        <w:widowControl w:val="0"/>
        <w:numPr>
          <w:ilvl w:val="1"/>
          <w:numId w:val="6"/>
        </w:numPr>
        <w:tabs>
          <w:tab w:val="left" w:pos="1460"/>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Основания</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отказа</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приеме</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заявления</w:t>
      </w:r>
      <w:r w:rsidRPr="00E71BDB">
        <w:rPr>
          <w:rFonts w:ascii="Times New Roman" w:eastAsia="Times New Roman" w:hAnsi="Times New Roman" w:cs="Times New Roman"/>
          <w:spacing w:val="-16"/>
          <w:sz w:val="18"/>
          <w:szCs w:val="18"/>
        </w:rPr>
        <w:t xml:space="preserve"> </w:t>
      </w:r>
      <w:r w:rsidRPr="00E71BDB">
        <w:rPr>
          <w:rFonts w:ascii="Times New Roman" w:eastAsia="Times New Roman" w:hAnsi="Times New Roman" w:cs="Times New Roman"/>
          <w:sz w:val="18"/>
          <w:szCs w:val="18"/>
        </w:rPr>
        <w:t>об</w:t>
      </w:r>
      <w:r w:rsidRPr="00E71BDB">
        <w:rPr>
          <w:rFonts w:ascii="Times New Roman" w:eastAsia="Times New Roman" w:hAnsi="Times New Roman" w:cs="Times New Roman"/>
          <w:spacing w:val="-16"/>
          <w:sz w:val="18"/>
          <w:szCs w:val="18"/>
        </w:rPr>
        <w:t xml:space="preserve"> </w:t>
      </w:r>
      <w:r w:rsidRPr="00E71BDB">
        <w:rPr>
          <w:rFonts w:ascii="Times New Roman" w:eastAsia="Times New Roman" w:hAnsi="Times New Roman" w:cs="Times New Roman"/>
          <w:sz w:val="18"/>
          <w:szCs w:val="18"/>
        </w:rPr>
        <w:t>исправлении</w:t>
      </w:r>
      <w:r w:rsidRPr="00E71BDB">
        <w:rPr>
          <w:rFonts w:ascii="Times New Roman" w:eastAsia="Times New Roman" w:hAnsi="Times New Roman" w:cs="Times New Roman"/>
          <w:spacing w:val="-16"/>
          <w:sz w:val="18"/>
          <w:szCs w:val="18"/>
        </w:rPr>
        <w:t xml:space="preserve"> </w:t>
      </w:r>
      <w:r w:rsidRPr="00E71BDB">
        <w:rPr>
          <w:rFonts w:ascii="Times New Roman" w:eastAsia="Times New Roman" w:hAnsi="Times New Roman" w:cs="Times New Roman"/>
          <w:sz w:val="18"/>
          <w:szCs w:val="18"/>
        </w:rPr>
        <w:t>опечаток</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15"/>
          <w:sz w:val="18"/>
          <w:szCs w:val="18"/>
        </w:rPr>
        <w:t xml:space="preserve"> </w:t>
      </w:r>
      <w:r w:rsidRPr="00E71BDB">
        <w:rPr>
          <w:rFonts w:ascii="Times New Roman" w:eastAsia="Times New Roman" w:hAnsi="Times New Roman" w:cs="Times New Roman"/>
          <w:sz w:val="18"/>
          <w:szCs w:val="18"/>
        </w:rPr>
        <w:t>ошибок указаны в пункте 2.13 настоящего Административного регламента.</w:t>
      </w:r>
    </w:p>
    <w:p w:rsidR="00E71BDB" w:rsidRPr="00E71BDB" w:rsidRDefault="00E71BDB" w:rsidP="00AC720A">
      <w:pPr>
        <w:widowControl w:val="0"/>
        <w:numPr>
          <w:ilvl w:val="1"/>
          <w:numId w:val="6"/>
        </w:numPr>
        <w:tabs>
          <w:tab w:val="left" w:pos="1488"/>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E71BDB" w:rsidRPr="00E71BDB" w:rsidRDefault="00E71BDB" w:rsidP="00AC720A">
      <w:pPr>
        <w:widowControl w:val="0"/>
        <w:numPr>
          <w:ilvl w:val="2"/>
          <w:numId w:val="6"/>
        </w:numPr>
        <w:tabs>
          <w:tab w:val="left" w:pos="1812"/>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E71BDB" w:rsidRPr="00E71BDB" w:rsidRDefault="00E71BDB" w:rsidP="00AC720A">
      <w:pPr>
        <w:widowControl w:val="0"/>
        <w:numPr>
          <w:ilvl w:val="2"/>
          <w:numId w:val="6"/>
        </w:numPr>
        <w:tabs>
          <w:tab w:val="left" w:pos="1803"/>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Уполномоченный орган при получении заявления, указанного в подпункте</w:t>
      </w:r>
      <w:r w:rsidRPr="00E71BDB">
        <w:rPr>
          <w:rFonts w:ascii="Times New Roman" w:eastAsia="Times New Roman" w:hAnsi="Times New Roman" w:cs="Times New Roman"/>
          <w:spacing w:val="-13"/>
          <w:sz w:val="18"/>
          <w:szCs w:val="18"/>
        </w:rPr>
        <w:t xml:space="preserve"> </w:t>
      </w:r>
      <w:r w:rsidRPr="00E71BDB">
        <w:rPr>
          <w:rFonts w:ascii="Times New Roman" w:eastAsia="Times New Roman" w:hAnsi="Times New Roman" w:cs="Times New Roman"/>
          <w:sz w:val="18"/>
          <w:szCs w:val="18"/>
        </w:rPr>
        <w:t>3.13.1</w:t>
      </w:r>
      <w:r w:rsidRPr="00E71BDB">
        <w:rPr>
          <w:rFonts w:ascii="Times New Roman" w:eastAsia="Times New Roman" w:hAnsi="Times New Roman" w:cs="Times New Roman"/>
          <w:spacing w:val="-13"/>
          <w:sz w:val="18"/>
          <w:szCs w:val="18"/>
        </w:rPr>
        <w:t xml:space="preserve"> </w:t>
      </w:r>
      <w:r w:rsidRPr="00E71BDB">
        <w:rPr>
          <w:rFonts w:ascii="Times New Roman" w:eastAsia="Times New Roman" w:hAnsi="Times New Roman" w:cs="Times New Roman"/>
          <w:sz w:val="18"/>
          <w:szCs w:val="18"/>
        </w:rPr>
        <w:t>пункта</w:t>
      </w:r>
      <w:r w:rsidRPr="00E71BDB">
        <w:rPr>
          <w:rFonts w:ascii="Times New Roman" w:eastAsia="Times New Roman" w:hAnsi="Times New Roman" w:cs="Times New Roman"/>
          <w:spacing w:val="-13"/>
          <w:sz w:val="18"/>
          <w:szCs w:val="18"/>
        </w:rPr>
        <w:t xml:space="preserve"> </w:t>
      </w:r>
      <w:r w:rsidRPr="00E71BDB">
        <w:rPr>
          <w:rFonts w:ascii="Times New Roman" w:eastAsia="Times New Roman" w:hAnsi="Times New Roman" w:cs="Times New Roman"/>
          <w:sz w:val="18"/>
          <w:szCs w:val="18"/>
        </w:rPr>
        <w:t>3.13</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настоящего</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подраздела,</w:t>
      </w:r>
      <w:r w:rsidRPr="00E71BDB">
        <w:rPr>
          <w:rFonts w:ascii="Times New Roman" w:eastAsia="Times New Roman" w:hAnsi="Times New Roman" w:cs="Times New Roman"/>
          <w:spacing w:val="-15"/>
          <w:sz w:val="18"/>
          <w:szCs w:val="18"/>
        </w:rPr>
        <w:t xml:space="preserve"> </w:t>
      </w:r>
      <w:r w:rsidRPr="00E71BDB">
        <w:rPr>
          <w:rFonts w:ascii="Times New Roman" w:eastAsia="Times New Roman" w:hAnsi="Times New Roman" w:cs="Times New Roman"/>
          <w:sz w:val="18"/>
          <w:szCs w:val="18"/>
        </w:rPr>
        <w:t>рассматривает</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необходимость внесения соответствующих изменений в документы, являющиеся результатом предоставления муниципальной услуги.</w:t>
      </w:r>
    </w:p>
    <w:p w:rsidR="00E71BDB" w:rsidRPr="00E71BDB" w:rsidRDefault="00E71BDB" w:rsidP="00AC720A">
      <w:pPr>
        <w:widowControl w:val="0"/>
        <w:numPr>
          <w:ilvl w:val="2"/>
          <w:numId w:val="6"/>
        </w:numPr>
        <w:tabs>
          <w:tab w:val="left" w:pos="1681"/>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Уполномоченный</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орган</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обеспечивает</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устранение</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опечаток</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ошибок</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в документах, являющихся результатом предоставления муниципальной услуги.</w:t>
      </w:r>
    </w:p>
    <w:p w:rsidR="00E71BDB" w:rsidRPr="00E71BDB" w:rsidRDefault="00E71BDB" w:rsidP="00AC720A">
      <w:pPr>
        <w:widowControl w:val="0"/>
        <w:numPr>
          <w:ilvl w:val="2"/>
          <w:numId w:val="6"/>
        </w:numPr>
        <w:tabs>
          <w:tab w:val="left" w:pos="1727"/>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Срок</w:t>
      </w:r>
      <w:r w:rsidRPr="00E71BDB">
        <w:rPr>
          <w:rFonts w:ascii="Times New Roman" w:eastAsia="Times New Roman" w:hAnsi="Times New Roman" w:cs="Times New Roman"/>
          <w:spacing w:val="35"/>
          <w:sz w:val="18"/>
          <w:szCs w:val="18"/>
        </w:rPr>
        <w:t xml:space="preserve"> </w:t>
      </w:r>
      <w:r w:rsidRPr="00E71BDB">
        <w:rPr>
          <w:rFonts w:ascii="Times New Roman" w:eastAsia="Times New Roman" w:hAnsi="Times New Roman" w:cs="Times New Roman"/>
          <w:sz w:val="18"/>
          <w:szCs w:val="18"/>
        </w:rPr>
        <w:t>устранения</w:t>
      </w:r>
      <w:r w:rsidRPr="00E71BDB">
        <w:rPr>
          <w:rFonts w:ascii="Times New Roman" w:eastAsia="Times New Roman" w:hAnsi="Times New Roman" w:cs="Times New Roman"/>
          <w:spacing w:val="37"/>
          <w:sz w:val="18"/>
          <w:szCs w:val="18"/>
        </w:rPr>
        <w:t xml:space="preserve"> </w:t>
      </w:r>
      <w:r w:rsidRPr="00E71BDB">
        <w:rPr>
          <w:rFonts w:ascii="Times New Roman" w:eastAsia="Times New Roman" w:hAnsi="Times New Roman" w:cs="Times New Roman"/>
          <w:sz w:val="18"/>
          <w:szCs w:val="18"/>
        </w:rPr>
        <w:t>опечаток</w:t>
      </w:r>
      <w:r w:rsidRPr="00E71BDB">
        <w:rPr>
          <w:rFonts w:ascii="Times New Roman" w:eastAsia="Times New Roman" w:hAnsi="Times New Roman" w:cs="Times New Roman"/>
          <w:spacing w:val="35"/>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37"/>
          <w:sz w:val="18"/>
          <w:szCs w:val="18"/>
        </w:rPr>
        <w:t xml:space="preserve"> </w:t>
      </w:r>
      <w:r w:rsidRPr="00E71BDB">
        <w:rPr>
          <w:rFonts w:ascii="Times New Roman" w:eastAsia="Times New Roman" w:hAnsi="Times New Roman" w:cs="Times New Roman"/>
          <w:sz w:val="18"/>
          <w:szCs w:val="18"/>
        </w:rPr>
        <w:t>ошибок</w:t>
      </w:r>
      <w:r w:rsidRPr="00E71BDB">
        <w:rPr>
          <w:rFonts w:ascii="Times New Roman" w:eastAsia="Times New Roman" w:hAnsi="Times New Roman" w:cs="Times New Roman"/>
          <w:spacing w:val="36"/>
          <w:sz w:val="18"/>
          <w:szCs w:val="18"/>
        </w:rPr>
        <w:t xml:space="preserve"> </w:t>
      </w:r>
      <w:r w:rsidRPr="00E71BDB">
        <w:rPr>
          <w:rFonts w:ascii="Times New Roman" w:eastAsia="Times New Roman" w:hAnsi="Times New Roman" w:cs="Times New Roman"/>
          <w:sz w:val="18"/>
          <w:szCs w:val="18"/>
        </w:rPr>
        <w:t>не</w:t>
      </w:r>
      <w:r w:rsidRPr="00E71BDB">
        <w:rPr>
          <w:rFonts w:ascii="Times New Roman" w:eastAsia="Times New Roman" w:hAnsi="Times New Roman" w:cs="Times New Roman"/>
          <w:spacing w:val="37"/>
          <w:sz w:val="18"/>
          <w:szCs w:val="18"/>
        </w:rPr>
        <w:t xml:space="preserve"> </w:t>
      </w:r>
      <w:r w:rsidRPr="00E71BDB">
        <w:rPr>
          <w:rFonts w:ascii="Times New Roman" w:eastAsia="Times New Roman" w:hAnsi="Times New Roman" w:cs="Times New Roman"/>
          <w:sz w:val="18"/>
          <w:szCs w:val="18"/>
        </w:rPr>
        <w:t>должен</w:t>
      </w:r>
      <w:r w:rsidRPr="00E71BDB">
        <w:rPr>
          <w:rFonts w:ascii="Times New Roman" w:eastAsia="Times New Roman" w:hAnsi="Times New Roman" w:cs="Times New Roman"/>
          <w:spacing w:val="38"/>
          <w:sz w:val="18"/>
          <w:szCs w:val="18"/>
        </w:rPr>
        <w:t xml:space="preserve"> </w:t>
      </w:r>
      <w:r w:rsidRPr="00E71BDB">
        <w:rPr>
          <w:rFonts w:ascii="Times New Roman" w:eastAsia="Times New Roman" w:hAnsi="Times New Roman" w:cs="Times New Roman"/>
          <w:sz w:val="18"/>
          <w:szCs w:val="18"/>
        </w:rPr>
        <w:t>превышать</w:t>
      </w:r>
      <w:r w:rsidRPr="00E71BDB">
        <w:rPr>
          <w:rFonts w:ascii="Times New Roman" w:eastAsia="Times New Roman" w:hAnsi="Times New Roman" w:cs="Times New Roman"/>
          <w:spacing w:val="36"/>
          <w:sz w:val="18"/>
          <w:szCs w:val="18"/>
        </w:rPr>
        <w:t xml:space="preserve"> </w:t>
      </w:r>
      <w:r w:rsidRPr="00E71BDB">
        <w:rPr>
          <w:rFonts w:ascii="Times New Roman" w:eastAsia="Times New Roman" w:hAnsi="Times New Roman" w:cs="Times New Roman"/>
          <w:sz w:val="18"/>
          <w:szCs w:val="18"/>
        </w:rPr>
        <w:t>3</w:t>
      </w:r>
      <w:r w:rsidRPr="00E71BDB">
        <w:rPr>
          <w:rFonts w:ascii="Times New Roman" w:eastAsia="Times New Roman" w:hAnsi="Times New Roman" w:cs="Times New Roman"/>
          <w:spacing w:val="39"/>
          <w:sz w:val="18"/>
          <w:szCs w:val="18"/>
        </w:rPr>
        <w:t xml:space="preserve"> </w:t>
      </w:r>
      <w:r w:rsidRPr="00E71BDB">
        <w:rPr>
          <w:rFonts w:ascii="Times New Roman" w:eastAsia="Times New Roman" w:hAnsi="Times New Roman" w:cs="Times New Roman"/>
          <w:spacing w:val="-2"/>
          <w:sz w:val="18"/>
          <w:szCs w:val="18"/>
        </w:rPr>
        <w:t>(</w:t>
      </w:r>
      <w:proofErr w:type="gramStart"/>
      <w:r w:rsidRPr="00E71BDB">
        <w:rPr>
          <w:rFonts w:ascii="Times New Roman" w:eastAsia="Times New Roman" w:hAnsi="Times New Roman" w:cs="Times New Roman"/>
          <w:spacing w:val="-2"/>
          <w:sz w:val="18"/>
          <w:szCs w:val="18"/>
        </w:rPr>
        <w:t xml:space="preserve">трех)  </w:t>
      </w:r>
      <w:r w:rsidRPr="00E71BDB">
        <w:rPr>
          <w:rFonts w:ascii="Times New Roman" w:eastAsia="Times New Roman" w:hAnsi="Times New Roman" w:cs="Times New Roman"/>
          <w:sz w:val="18"/>
          <w:szCs w:val="18"/>
        </w:rPr>
        <w:t>рабочих</w:t>
      </w:r>
      <w:proofErr w:type="gramEnd"/>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дней</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с</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даты</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регистрации</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заявления,</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указанного</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подпункте</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3.13.1</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pacing w:val="-2"/>
          <w:sz w:val="18"/>
          <w:szCs w:val="18"/>
        </w:rPr>
        <w:t>пункта</w:t>
      </w:r>
      <w:r w:rsidRPr="00E71BDB">
        <w:rPr>
          <w:rFonts w:ascii="Times New Roman" w:eastAsia="Times New Roman" w:hAnsi="Times New Roman" w:cs="Times New Roman"/>
          <w:sz w:val="18"/>
          <w:szCs w:val="18"/>
        </w:rPr>
        <w:t xml:space="preserve"> 3.13</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настоящего</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pacing w:val="-2"/>
          <w:sz w:val="18"/>
          <w:szCs w:val="18"/>
        </w:rPr>
        <w:t>подраздела.</w:t>
      </w:r>
    </w:p>
    <w:p w:rsidR="00E71BDB" w:rsidRPr="00E71BDB" w:rsidRDefault="00E71BDB" w:rsidP="00591D98">
      <w:pPr>
        <w:widowControl w:val="0"/>
        <w:tabs>
          <w:tab w:val="left" w:pos="1727"/>
        </w:tabs>
        <w:autoSpaceDE w:val="0"/>
        <w:autoSpaceDN w:val="0"/>
        <w:spacing w:after="0" w:line="240" w:lineRule="auto"/>
        <w:jc w:val="both"/>
        <w:rPr>
          <w:rFonts w:ascii="Times New Roman" w:eastAsia="Times New Roman" w:hAnsi="Times New Roman" w:cs="Times New Roman"/>
          <w:sz w:val="18"/>
          <w:szCs w:val="18"/>
        </w:rPr>
      </w:pPr>
    </w:p>
    <w:p w:rsidR="00E71BDB" w:rsidRPr="00E71BDB" w:rsidRDefault="00E71BDB" w:rsidP="00AC720A">
      <w:pPr>
        <w:widowControl w:val="0"/>
        <w:numPr>
          <w:ilvl w:val="0"/>
          <w:numId w:val="15"/>
        </w:numPr>
        <w:tabs>
          <w:tab w:val="left" w:pos="0"/>
        </w:tabs>
        <w:autoSpaceDE w:val="0"/>
        <w:autoSpaceDN w:val="0"/>
        <w:spacing w:after="0" w:line="240" w:lineRule="auto"/>
        <w:ind w:left="0"/>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Формы</w:t>
      </w:r>
      <w:r w:rsidRPr="00E71BDB">
        <w:rPr>
          <w:rFonts w:ascii="Times New Roman" w:eastAsia="Times New Roman" w:hAnsi="Times New Roman" w:cs="Times New Roman"/>
          <w:bCs/>
          <w:spacing w:val="-8"/>
          <w:sz w:val="18"/>
          <w:szCs w:val="18"/>
        </w:rPr>
        <w:t xml:space="preserve"> </w:t>
      </w:r>
      <w:r w:rsidRPr="00E71BDB">
        <w:rPr>
          <w:rFonts w:ascii="Times New Roman" w:eastAsia="Times New Roman" w:hAnsi="Times New Roman" w:cs="Times New Roman"/>
          <w:bCs/>
          <w:sz w:val="18"/>
          <w:szCs w:val="18"/>
        </w:rPr>
        <w:t>контроля</w:t>
      </w:r>
      <w:r w:rsidRPr="00E71BDB">
        <w:rPr>
          <w:rFonts w:ascii="Times New Roman" w:eastAsia="Times New Roman" w:hAnsi="Times New Roman" w:cs="Times New Roman"/>
          <w:bCs/>
          <w:spacing w:val="-8"/>
          <w:sz w:val="18"/>
          <w:szCs w:val="18"/>
        </w:rPr>
        <w:t xml:space="preserve"> </w:t>
      </w:r>
      <w:r w:rsidRPr="00E71BDB">
        <w:rPr>
          <w:rFonts w:ascii="Times New Roman" w:eastAsia="Times New Roman" w:hAnsi="Times New Roman" w:cs="Times New Roman"/>
          <w:bCs/>
          <w:sz w:val="18"/>
          <w:szCs w:val="18"/>
        </w:rPr>
        <w:t>за</w:t>
      </w:r>
      <w:r w:rsidRPr="00E71BDB">
        <w:rPr>
          <w:rFonts w:ascii="Times New Roman" w:eastAsia="Times New Roman" w:hAnsi="Times New Roman" w:cs="Times New Roman"/>
          <w:bCs/>
          <w:spacing w:val="-6"/>
          <w:sz w:val="18"/>
          <w:szCs w:val="18"/>
        </w:rPr>
        <w:t xml:space="preserve"> </w:t>
      </w:r>
      <w:r w:rsidRPr="00E71BDB">
        <w:rPr>
          <w:rFonts w:ascii="Times New Roman" w:eastAsia="Times New Roman" w:hAnsi="Times New Roman" w:cs="Times New Roman"/>
          <w:bCs/>
          <w:sz w:val="18"/>
          <w:szCs w:val="18"/>
        </w:rPr>
        <w:t>исполнением</w:t>
      </w:r>
      <w:r w:rsidRPr="00E71BDB">
        <w:rPr>
          <w:rFonts w:ascii="Times New Roman" w:eastAsia="Times New Roman" w:hAnsi="Times New Roman" w:cs="Times New Roman"/>
          <w:bCs/>
          <w:spacing w:val="-10"/>
          <w:sz w:val="18"/>
          <w:szCs w:val="18"/>
        </w:rPr>
        <w:t xml:space="preserve"> </w:t>
      </w:r>
      <w:r w:rsidRPr="00E71BDB">
        <w:rPr>
          <w:rFonts w:ascii="Times New Roman" w:eastAsia="Times New Roman" w:hAnsi="Times New Roman" w:cs="Times New Roman"/>
          <w:bCs/>
          <w:sz w:val="18"/>
          <w:szCs w:val="18"/>
        </w:rPr>
        <w:t>административного</w:t>
      </w:r>
      <w:r w:rsidRPr="00E71BDB">
        <w:rPr>
          <w:rFonts w:ascii="Times New Roman" w:eastAsia="Times New Roman" w:hAnsi="Times New Roman" w:cs="Times New Roman"/>
          <w:bCs/>
          <w:spacing w:val="-6"/>
          <w:sz w:val="18"/>
          <w:szCs w:val="18"/>
        </w:rPr>
        <w:t xml:space="preserve"> </w:t>
      </w:r>
      <w:r w:rsidRPr="00E71BDB">
        <w:rPr>
          <w:rFonts w:ascii="Times New Roman" w:eastAsia="Times New Roman" w:hAnsi="Times New Roman" w:cs="Times New Roman"/>
          <w:bCs/>
          <w:sz w:val="18"/>
          <w:szCs w:val="18"/>
        </w:rPr>
        <w:t>регламента</w:t>
      </w:r>
    </w:p>
    <w:p w:rsidR="00E71BDB" w:rsidRPr="00E71BDB" w:rsidRDefault="00E71BDB" w:rsidP="00591D98">
      <w:pPr>
        <w:widowControl w:val="0"/>
        <w:tabs>
          <w:tab w:val="left" w:pos="0"/>
        </w:tabs>
        <w:autoSpaceDE w:val="0"/>
        <w:autoSpaceDN w:val="0"/>
        <w:spacing w:after="0" w:line="240" w:lineRule="auto"/>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Порядок осуществления текущего контроля за соблюдением</w:t>
      </w:r>
    </w:p>
    <w:p w:rsidR="00E71BDB" w:rsidRPr="00E71BDB" w:rsidRDefault="00E71BDB" w:rsidP="00591D98">
      <w:pPr>
        <w:widowControl w:val="0"/>
        <w:tabs>
          <w:tab w:val="left" w:pos="0"/>
        </w:tabs>
        <w:autoSpaceDE w:val="0"/>
        <w:autoSpaceDN w:val="0"/>
        <w:spacing w:after="0" w:line="240" w:lineRule="auto"/>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исполнением</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ответственными</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должностными</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лицами</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E71BDB" w:rsidRPr="00E71BDB" w:rsidRDefault="00E71BDB" w:rsidP="00AC720A">
      <w:pPr>
        <w:widowControl w:val="0"/>
        <w:numPr>
          <w:ilvl w:val="1"/>
          <w:numId w:val="9"/>
        </w:numPr>
        <w:tabs>
          <w:tab w:val="left" w:pos="1374"/>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Текущий контроль за соблюдением и исполнением настоящего Административного регламента, иных нормативных правовых актов, устанавливающих</w:t>
      </w:r>
      <w:r w:rsidRPr="00E71BDB">
        <w:rPr>
          <w:rFonts w:ascii="Times New Roman" w:eastAsia="Times New Roman" w:hAnsi="Times New Roman" w:cs="Times New Roman"/>
          <w:spacing w:val="52"/>
          <w:w w:val="150"/>
          <w:sz w:val="18"/>
          <w:szCs w:val="18"/>
        </w:rPr>
        <w:t xml:space="preserve"> </w:t>
      </w:r>
      <w:r w:rsidRPr="00E71BDB">
        <w:rPr>
          <w:rFonts w:ascii="Times New Roman" w:eastAsia="Times New Roman" w:hAnsi="Times New Roman" w:cs="Times New Roman"/>
          <w:sz w:val="18"/>
          <w:szCs w:val="18"/>
        </w:rPr>
        <w:t>требования</w:t>
      </w:r>
      <w:r w:rsidRPr="00E71BDB">
        <w:rPr>
          <w:rFonts w:ascii="Times New Roman" w:eastAsia="Times New Roman" w:hAnsi="Times New Roman" w:cs="Times New Roman"/>
          <w:spacing w:val="55"/>
          <w:w w:val="150"/>
          <w:sz w:val="18"/>
          <w:szCs w:val="18"/>
        </w:rPr>
        <w:t xml:space="preserve"> </w:t>
      </w:r>
      <w:proofErr w:type="gramStart"/>
      <w:r w:rsidRPr="00E71BDB">
        <w:rPr>
          <w:rFonts w:ascii="Times New Roman" w:eastAsia="Times New Roman" w:hAnsi="Times New Roman" w:cs="Times New Roman"/>
          <w:sz w:val="18"/>
          <w:szCs w:val="18"/>
        </w:rPr>
        <w:t>к</w:t>
      </w:r>
      <w:r w:rsidRPr="00E71BDB">
        <w:rPr>
          <w:rFonts w:ascii="Times New Roman" w:eastAsia="Times New Roman" w:hAnsi="Times New Roman" w:cs="Times New Roman"/>
          <w:spacing w:val="55"/>
          <w:w w:val="150"/>
          <w:sz w:val="18"/>
          <w:szCs w:val="18"/>
        </w:rPr>
        <w:t xml:space="preserve">  </w:t>
      </w:r>
      <w:r w:rsidRPr="00E71BDB">
        <w:rPr>
          <w:rFonts w:ascii="Times New Roman" w:eastAsia="Times New Roman" w:hAnsi="Times New Roman" w:cs="Times New Roman"/>
          <w:sz w:val="18"/>
          <w:szCs w:val="18"/>
        </w:rPr>
        <w:t>предоставлению</w:t>
      </w:r>
      <w:proofErr w:type="gramEnd"/>
      <w:r w:rsidRPr="00E71BDB">
        <w:rPr>
          <w:rFonts w:ascii="Times New Roman" w:eastAsia="Times New Roman" w:hAnsi="Times New Roman" w:cs="Times New Roman"/>
          <w:spacing w:val="53"/>
          <w:w w:val="150"/>
          <w:sz w:val="18"/>
          <w:szCs w:val="18"/>
        </w:rPr>
        <w:t xml:space="preserve">  </w:t>
      </w:r>
      <w:r w:rsidRPr="00E71BDB">
        <w:rPr>
          <w:rFonts w:ascii="Times New Roman" w:eastAsia="Times New Roman" w:hAnsi="Times New Roman" w:cs="Times New Roman"/>
          <w:sz w:val="18"/>
          <w:szCs w:val="18"/>
        </w:rPr>
        <w:t>муниципальной</w:t>
      </w:r>
      <w:r w:rsidRPr="00E71BDB">
        <w:rPr>
          <w:rFonts w:ascii="Times New Roman" w:eastAsia="Times New Roman" w:hAnsi="Times New Roman" w:cs="Times New Roman"/>
          <w:spacing w:val="56"/>
          <w:w w:val="150"/>
          <w:sz w:val="18"/>
          <w:szCs w:val="18"/>
        </w:rPr>
        <w:t xml:space="preserve">  </w:t>
      </w:r>
      <w:r w:rsidRPr="00E71BDB">
        <w:rPr>
          <w:rFonts w:ascii="Times New Roman" w:eastAsia="Times New Roman" w:hAnsi="Times New Roman" w:cs="Times New Roman"/>
          <w:spacing w:val="-2"/>
          <w:sz w:val="18"/>
          <w:szCs w:val="18"/>
        </w:rPr>
        <w:t xml:space="preserve">услуги, </w:t>
      </w:r>
      <w:r w:rsidRPr="00E71BDB">
        <w:rPr>
          <w:rFonts w:ascii="Times New Roman" w:eastAsia="Times New Roman" w:hAnsi="Times New Roman" w:cs="Times New Roman"/>
          <w:sz w:val="18"/>
          <w:szCs w:val="18"/>
        </w:rPr>
        <w:t>осуществляется на постоянной основе должностными лицами Администрации Трубчевского муниципального района (Уполномоченного органа), уполномоченными на осуществление контроля за предоставлением муниципальной услуги.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Для текущего контроля используются сведения служебной корреспонденции, устная</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письменная</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информация</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специалистов</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должностных</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лиц</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Администрации Трубчевского муниципального района (Уполномоченного органа).</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Текущий</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контроль</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осуществляется</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путем</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проведения</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pacing w:val="-2"/>
          <w:sz w:val="18"/>
          <w:szCs w:val="18"/>
        </w:rPr>
        <w:t>проверок:</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-решений</w:t>
      </w:r>
      <w:r w:rsidRPr="00E71BDB">
        <w:rPr>
          <w:rFonts w:ascii="Times New Roman" w:eastAsia="Times New Roman" w:hAnsi="Times New Roman" w:cs="Times New Roman"/>
          <w:spacing w:val="45"/>
          <w:w w:val="150"/>
          <w:sz w:val="18"/>
          <w:szCs w:val="18"/>
        </w:rPr>
        <w:t xml:space="preserve"> </w:t>
      </w:r>
      <w:r w:rsidRPr="00E71BDB">
        <w:rPr>
          <w:rFonts w:ascii="Times New Roman" w:eastAsia="Times New Roman" w:hAnsi="Times New Roman" w:cs="Times New Roman"/>
          <w:sz w:val="18"/>
          <w:szCs w:val="18"/>
        </w:rPr>
        <w:t>о</w:t>
      </w:r>
      <w:r w:rsidRPr="00E71BDB">
        <w:rPr>
          <w:rFonts w:ascii="Times New Roman" w:eastAsia="Times New Roman" w:hAnsi="Times New Roman" w:cs="Times New Roman"/>
          <w:spacing w:val="50"/>
          <w:w w:val="150"/>
          <w:sz w:val="18"/>
          <w:szCs w:val="18"/>
        </w:rPr>
        <w:t xml:space="preserve"> </w:t>
      </w:r>
      <w:r w:rsidRPr="00E71BDB">
        <w:rPr>
          <w:rFonts w:ascii="Times New Roman" w:eastAsia="Times New Roman" w:hAnsi="Times New Roman" w:cs="Times New Roman"/>
          <w:sz w:val="18"/>
          <w:szCs w:val="18"/>
        </w:rPr>
        <w:t>предоставлении</w:t>
      </w:r>
      <w:r w:rsidRPr="00E71BDB">
        <w:rPr>
          <w:rFonts w:ascii="Times New Roman" w:eastAsia="Times New Roman" w:hAnsi="Times New Roman" w:cs="Times New Roman"/>
          <w:spacing w:val="49"/>
          <w:w w:val="150"/>
          <w:sz w:val="18"/>
          <w:szCs w:val="18"/>
        </w:rPr>
        <w:t xml:space="preserve"> </w:t>
      </w:r>
      <w:r w:rsidRPr="00E71BDB">
        <w:rPr>
          <w:rFonts w:ascii="Times New Roman" w:eastAsia="Times New Roman" w:hAnsi="Times New Roman" w:cs="Times New Roman"/>
          <w:sz w:val="18"/>
          <w:szCs w:val="18"/>
        </w:rPr>
        <w:t>(об</w:t>
      </w:r>
      <w:r w:rsidRPr="00E71BDB">
        <w:rPr>
          <w:rFonts w:ascii="Times New Roman" w:eastAsia="Times New Roman" w:hAnsi="Times New Roman" w:cs="Times New Roman"/>
          <w:spacing w:val="48"/>
          <w:w w:val="150"/>
          <w:sz w:val="18"/>
          <w:szCs w:val="18"/>
        </w:rPr>
        <w:t xml:space="preserve"> </w:t>
      </w:r>
      <w:r w:rsidRPr="00E71BDB">
        <w:rPr>
          <w:rFonts w:ascii="Times New Roman" w:eastAsia="Times New Roman" w:hAnsi="Times New Roman" w:cs="Times New Roman"/>
          <w:sz w:val="18"/>
          <w:szCs w:val="18"/>
        </w:rPr>
        <w:t>отказе</w:t>
      </w:r>
      <w:r w:rsidRPr="00E71BDB">
        <w:rPr>
          <w:rFonts w:ascii="Times New Roman" w:eastAsia="Times New Roman" w:hAnsi="Times New Roman" w:cs="Times New Roman"/>
          <w:spacing w:val="49"/>
          <w:w w:val="150"/>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49"/>
          <w:w w:val="150"/>
          <w:sz w:val="18"/>
          <w:szCs w:val="18"/>
        </w:rPr>
        <w:t xml:space="preserve"> </w:t>
      </w:r>
      <w:r w:rsidRPr="00E71BDB">
        <w:rPr>
          <w:rFonts w:ascii="Times New Roman" w:eastAsia="Times New Roman" w:hAnsi="Times New Roman" w:cs="Times New Roman"/>
          <w:sz w:val="18"/>
          <w:szCs w:val="18"/>
        </w:rPr>
        <w:t>предоставлении)</w:t>
      </w:r>
      <w:r w:rsidRPr="00E71BDB">
        <w:rPr>
          <w:rFonts w:ascii="Times New Roman" w:eastAsia="Times New Roman" w:hAnsi="Times New Roman" w:cs="Times New Roman"/>
          <w:spacing w:val="50"/>
          <w:w w:val="150"/>
          <w:sz w:val="18"/>
          <w:szCs w:val="18"/>
        </w:rPr>
        <w:t xml:space="preserve"> </w:t>
      </w:r>
      <w:r w:rsidRPr="00E71BDB">
        <w:rPr>
          <w:rFonts w:ascii="Times New Roman" w:eastAsia="Times New Roman" w:hAnsi="Times New Roman" w:cs="Times New Roman"/>
          <w:sz w:val="18"/>
          <w:szCs w:val="18"/>
        </w:rPr>
        <w:t>муниципальной</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pacing w:val="-2"/>
          <w:sz w:val="18"/>
          <w:szCs w:val="18"/>
        </w:rPr>
        <w:t>услуги;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-выявления</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устранения</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нарушений</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прав</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pacing w:val="-2"/>
          <w:sz w:val="18"/>
          <w:szCs w:val="18"/>
        </w:rPr>
        <w:t>граждан;</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-рассмотрения,</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принятия</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решений</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подготовки</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ответов</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на</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обращения</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граждан, содержащие жалобы на решения, действия (бездействие) должностных лиц.</w:t>
      </w:r>
    </w:p>
    <w:p w:rsidR="00E71BDB" w:rsidRPr="00E71BDB" w:rsidRDefault="00E71BDB" w:rsidP="00591D98">
      <w:pPr>
        <w:widowControl w:val="0"/>
        <w:autoSpaceDE w:val="0"/>
        <w:autoSpaceDN w:val="0"/>
        <w:spacing w:after="0" w:line="240" w:lineRule="auto"/>
        <w:ind w:firstLine="709"/>
        <w:jc w:val="center"/>
        <w:outlineLvl w:val="0"/>
        <w:rPr>
          <w:rFonts w:ascii="Times New Roman" w:eastAsia="Times New Roman" w:hAnsi="Times New Roman" w:cs="Times New Roman"/>
          <w:bCs/>
          <w:sz w:val="18"/>
          <w:szCs w:val="18"/>
        </w:rPr>
      </w:pPr>
    </w:p>
    <w:p w:rsidR="00E71BDB" w:rsidRPr="00E71BDB" w:rsidRDefault="00E71BDB" w:rsidP="00591D98">
      <w:pPr>
        <w:widowControl w:val="0"/>
        <w:autoSpaceDE w:val="0"/>
        <w:autoSpaceDN w:val="0"/>
        <w:spacing w:after="0" w:line="240" w:lineRule="auto"/>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Порядок</w:t>
      </w:r>
      <w:r w:rsidRPr="00E71BDB">
        <w:rPr>
          <w:rFonts w:ascii="Times New Roman" w:eastAsia="Times New Roman" w:hAnsi="Times New Roman" w:cs="Times New Roman"/>
          <w:bCs/>
          <w:spacing w:val="-6"/>
          <w:sz w:val="18"/>
          <w:szCs w:val="18"/>
        </w:rPr>
        <w:t xml:space="preserve"> </w:t>
      </w:r>
      <w:r w:rsidRPr="00E71BDB">
        <w:rPr>
          <w:rFonts w:ascii="Times New Roman" w:eastAsia="Times New Roman" w:hAnsi="Times New Roman" w:cs="Times New Roman"/>
          <w:bCs/>
          <w:sz w:val="18"/>
          <w:szCs w:val="18"/>
        </w:rPr>
        <w:t>и</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периодичность</w:t>
      </w:r>
      <w:r w:rsidRPr="00E71BDB">
        <w:rPr>
          <w:rFonts w:ascii="Times New Roman" w:eastAsia="Times New Roman" w:hAnsi="Times New Roman" w:cs="Times New Roman"/>
          <w:bCs/>
          <w:spacing w:val="-6"/>
          <w:sz w:val="18"/>
          <w:szCs w:val="18"/>
        </w:rPr>
        <w:t xml:space="preserve"> </w:t>
      </w:r>
      <w:r w:rsidRPr="00E71BDB">
        <w:rPr>
          <w:rFonts w:ascii="Times New Roman" w:eastAsia="Times New Roman" w:hAnsi="Times New Roman" w:cs="Times New Roman"/>
          <w:bCs/>
          <w:sz w:val="18"/>
          <w:szCs w:val="18"/>
        </w:rPr>
        <w:t>осуществления</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плановых</w:t>
      </w:r>
      <w:r w:rsidRPr="00E71BDB">
        <w:rPr>
          <w:rFonts w:ascii="Times New Roman" w:eastAsia="Times New Roman" w:hAnsi="Times New Roman" w:cs="Times New Roman"/>
          <w:bCs/>
          <w:spacing w:val="-4"/>
          <w:sz w:val="18"/>
          <w:szCs w:val="18"/>
        </w:rPr>
        <w:t xml:space="preserve"> </w:t>
      </w:r>
      <w:r w:rsidRPr="00E71BDB">
        <w:rPr>
          <w:rFonts w:ascii="Times New Roman" w:eastAsia="Times New Roman" w:hAnsi="Times New Roman" w:cs="Times New Roman"/>
          <w:bCs/>
          <w:sz w:val="18"/>
          <w:szCs w:val="18"/>
        </w:rPr>
        <w:t>и</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внеплановых проверок полноты и качества предоставления муниципальной</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услуги,</w:t>
      </w:r>
      <w:r w:rsidRPr="00E71BDB">
        <w:rPr>
          <w:rFonts w:ascii="Times New Roman" w:eastAsia="Times New Roman" w:hAnsi="Times New Roman" w:cs="Times New Roman"/>
          <w:bCs/>
          <w:spacing w:val="-4"/>
          <w:sz w:val="18"/>
          <w:szCs w:val="18"/>
        </w:rPr>
        <w:t xml:space="preserve"> </w:t>
      </w:r>
      <w:r w:rsidRPr="00E71BDB">
        <w:rPr>
          <w:rFonts w:ascii="Times New Roman" w:eastAsia="Times New Roman" w:hAnsi="Times New Roman" w:cs="Times New Roman"/>
          <w:bCs/>
          <w:sz w:val="18"/>
          <w:szCs w:val="18"/>
        </w:rPr>
        <w:t>в</w:t>
      </w:r>
      <w:r w:rsidRPr="00E71BDB">
        <w:rPr>
          <w:rFonts w:ascii="Times New Roman" w:eastAsia="Times New Roman" w:hAnsi="Times New Roman" w:cs="Times New Roman"/>
          <w:bCs/>
          <w:spacing w:val="-4"/>
          <w:sz w:val="18"/>
          <w:szCs w:val="18"/>
        </w:rPr>
        <w:t xml:space="preserve"> </w:t>
      </w:r>
      <w:r w:rsidRPr="00E71BDB">
        <w:rPr>
          <w:rFonts w:ascii="Times New Roman" w:eastAsia="Times New Roman" w:hAnsi="Times New Roman" w:cs="Times New Roman"/>
          <w:bCs/>
          <w:sz w:val="18"/>
          <w:szCs w:val="18"/>
        </w:rPr>
        <w:t>том</w:t>
      </w:r>
      <w:r w:rsidRPr="00E71BDB">
        <w:rPr>
          <w:rFonts w:ascii="Times New Roman" w:eastAsia="Times New Roman" w:hAnsi="Times New Roman" w:cs="Times New Roman"/>
          <w:bCs/>
          <w:spacing w:val="-3"/>
          <w:sz w:val="18"/>
          <w:szCs w:val="18"/>
        </w:rPr>
        <w:t xml:space="preserve"> </w:t>
      </w:r>
      <w:r w:rsidRPr="00E71BDB">
        <w:rPr>
          <w:rFonts w:ascii="Times New Roman" w:eastAsia="Times New Roman" w:hAnsi="Times New Roman" w:cs="Times New Roman"/>
          <w:bCs/>
          <w:sz w:val="18"/>
          <w:szCs w:val="18"/>
        </w:rPr>
        <w:t>числе</w:t>
      </w:r>
      <w:r w:rsidRPr="00E71BDB">
        <w:rPr>
          <w:rFonts w:ascii="Times New Roman" w:eastAsia="Times New Roman" w:hAnsi="Times New Roman" w:cs="Times New Roman"/>
          <w:bCs/>
          <w:spacing w:val="-6"/>
          <w:sz w:val="18"/>
          <w:szCs w:val="18"/>
        </w:rPr>
        <w:t xml:space="preserve"> </w:t>
      </w:r>
      <w:r w:rsidRPr="00E71BDB">
        <w:rPr>
          <w:rFonts w:ascii="Times New Roman" w:eastAsia="Times New Roman" w:hAnsi="Times New Roman" w:cs="Times New Roman"/>
          <w:bCs/>
          <w:sz w:val="18"/>
          <w:szCs w:val="18"/>
        </w:rPr>
        <w:t>порядок</w:t>
      </w:r>
      <w:r w:rsidRPr="00E71BDB">
        <w:rPr>
          <w:rFonts w:ascii="Times New Roman" w:eastAsia="Times New Roman" w:hAnsi="Times New Roman" w:cs="Times New Roman"/>
          <w:bCs/>
          <w:spacing w:val="-4"/>
          <w:sz w:val="18"/>
          <w:szCs w:val="18"/>
        </w:rPr>
        <w:t xml:space="preserve"> </w:t>
      </w:r>
      <w:r w:rsidRPr="00E71BDB">
        <w:rPr>
          <w:rFonts w:ascii="Times New Roman" w:eastAsia="Times New Roman" w:hAnsi="Times New Roman" w:cs="Times New Roman"/>
          <w:bCs/>
          <w:sz w:val="18"/>
          <w:szCs w:val="18"/>
        </w:rPr>
        <w:t>и</w:t>
      </w:r>
      <w:r w:rsidRPr="00E71BDB">
        <w:rPr>
          <w:rFonts w:ascii="Times New Roman" w:eastAsia="Times New Roman" w:hAnsi="Times New Roman" w:cs="Times New Roman"/>
          <w:bCs/>
          <w:spacing w:val="-5"/>
          <w:sz w:val="18"/>
          <w:szCs w:val="18"/>
        </w:rPr>
        <w:t xml:space="preserve"> </w:t>
      </w:r>
      <w:r w:rsidRPr="00E71BDB">
        <w:rPr>
          <w:rFonts w:ascii="Times New Roman" w:eastAsia="Times New Roman" w:hAnsi="Times New Roman" w:cs="Times New Roman"/>
          <w:bCs/>
          <w:sz w:val="18"/>
          <w:szCs w:val="18"/>
        </w:rPr>
        <w:t>формы</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контроля</w:t>
      </w:r>
      <w:r w:rsidRPr="00E71BDB">
        <w:rPr>
          <w:rFonts w:ascii="Times New Roman" w:eastAsia="Times New Roman" w:hAnsi="Times New Roman" w:cs="Times New Roman"/>
          <w:bCs/>
          <w:spacing w:val="-4"/>
          <w:sz w:val="18"/>
          <w:szCs w:val="18"/>
        </w:rPr>
        <w:t xml:space="preserve"> </w:t>
      </w:r>
      <w:r w:rsidRPr="00E71BDB">
        <w:rPr>
          <w:rFonts w:ascii="Times New Roman" w:eastAsia="Times New Roman" w:hAnsi="Times New Roman" w:cs="Times New Roman"/>
          <w:bCs/>
          <w:sz w:val="18"/>
          <w:szCs w:val="18"/>
        </w:rPr>
        <w:t>за</w:t>
      </w:r>
      <w:r w:rsidRPr="00E71BDB">
        <w:rPr>
          <w:rFonts w:ascii="Times New Roman" w:eastAsia="Times New Roman" w:hAnsi="Times New Roman" w:cs="Times New Roman"/>
          <w:bCs/>
          <w:spacing w:val="-2"/>
          <w:sz w:val="18"/>
          <w:szCs w:val="18"/>
        </w:rPr>
        <w:t xml:space="preserve"> </w:t>
      </w:r>
      <w:r w:rsidRPr="00E71BDB">
        <w:rPr>
          <w:rFonts w:ascii="Times New Roman" w:eastAsia="Times New Roman" w:hAnsi="Times New Roman" w:cs="Times New Roman"/>
          <w:bCs/>
          <w:sz w:val="18"/>
          <w:szCs w:val="18"/>
        </w:rPr>
        <w:t>полнотой и качеством предоставления муниципальной услуги</w:t>
      </w:r>
    </w:p>
    <w:p w:rsidR="00E71BDB" w:rsidRPr="00E71BDB" w:rsidRDefault="00E71BDB" w:rsidP="00AC720A">
      <w:pPr>
        <w:widowControl w:val="0"/>
        <w:numPr>
          <w:ilvl w:val="1"/>
          <w:numId w:val="9"/>
        </w:numPr>
        <w:tabs>
          <w:tab w:val="left" w:pos="1284"/>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Контроль за полнотой и качеством предоставления муниципальной услуги включает в себя проведение плановых и внеплановых </w:t>
      </w:r>
      <w:r w:rsidRPr="00E71BDB">
        <w:rPr>
          <w:rFonts w:ascii="Times New Roman" w:eastAsia="Times New Roman" w:hAnsi="Times New Roman" w:cs="Times New Roman"/>
          <w:spacing w:val="-2"/>
          <w:sz w:val="18"/>
          <w:szCs w:val="18"/>
        </w:rPr>
        <w:t>проверок.</w:t>
      </w:r>
    </w:p>
    <w:p w:rsidR="00E71BDB" w:rsidRPr="00E71BDB" w:rsidRDefault="00E71BDB" w:rsidP="00AC720A">
      <w:pPr>
        <w:widowControl w:val="0"/>
        <w:numPr>
          <w:ilvl w:val="1"/>
          <w:numId w:val="9"/>
        </w:numPr>
        <w:tabs>
          <w:tab w:val="left" w:pos="1171"/>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Плановые</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проверки</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осуществляются</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z w:val="18"/>
          <w:szCs w:val="18"/>
        </w:rPr>
        <w:t>на</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основании</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годовых</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z w:val="18"/>
          <w:szCs w:val="18"/>
        </w:rPr>
        <w:t>планов</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работы Уполномоченного органа,</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утверждаемых руководителем</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Уполномоченного органа. При плановой проверке полноты и качества предоставления муниципальной услуги контролю подлежат:</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-соблюдение</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сроков</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предоставления</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муниципальной</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z w:val="18"/>
          <w:szCs w:val="18"/>
        </w:rPr>
        <w:t xml:space="preserve">услуги; </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-соблюдение положений настоящего Административного регламента; правильность</w:t>
      </w:r>
      <w:r w:rsidRPr="00E71BDB">
        <w:rPr>
          <w:rFonts w:ascii="Times New Roman" w:eastAsia="Times New Roman" w:hAnsi="Times New Roman" w:cs="Times New Roman"/>
          <w:spacing w:val="-16"/>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z w:val="18"/>
          <w:szCs w:val="18"/>
        </w:rPr>
        <w:t>обоснованность</w:t>
      </w:r>
      <w:r w:rsidRPr="00E71BDB">
        <w:rPr>
          <w:rFonts w:ascii="Times New Roman" w:eastAsia="Times New Roman" w:hAnsi="Times New Roman" w:cs="Times New Roman"/>
          <w:spacing w:val="-16"/>
          <w:sz w:val="18"/>
          <w:szCs w:val="18"/>
        </w:rPr>
        <w:t xml:space="preserve"> </w:t>
      </w:r>
      <w:r w:rsidRPr="00E71BDB">
        <w:rPr>
          <w:rFonts w:ascii="Times New Roman" w:eastAsia="Times New Roman" w:hAnsi="Times New Roman" w:cs="Times New Roman"/>
          <w:sz w:val="18"/>
          <w:szCs w:val="18"/>
        </w:rPr>
        <w:t>принятого</w:t>
      </w:r>
      <w:r w:rsidRPr="00E71BDB">
        <w:rPr>
          <w:rFonts w:ascii="Times New Roman" w:eastAsia="Times New Roman" w:hAnsi="Times New Roman" w:cs="Times New Roman"/>
          <w:spacing w:val="-13"/>
          <w:sz w:val="18"/>
          <w:szCs w:val="18"/>
        </w:rPr>
        <w:t xml:space="preserve"> </w:t>
      </w:r>
      <w:r w:rsidRPr="00E71BDB">
        <w:rPr>
          <w:rFonts w:ascii="Times New Roman" w:eastAsia="Times New Roman" w:hAnsi="Times New Roman" w:cs="Times New Roman"/>
          <w:sz w:val="18"/>
          <w:szCs w:val="18"/>
        </w:rPr>
        <w:t>решения</w:t>
      </w:r>
      <w:r w:rsidRPr="00E71BDB">
        <w:rPr>
          <w:rFonts w:ascii="Times New Roman" w:eastAsia="Times New Roman" w:hAnsi="Times New Roman" w:cs="Times New Roman"/>
          <w:spacing w:val="-16"/>
          <w:sz w:val="18"/>
          <w:szCs w:val="18"/>
        </w:rPr>
        <w:t xml:space="preserve"> </w:t>
      </w:r>
      <w:r w:rsidRPr="00E71BDB">
        <w:rPr>
          <w:rFonts w:ascii="Times New Roman" w:eastAsia="Times New Roman" w:hAnsi="Times New Roman" w:cs="Times New Roman"/>
          <w:sz w:val="18"/>
          <w:szCs w:val="18"/>
        </w:rPr>
        <w:t>об</w:t>
      </w:r>
      <w:r w:rsidRPr="00E71BDB">
        <w:rPr>
          <w:rFonts w:ascii="Times New Roman" w:eastAsia="Times New Roman" w:hAnsi="Times New Roman" w:cs="Times New Roman"/>
          <w:spacing w:val="-16"/>
          <w:sz w:val="18"/>
          <w:szCs w:val="18"/>
        </w:rPr>
        <w:t xml:space="preserve"> </w:t>
      </w:r>
      <w:r w:rsidRPr="00E71BDB">
        <w:rPr>
          <w:rFonts w:ascii="Times New Roman" w:eastAsia="Times New Roman" w:hAnsi="Times New Roman" w:cs="Times New Roman"/>
          <w:sz w:val="18"/>
          <w:szCs w:val="18"/>
        </w:rPr>
        <w:t>отказе</w:t>
      </w:r>
      <w:r w:rsidRPr="00E71BDB">
        <w:rPr>
          <w:rFonts w:ascii="Times New Roman" w:eastAsia="Times New Roman" w:hAnsi="Times New Roman" w:cs="Times New Roman"/>
          <w:spacing w:val="-15"/>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15"/>
          <w:sz w:val="18"/>
          <w:szCs w:val="18"/>
        </w:rPr>
        <w:t xml:space="preserve"> </w:t>
      </w:r>
      <w:r w:rsidRPr="00E71BDB">
        <w:rPr>
          <w:rFonts w:ascii="Times New Roman" w:eastAsia="Times New Roman" w:hAnsi="Times New Roman" w:cs="Times New Roman"/>
          <w:sz w:val="18"/>
          <w:szCs w:val="18"/>
        </w:rPr>
        <w:t>предоставлении муниципальной</w:t>
      </w:r>
      <w:r w:rsidRPr="00E71BDB">
        <w:rPr>
          <w:rFonts w:ascii="Times New Roman" w:eastAsia="Times New Roman" w:hAnsi="Times New Roman" w:cs="Times New Roman"/>
          <w:spacing w:val="-15"/>
          <w:sz w:val="18"/>
          <w:szCs w:val="18"/>
        </w:rPr>
        <w:t xml:space="preserve"> </w:t>
      </w:r>
      <w:r w:rsidRPr="00E71BDB">
        <w:rPr>
          <w:rFonts w:ascii="Times New Roman" w:eastAsia="Times New Roman" w:hAnsi="Times New Roman" w:cs="Times New Roman"/>
          <w:spacing w:val="-2"/>
          <w:sz w:val="18"/>
          <w:szCs w:val="18"/>
        </w:rPr>
        <w:t>услуги.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4.4. Основанием</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для</w:t>
      </w:r>
      <w:r w:rsidRPr="00E71BDB">
        <w:rPr>
          <w:rFonts w:ascii="Times New Roman" w:eastAsia="Times New Roman" w:hAnsi="Times New Roman" w:cs="Times New Roman"/>
          <w:spacing w:val="-13"/>
          <w:sz w:val="18"/>
          <w:szCs w:val="18"/>
        </w:rPr>
        <w:t xml:space="preserve"> </w:t>
      </w:r>
      <w:r w:rsidRPr="00E71BDB">
        <w:rPr>
          <w:rFonts w:ascii="Times New Roman" w:eastAsia="Times New Roman" w:hAnsi="Times New Roman" w:cs="Times New Roman"/>
          <w:sz w:val="18"/>
          <w:szCs w:val="18"/>
        </w:rPr>
        <w:t>проведения</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внеплановых</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проверок</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pacing w:val="-2"/>
          <w:sz w:val="18"/>
          <w:szCs w:val="18"/>
        </w:rPr>
        <w:t>являются:</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-обращения граждан и юридических лиц на нарушения законодательства, в том числе на качество предоставления муниципальной услуги.</w:t>
      </w:r>
    </w:p>
    <w:p w:rsidR="00E71BDB" w:rsidRPr="00E71BDB" w:rsidRDefault="00E71BDB" w:rsidP="00591D98">
      <w:pPr>
        <w:widowControl w:val="0"/>
        <w:autoSpaceDE w:val="0"/>
        <w:autoSpaceDN w:val="0"/>
        <w:spacing w:after="0" w:line="240" w:lineRule="auto"/>
        <w:ind w:firstLine="709"/>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Ответственность</w:t>
      </w:r>
      <w:r w:rsidRPr="00E71BDB">
        <w:rPr>
          <w:rFonts w:ascii="Times New Roman" w:eastAsia="Times New Roman" w:hAnsi="Times New Roman" w:cs="Times New Roman"/>
          <w:bCs/>
          <w:spacing w:val="-6"/>
          <w:sz w:val="18"/>
          <w:szCs w:val="18"/>
        </w:rPr>
        <w:t xml:space="preserve"> </w:t>
      </w:r>
      <w:r w:rsidRPr="00E71BDB">
        <w:rPr>
          <w:rFonts w:ascii="Times New Roman" w:eastAsia="Times New Roman" w:hAnsi="Times New Roman" w:cs="Times New Roman"/>
          <w:bCs/>
          <w:sz w:val="18"/>
          <w:szCs w:val="18"/>
        </w:rPr>
        <w:t>должностных</w:t>
      </w:r>
      <w:r w:rsidRPr="00E71BDB">
        <w:rPr>
          <w:rFonts w:ascii="Times New Roman" w:eastAsia="Times New Roman" w:hAnsi="Times New Roman" w:cs="Times New Roman"/>
          <w:bCs/>
          <w:spacing w:val="-8"/>
          <w:sz w:val="18"/>
          <w:szCs w:val="18"/>
        </w:rPr>
        <w:t xml:space="preserve"> </w:t>
      </w:r>
      <w:r w:rsidRPr="00E71BDB">
        <w:rPr>
          <w:rFonts w:ascii="Times New Roman" w:eastAsia="Times New Roman" w:hAnsi="Times New Roman" w:cs="Times New Roman"/>
          <w:bCs/>
          <w:sz w:val="18"/>
          <w:szCs w:val="18"/>
        </w:rPr>
        <w:t>лиц</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за</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решения</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и</w:t>
      </w:r>
      <w:r w:rsidRPr="00E71BDB">
        <w:rPr>
          <w:rFonts w:ascii="Times New Roman" w:eastAsia="Times New Roman" w:hAnsi="Times New Roman" w:cs="Times New Roman"/>
          <w:bCs/>
          <w:spacing w:val="-6"/>
          <w:sz w:val="18"/>
          <w:szCs w:val="18"/>
        </w:rPr>
        <w:t xml:space="preserve"> </w:t>
      </w:r>
      <w:r w:rsidRPr="00E71BDB">
        <w:rPr>
          <w:rFonts w:ascii="Times New Roman" w:eastAsia="Times New Roman" w:hAnsi="Times New Roman" w:cs="Times New Roman"/>
          <w:bCs/>
          <w:sz w:val="18"/>
          <w:szCs w:val="18"/>
        </w:rPr>
        <w:t>действия (бездействие),</w:t>
      </w:r>
      <w:r w:rsidRPr="00E71BDB">
        <w:rPr>
          <w:rFonts w:ascii="Times New Roman" w:eastAsia="Times New Roman" w:hAnsi="Times New Roman" w:cs="Times New Roman"/>
          <w:bCs/>
          <w:spacing w:val="-3"/>
          <w:sz w:val="18"/>
          <w:szCs w:val="18"/>
        </w:rPr>
        <w:t xml:space="preserve"> </w:t>
      </w:r>
      <w:r w:rsidRPr="00E71BDB">
        <w:rPr>
          <w:rFonts w:ascii="Times New Roman" w:eastAsia="Times New Roman" w:hAnsi="Times New Roman" w:cs="Times New Roman"/>
          <w:bCs/>
          <w:sz w:val="18"/>
          <w:szCs w:val="18"/>
        </w:rPr>
        <w:t>принимаемые</w:t>
      </w:r>
      <w:r w:rsidRPr="00E71BDB">
        <w:rPr>
          <w:rFonts w:ascii="Times New Roman" w:eastAsia="Times New Roman" w:hAnsi="Times New Roman" w:cs="Times New Roman"/>
          <w:bCs/>
          <w:spacing w:val="-3"/>
          <w:sz w:val="18"/>
          <w:szCs w:val="18"/>
        </w:rPr>
        <w:t xml:space="preserve"> </w:t>
      </w:r>
      <w:r w:rsidRPr="00E71BDB">
        <w:rPr>
          <w:rFonts w:ascii="Times New Roman" w:eastAsia="Times New Roman" w:hAnsi="Times New Roman" w:cs="Times New Roman"/>
          <w:bCs/>
          <w:sz w:val="18"/>
          <w:szCs w:val="18"/>
        </w:rPr>
        <w:t>(осуществляемые)</w:t>
      </w:r>
      <w:r w:rsidRPr="00E71BDB">
        <w:rPr>
          <w:rFonts w:ascii="Times New Roman" w:eastAsia="Times New Roman" w:hAnsi="Times New Roman" w:cs="Times New Roman"/>
          <w:bCs/>
          <w:spacing w:val="-2"/>
          <w:sz w:val="18"/>
          <w:szCs w:val="18"/>
        </w:rPr>
        <w:t xml:space="preserve"> </w:t>
      </w:r>
      <w:r w:rsidRPr="00E71BDB">
        <w:rPr>
          <w:rFonts w:ascii="Times New Roman" w:eastAsia="Times New Roman" w:hAnsi="Times New Roman" w:cs="Times New Roman"/>
          <w:bCs/>
          <w:sz w:val="18"/>
          <w:szCs w:val="18"/>
        </w:rPr>
        <w:t>ими</w:t>
      </w:r>
      <w:r w:rsidRPr="00E71BDB">
        <w:rPr>
          <w:rFonts w:ascii="Times New Roman" w:eastAsia="Times New Roman" w:hAnsi="Times New Roman" w:cs="Times New Roman"/>
          <w:bCs/>
          <w:spacing w:val="-2"/>
          <w:sz w:val="18"/>
          <w:szCs w:val="18"/>
        </w:rPr>
        <w:t xml:space="preserve"> </w:t>
      </w:r>
      <w:r w:rsidRPr="00E71BDB">
        <w:rPr>
          <w:rFonts w:ascii="Times New Roman" w:eastAsia="Times New Roman" w:hAnsi="Times New Roman" w:cs="Times New Roman"/>
          <w:bCs/>
          <w:sz w:val="18"/>
          <w:szCs w:val="18"/>
        </w:rPr>
        <w:t>в</w:t>
      </w:r>
      <w:r w:rsidRPr="00E71BDB">
        <w:rPr>
          <w:rFonts w:ascii="Times New Roman" w:eastAsia="Times New Roman" w:hAnsi="Times New Roman" w:cs="Times New Roman"/>
          <w:bCs/>
          <w:spacing w:val="-4"/>
          <w:sz w:val="18"/>
          <w:szCs w:val="18"/>
        </w:rPr>
        <w:t xml:space="preserve"> </w:t>
      </w:r>
      <w:r w:rsidRPr="00E71BDB">
        <w:rPr>
          <w:rFonts w:ascii="Times New Roman" w:eastAsia="Times New Roman" w:hAnsi="Times New Roman" w:cs="Times New Roman"/>
          <w:bCs/>
          <w:sz w:val="18"/>
          <w:szCs w:val="18"/>
        </w:rPr>
        <w:t>ходе предоставления</w:t>
      </w:r>
      <w:r w:rsidRPr="00E71BDB">
        <w:rPr>
          <w:rFonts w:ascii="Times New Roman" w:eastAsia="Times New Roman" w:hAnsi="Times New Roman" w:cs="Times New Roman"/>
          <w:bCs/>
          <w:spacing w:val="-9"/>
          <w:sz w:val="18"/>
          <w:szCs w:val="18"/>
        </w:rPr>
        <w:t xml:space="preserve"> </w:t>
      </w:r>
      <w:r w:rsidRPr="00E71BDB">
        <w:rPr>
          <w:rFonts w:ascii="Times New Roman" w:eastAsia="Times New Roman" w:hAnsi="Times New Roman" w:cs="Times New Roman"/>
          <w:bCs/>
          <w:sz w:val="18"/>
          <w:szCs w:val="18"/>
        </w:rPr>
        <w:t>муниципальной услуги</w:t>
      </w:r>
    </w:p>
    <w:p w:rsidR="00E71BDB" w:rsidRPr="00E71BDB" w:rsidRDefault="00E71BDB" w:rsidP="00591D98">
      <w:pPr>
        <w:widowControl w:val="0"/>
        <w:tabs>
          <w:tab w:val="left" w:pos="1231"/>
        </w:tabs>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lastRenderedPageBreak/>
        <w:t>4.5. По результатам проведенных проверок в случае выявления нарушений положений настоящего Административного регламента, нормативных правовых актов администрации Трубчевского муниципального района осуществляется привлечение виновных лиц к ответственности в соответствии с законодательством Российской Федерации.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Персональная ответственность должностных лиц за правильность и своевременность</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принятия</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решения</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о</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предоставлении</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(об</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отказе</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предоставлении) муниципальной услуги закрепляется в их должностных инструкциях в соответствии с требованиями законодательства.</w:t>
      </w:r>
    </w:p>
    <w:p w:rsidR="00E71BDB" w:rsidRPr="00E71BDB" w:rsidRDefault="00E71BDB" w:rsidP="00591D98">
      <w:pPr>
        <w:widowControl w:val="0"/>
        <w:autoSpaceDE w:val="0"/>
        <w:autoSpaceDN w:val="0"/>
        <w:spacing w:after="0" w:line="240" w:lineRule="auto"/>
        <w:ind w:firstLine="709"/>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Требования к порядку и формам контроля за предоставлением муниципальной</w:t>
      </w:r>
      <w:r w:rsidRPr="00E71BDB">
        <w:rPr>
          <w:rFonts w:ascii="Times New Roman" w:eastAsia="Times New Roman" w:hAnsi="Times New Roman" w:cs="Times New Roman"/>
          <w:bCs/>
          <w:spacing w:val="-5"/>
          <w:sz w:val="18"/>
          <w:szCs w:val="18"/>
        </w:rPr>
        <w:t xml:space="preserve"> </w:t>
      </w:r>
      <w:r w:rsidRPr="00E71BDB">
        <w:rPr>
          <w:rFonts w:ascii="Times New Roman" w:eastAsia="Times New Roman" w:hAnsi="Times New Roman" w:cs="Times New Roman"/>
          <w:bCs/>
          <w:sz w:val="18"/>
          <w:szCs w:val="18"/>
        </w:rPr>
        <w:t>услуги,</w:t>
      </w:r>
      <w:r w:rsidRPr="00E71BDB">
        <w:rPr>
          <w:rFonts w:ascii="Times New Roman" w:eastAsia="Times New Roman" w:hAnsi="Times New Roman" w:cs="Times New Roman"/>
          <w:bCs/>
          <w:spacing w:val="-5"/>
          <w:sz w:val="18"/>
          <w:szCs w:val="18"/>
        </w:rPr>
        <w:t xml:space="preserve"> </w:t>
      </w:r>
      <w:r w:rsidRPr="00E71BDB">
        <w:rPr>
          <w:rFonts w:ascii="Times New Roman" w:eastAsia="Times New Roman" w:hAnsi="Times New Roman" w:cs="Times New Roman"/>
          <w:bCs/>
          <w:sz w:val="18"/>
          <w:szCs w:val="18"/>
        </w:rPr>
        <w:t>в</w:t>
      </w:r>
      <w:r w:rsidRPr="00E71BDB">
        <w:rPr>
          <w:rFonts w:ascii="Times New Roman" w:eastAsia="Times New Roman" w:hAnsi="Times New Roman" w:cs="Times New Roman"/>
          <w:bCs/>
          <w:spacing w:val="-5"/>
          <w:sz w:val="18"/>
          <w:szCs w:val="18"/>
        </w:rPr>
        <w:t xml:space="preserve"> </w:t>
      </w:r>
      <w:r w:rsidRPr="00E71BDB">
        <w:rPr>
          <w:rFonts w:ascii="Times New Roman" w:eastAsia="Times New Roman" w:hAnsi="Times New Roman" w:cs="Times New Roman"/>
          <w:bCs/>
          <w:sz w:val="18"/>
          <w:szCs w:val="18"/>
        </w:rPr>
        <w:t>том</w:t>
      </w:r>
      <w:r w:rsidRPr="00E71BDB">
        <w:rPr>
          <w:rFonts w:ascii="Times New Roman" w:eastAsia="Times New Roman" w:hAnsi="Times New Roman" w:cs="Times New Roman"/>
          <w:bCs/>
          <w:spacing w:val="-4"/>
          <w:sz w:val="18"/>
          <w:szCs w:val="18"/>
        </w:rPr>
        <w:t xml:space="preserve"> </w:t>
      </w:r>
      <w:r w:rsidRPr="00E71BDB">
        <w:rPr>
          <w:rFonts w:ascii="Times New Roman" w:eastAsia="Times New Roman" w:hAnsi="Times New Roman" w:cs="Times New Roman"/>
          <w:bCs/>
          <w:sz w:val="18"/>
          <w:szCs w:val="18"/>
        </w:rPr>
        <w:t>числе</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со</w:t>
      </w:r>
      <w:r w:rsidRPr="00E71BDB">
        <w:rPr>
          <w:rFonts w:ascii="Times New Roman" w:eastAsia="Times New Roman" w:hAnsi="Times New Roman" w:cs="Times New Roman"/>
          <w:bCs/>
          <w:spacing w:val="-3"/>
          <w:sz w:val="18"/>
          <w:szCs w:val="18"/>
        </w:rPr>
        <w:t xml:space="preserve"> </w:t>
      </w:r>
      <w:r w:rsidRPr="00E71BDB">
        <w:rPr>
          <w:rFonts w:ascii="Times New Roman" w:eastAsia="Times New Roman" w:hAnsi="Times New Roman" w:cs="Times New Roman"/>
          <w:bCs/>
          <w:sz w:val="18"/>
          <w:szCs w:val="18"/>
        </w:rPr>
        <w:t>стороны</w:t>
      </w:r>
      <w:r w:rsidRPr="00E71BDB">
        <w:rPr>
          <w:rFonts w:ascii="Times New Roman" w:eastAsia="Times New Roman" w:hAnsi="Times New Roman" w:cs="Times New Roman"/>
          <w:bCs/>
          <w:spacing w:val="-5"/>
          <w:sz w:val="18"/>
          <w:szCs w:val="18"/>
        </w:rPr>
        <w:t xml:space="preserve"> </w:t>
      </w:r>
      <w:r w:rsidRPr="00E71BDB">
        <w:rPr>
          <w:rFonts w:ascii="Times New Roman" w:eastAsia="Times New Roman" w:hAnsi="Times New Roman" w:cs="Times New Roman"/>
          <w:bCs/>
          <w:sz w:val="18"/>
          <w:szCs w:val="18"/>
        </w:rPr>
        <w:t>граждан, их объединений и организаций</w:t>
      </w:r>
    </w:p>
    <w:p w:rsidR="00E71BDB" w:rsidRPr="00E71BDB" w:rsidRDefault="00E71BDB" w:rsidP="00AC720A">
      <w:pPr>
        <w:widowControl w:val="0"/>
        <w:numPr>
          <w:ilvl w:val="1"/>
          <w:numId w:val="5"/>
        </w:numPr>
        <w:tabs>
          <w:tab w:val="left" w:pos="1255"/>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Граждане,</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их</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объединения</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организации</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также</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имеют</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pacing w:val="-2"/>
          <w:sz w:val="18"/>
          <w:szCs w:val="18"/>
        </w:rPr>
        <w:t>право:</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-направлять замечания и предложения по улучшению доступности и качества предоставления муниципальной услуги;</w:t>
      </w:r>
    </w:p>
    <w:p w:rsidR="00E71BDB" w:rsidRPr="00E71BDB" w:rsidRDefault="00E71BDB" w:rsidP="00591D98">
      <w:pPr>
        <w:widowControl w:val="0"/>
        <w:tabs>
          <w:tab w:val="left" w:pos="1866"/>
          <w:tab w:val="left" w:pos="3687"/>
          <w:tab w:val="left" w:pos="4070"/>
          <w:tab w:val="left" w:pos="5014"/>
          <w:tab w:val="left" w:pos="5546"/>
          <w:tab w:val="left" w:pos="7222"/>
          <w:tab w:val="left" w:pos="8806"/>
        </w:tabs>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-вносить</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2"/>
          <w:sz w:val="18"/>
          <w:szCs w:val="18"/>
        </w:rPr>
        <w:t>предложения</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10"/>
          <w:sz w:val="18"/>
          <w:szCs w:val="18"/>
        </w:rPr>
        <w:t>о</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4"/>
          <w:sz w:val="18"/>
          <w:szCs w:val="18"/>
        </w:rPr>
        <w:t>мерах</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6"/>
          <w:sz w:val="18"/>
          <w:szCs w:val="18"/>
        </w:rPr>
        <w:t>по</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2"/>
          <w:sz w:val="18"/>
          <w:szCs w:val="18"/>
        </w:rPr>
        <w:t>устранению</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2"/>
          <w:sz w:val="18"/>
          <w:szCs w:val="18"/>
        </w:rPr>
        <w:t>нарушений</w:t>
      </w:r>
      <w:r w:rsidRPr="00E71BDB">
        <w:rPr>
          <w:rFonts w:ascii="Times New Roman" w:eastAsia="Times New Roman" w:hAnsi="Times New Roman" w:cs="Times New Roman"/>
          <w:sz w:val="18"/>
          <w:szCs w:val="18"/>
        </w:rPr>
        <w:t xml:space="preserve"> </w:t>
      </w:r>
      <w:r w:rsidRPr="00E71BDB">
        <w:rPr>
          <w:rFonts w:ascii="Times New Roman" w:eastAsia="Times New Roman" w:hAnsi="Times New Roman" w:cs="Times New Roman"/>
          <w:spacing w:val="-2"/>
          <w:sz w:val="18"/>
          <w:szCs w:val="18"/>
        </w:rPr>
        <w:t xml:space="preserve">настоящего </w:t>
      </w:r>
      <w:r w:rsidRPr="00E71BDB">
        <w:rPr>
          <w:rFonts w:ascii="Times New Roman" w:eastAsia="Times New Roman" w:hAnsi="Times New Roman" w:cs="Times New Roman"/>
          <w:sz w:val="18"/>
          <w:szCs w:val="18"/>
        </w:rPr>
        <w:t>Административного регламента.</w:t>
      </w:r>
    </w:p>
    <w:p w:rsidR="00E71BDB" w:rsidRPr="00E71BDB" w:rsidRDefault="00E71BDB" w:rsidP="00AC720A">
      <w:pPr>
        <w:widowControl w:val="0"/>
        <w:numPr>
          <w:ilvl w:val="1"/>
          <w:numId w:val="5"/>
        </w:numPr>
        <w:tabs>
          <w:tab w:val="left" w:pos="1346"/>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E71BDB" w:rsidRPr="00E71BDB" w:rsidRDefault="00E71BDB" w:rsidP="00591D98">
      <w:pPr>
        <w:widowControl w:val="0"/>
        <w:autoSpaceDE w:val="0"/>
        <w:autoSpaceDN w:val="0"/>
        <w:spacing w:after="0" w:line="240" w:lineRule="auto"/>
        <w:ind w:firstLine="709"/>
        <w:rPr>
          <w:rFonts w:ascii="Times New Roman" w:eastAsia="Times New Roman" w:hAnsi="Times New Roman" w:cs="Times New Roman"/>
          <w:sz w:val="18"/>
          <w:szCs w:val="18"/>
        </w:rPr>
      </w:pPr>
    </w:p>
    <w:p w:rsidR="00E71BDB" w:rsidRPr="00E71BDB" w:rsidRDefault="00E71BDB" w:rsidP="00AC720A">
      <w:pPr>
        <w:widowControl w:val="0"/>
        <w:numPr>
          <w:ilvl w:val="0"/>
          <w:numId w:val="15"/>
        </w:numPr>
        <w:tabs>
          <w:tab w:val="left" w:pos="709"/>
        </w:tabs>
        <w:autoSpaceDE w:val="0"/>
        <w:autoSpaceDN w:val="0"/>
        <w:spacing w:after="0" w:line="240" w:lineRule="auto"/>
        <w:ind w:left="0"/>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Досудебный</w:t>
      </w:r>
      <w:r w:rsidRPr="00E71BDB">
        <w:rPr>
          <w:rFonts w:ascii="Times New Roman" w:eastAsia="Times New Roman" w:hAnsi="Times New Roman" w:cs="Times New Roman"/>
          <w:bCs/>
          <w:spacing w:val="-11"/>
          <w:sz w:val="18"/>
          <w:szCs w:val="18"/>
        </w:rPr>
        <w:t xml:space="preserve"> </w:t>
      </w:r>
      <w:r w:rsidRPr="00E71BDB">
        <w:rPr>
          <w:rFonts w:ascii="Times New Roman" w:eastAsia="Times New Roman" w:hAnsi="Times New Roman" w:cs="Times New Roman"/>
          <w:bCs/>
          <w:sz w:val="18"/>
          <w:szCs w:val="18"/>
        </w:rPr>
        <w:t>(внесудебный)</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порядок</w:t>
      </w:r>
      <w:r w:rsidRPr="00E71BDB">
        <w:rPr>
          <w:rFonts w:ascii="Times New Roman" w:eastAsia="Times New Roman" w:hAnsi="Times New Roman" w:cs="Times New Roman"/>
          <w:bCs/>
          <w:spacing w:val="-8"/>
          <w:sz w:val="18"/>
          <w:szCs w:val="18"/>
        </w:rPr>
        <w:t xml:space="preserve"> </w:t>
      </w:r>
      <w:r w:rsidRPr="00E71BDB">
        <w:rPr>
          <w:rFonts w:ascii="Times New Roman" w:eastAsia="Times New Roman" w:hAnsi="Times New Roman" w:cs="Times New Roman"/>
          <w:bCs/>
          <w:sz w:val="18"/>
          <w:szCs w:val="18"/>
        </w:rPr>
        <w:t>обжалования</w:t>
      </w:r>
      <w:r w:rsidRPr="00E71BDB">
        <w:rPr>
          <w:rFonts w:ascii="Times New Roman" w:eastAsia="Times New Roman" w:hAnsi="Times New Roman" w:cs="Times New Roman"/>
          <w:bCs/>
          <w:spacing w:val="-9"/>
          <w:sz w:val="18"/>
          <w:szCs w:val="18"/>
        </w:rPr>
        <w:t xml:space="preserve"> </w:t>
      </w:r>
      <w:r w:rsidRPr="00E71BDB">
        <w:rPr>
          <w:rFonts w:ascii="Times New Roman" w:eastAsia="Times New Roman" w:hAnsi="Times New Roman" w:cs="Times New Roman"/>
          <w:bCs/>
          <w:sz w:val="18"/>
          <w:szCs w:val="18"/>
        </w:rPr>
        <w:t>решений</w:t>
      </w:r>
      <w:r w:rsidRPr="00E71BDB">
        <w:rPr>
          <w:rFonts w:ascii="Times New Roman" w:eastAsia="Times New Roman" w:hAnsi="Times New Roman" w:cs="Times New Roman"/>
          <w:bCs/>
          <w:spacing w:val="-8"/>
          <w:sz w:val="18"/>
          <w:szCs w:val="18"/>
        </w:rPr>
        <w:t xml:space="preserve"> </w:t>
      </w:r>
      <w:r w:rsidRPr="00E71BDB">
        <w:rPr>
          <w:rFonts w:ascii="Times New Roman" w:eastAsia="Times New Roman" w:hAnsi="Times New Roman" w:cs="Times New Roman"/>
          <w:bCs/>
          <w:sz w:val="18"/>
          <w:szCs w:val="18"/>
        </w:rPr>
        <w:t>и</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pacing w:val="-2"/>
          <w:sz w:val="18"/>
          <w:szCs w:val="18"/>
        </w:rPr>
        <w:t>действий</w:t>
      </w:r>
    </w:p>
    <w:p w:rsidR="00E71BDB" w:rsidRPr="00E71BDB" w:rsidRDefault="00E71BDB" w:rsidP="00591D98">
      <w:pPr>
        <w:widowControl w:val="0"/>
        <w:tabs>
          <w:tab w:val="left" w:pos="709"/>
        </w:tabs>
        <w:autoSpaceDE w:val="0"/>
        <w:autoSpaceDN w:val="0"/>
        <w:spacing w:after="0" w:line="240" w:lineRule="auto"/>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(бездействия)</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органа,</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предоставляющего</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 xml:space="preserve">муниципальную услугу, а также их должностных лиц, муниципальных </w:t>
      </w:r>
      <w:r w:rsidRPr="00E71BDB">
        <w:rPr>
          <w:rFonts w:ascii="Times New Roman" w:eastAsia="Times New Roman" w:hAnsi="Times New Roman" w:cs="Times New Roman"/>
          <w:spacing w:val="-2"/>
          <w:sz w:val="18"/>
          <w:szCs w:val="18"/>
        </w:rPr>
        <w:t>служащих</w:t>
      </w:r>
    </w:p>
    <w:p w:rsidR="00E71BDB" w:rsidRPr="00E71BDB" w:rsidRDefault="00E71BDB" w:rsidP="00AC720A">
      <w:pPr>
        <w:widowControl w:val="0"/>
        <w:numPr>
          <w:ilvl w:val="1"/>
          <w:numId w:val="4"/>
        </w:numPr>
        <w:tabs>
          <w:tab w:val="left" w:pos="1444"/>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многофункционального центра, а также работника многофункционального центра при предоставлении муниципальной услуги в досудебном (внесудебном) порядке (далее – жалоба).</w:t>
      </w:r>
    </w:p>
    <w:p w:rsidR="00E71BDB" w:rsidRPr="00E71BDB" w:rsidRDefault="00E71BDB" w:rsidP="00591D98">
      <w:pPr>
        <w:widowControl w:val="0"/>
        <w:autoSpaceDE w:val="0"/>
        <w:autoSpaceDN w:val="0"/>
        <w:spacing w:after="0" w:line="240" w:lineRule="auto"/>
        <w:ind w:firstLine="709"/>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Органы</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местного</w:t>
      </w:r>
      <w:r w:rsidRPr="00E71BDB">
        <w:rPr>
          <w:rFonts w:ascii="Times New Roman" w:eastAsia="Times New Roman" w:hAnsi="Times New Roman" w:cs="Times New Roman"/>
          <w:bCs/>
          <w:spacing w:val="-6"/>
          <w:sz w:val="18"/>
          <w:szCs w:val="18"/>
        </w:rPr>
        <w:t xml:space="preserve"> </w:t>
      </w:r>
      <w:r w:rsidRPr="00E71BDB">
        <w:rPr>
          <w:rFonts w:ascii="Times New Roman" w:eastAsia="Times New Roman" w:hAnsi="Times New Roman" w:cs="Times New Roman"/>
          <w:bCs/>
          <w:sz w:val="18"/>
          <w:szCs w:val="18"/>
        </w:rPr>
        <w:t>самоуправления,</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организации</w:t>
      </w:r>
      <w:r w:rsidRPr="00E71BDB">
        <w:rPr>
          <w:rFonts w:ascii="Times New Roman" w:eastAsia="Times New Roman" w:hAnsi="Times New Roman" w:cs="Times New Roman"/>
          <w:bCs/>
          <w:spacing w:val="-6"/>
          <w:sz w:val="18"/>
          <w:szCs w:val="18"/>
        </w:rPr>
        <w:t xml:space="preserve"> </w:t>
      </w:r>
      <w:r w:rsidRPr="00E71BDB">
        <w:rPr>
          <w:rFonts w:ascii="Times New Roman" w:eastAsia="Times New Roman" w:hAnsi="Times New Roman" w:cs="Times New Roman"/>
          <w:bCs/>
          <w:sz w:val="18"/>
          <w:szCs w:val="18"/>
        </w:rPr>
        <w:t>и</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уполномоченные</w:t>
      </w:r>
      <w:r w:rsidRPr="00E71BDB">
        <w:rPr>
          <w:rFonts w:ascii="Times New Roman" w:eastAsia="Times New Roman" w:hAnsi="Times New Roman" w:cs="Times New Roman"/>
          <w:bCs/>
          <w:spacing w:val="-6"/>
          <w:sz w:val="18"/>
          <w:szCs w:val="18"/>
        </w:rPr>
        <w:t xml:space="preserve"> </w:t>
      </w:r>
      <w:r w:rsidRPr="00E71BDB">
        <w:rPr>
          <w:rFonts w:ascii="Times New Roman" w:eastAsia="Times New Roman" w:hAnsi="Times New Roman" w:cs="Times New Roman"/>
          <w:bCs/>
          <w:sz w:val="18"/>
          <w:szCs w:val="18"/>
        </w:rPr>
        <w:t>на рассмотрение жалобы лица, которым может быть направлена жалоба заявителя в досудебном (внесудебном) порядке</w:t>
      </w:r>
    </w:p>
    <w:p w:rsidR="00E71BDB" w:rsidRPr="00E71BDB" w:rsidRDefault="00E71BDB" w:rsidP="00AC720A">
      <w:pPr>
        <w:widowControl w:val="0"/>
        <w:numPr>
          <w:ilvl w:val="1"/>
          <w:numId w:val="3"/>
        </w:numPr>
        <w:tabs>
          <w:tab w:val="left" w:pos="1372"/>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-в вышестоящий орган на решение и (или) действия (бездействие) должностного лица, руководителя структурного подразделения Уполномоченного </w:t>
      </w:r>
      <w:r w:rsidRPr="00E71BDB">
        <w:rPr>
          <w:rFonts w:ascii="Times New Roman" w:eastAsia="Times New Roman" w:hAnsi="Times New Roman" w:cs="Times New Roman"/>
          <w:spacing w:val="-2"/>
          <w:sz w:val="18"/>
          <w:szCs w:val="18"/>
        </w:rPr>
        <w:t>органа;</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-к</w:t>
      </w:r>
      <w:r w:rsidRPr="00E71BDB">
        <w:rPr>
          <w:rFonts w:ascii="Times New Roman" w:eastAsia="Times New Roman" w:hAnsi="Times New Roman" w:cs="Times New Roman"/>
          <w:spacing w:val="67"/>
          <w:sz w:val="18"/>
          <w:szCs w:val="18"/>
        </w:rPr>
        <w:t xml:space="preserve"> </w:t>
      </w:r>
      <w:r w:rsidRPr="00E71BDB">
        <w:rPr>
          <w:rFonts w:ascii="Times New Roman" w:eastAsia="Times New Roman" w:hAnsi="Times New Roman" w:cs="Times New Roman"/>
          <w:sz w:val="18"/>
          <w:szCs w:val="18"/>
        </w:rPr>
        <w:t>руководителю</w:t>
      </w:r>
      <w:r w:rsidRPr="00E71BDB">
        <w:rPr>
          <w:rFonts w:ascii="Times New Roman" w:eastAsia="Times New Roman" w:hAnsi="Times New Roman" w:cs="Times New Roman"/>
          <w:spacing w:val="69"/>
          <w:sz w:val="18"/>
          <w:szCs w:val="18"/>
        </w:rPr>
        <w:t xml:space="preserve"> </w:t>
      </w:r>
      <w:r w:rsidRPr="00E71BDB">
        <w:rPr>
          <w:rFonts w:ascii="Times New Roman" w:eastAsia="Times New Roman" w:hAnsi="Times New Roman" w:cs="Times New Roman"/>
          <w:sz w:val="18"/>
          <w:szCs w:val="18"/>
        </w:rPr>
        <w:t>многофункционального</w:t>
      </w:r>
      <w:r w:rsidRPr="00E71BDB">
        <w:rPr>
          <w:rFonts w:ascii="Times New Roman" w:eastAsia="Times New Roman" w:hAnsi="Times New Roman" w:cs="Times New Roman"/>
          <w:spacing w:val="68"/>
          <w:sz w:val="18"/>
          <w:szCs w:val="18"/>
        </w:rPr>
        <w:t xml:space="preserve"> </w:t>
      </w:r>
      <w:r w:rsidRPr="00E71BDB">
        <w:rPr>
          <w:rFonts w:ascii="Times New Roman" w:eastAsia="Times New Roman" w:hAnsi="Times New Roman" w:cs="Times New Roman"/>
          <w:sz w:val="18"/>
          <w:szCs w:val="18"/>
        </w:rPr>
        <w:t>центра</w:t>
      </w:r>
      <w:r w:rsidRPr="00E71BDB">
        <w:rPr>
          <w:rFonts w:ascii="Times New Roman" w:eastAsia="Times New Roman" w:hAnsi="Times New Roman" w:cs="Times New Roman"/>
          <w:spacing w:val="73"/>
          <w:sz w:val="18"/>
          <w:szCs w:val="18"/>
        </w:rPr>
        <w:t xml:space="preserve"> </w:t>
      </w:r>
      <w:r w:rsidRPr="00E71BDB">
        <w:rPr>
          <w:rFonts w:ascii="Times New Roman" w:eastAsia="Times New Roman" w:hAnsi="Times New Roman" w:cs="Times New Roman"/>
          <w:sz w:val="18"/>
          <w:szCs w:val="18"/>
        </w:rPr>
        <w:t>–</w:t>
      </w:r>
      <w:r w:rsidRPr="00E71BDB">
        <w:rPr>
          <w:rFonts w:ascii="Times New Roman" w:eastAsia="Times New Roman" w:hAnsi="Times New Roman" w:cs="Times New Roman"/>
          <w:spacing w:val="69"/>
          <w:sz w:val="18"/>
          <w:szCs w:val="18"/>
        </w:rPr>
        <w:t xml:space="preserve"> </w:t>
      </w:r>
      <w:r w:rsidRPr="00E71BDB">
        <w:rPr>
          <w:rFonts w:ascii="Times New Roman" w:eastAsia="Times New Roman" w:hAnsi="Times New Roman" w:cs="Times New Roman"/>
          <w:sz w:val="18"/>
          <w:szCs w:val="18"/>
        </w:rPr>
        <w:t>на</w:t>
      </w:r>
      <w:r w:rsidRPr="00E71BDB">
        <w:rPr>
          <w:rFonts w:ascii="Times New Roman" w:eastAsia="Times New Roman" w:hAnsi="Times New Roman" w:cs="Times New Roman"/>
          <w:spacing w:val="68"/>
          <w:sz w:val="18"/>
          <w:szCs w:val="18"/>
        </w:rPr>
        <w:t xml:space="preserve"> </w:t>
      </w:r>
      <w:r w:rsidRPr="00E71BDB">
        <w:rPr>
          <w:rFonts w:ascii="Times New Roman" w:eastAsia="Times New Roman" w:hAnsi="Times New Roman" w:cs="Times New Roman"/>
          <w:sz w:val="18"/>
          <w:szCs w:val="18"/>
        </w:rPr>
        <w:t>решения</w:t>
      </w:r>
      <w:r w:rsidRPr="00E71BDB">
        <w:rPr>
          <w:rFonts w:ascii="Times New Roman" w:eastAsia="Times New Roman" w:hAnsi="Times New Roman" w:cs="Times New Roman"/>
          <w:spacing w:val="67"/>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69"/>
          <w:sz w:val="18"/>
          <w:szCs w:val="18"/>
        </w:rPr>
        <w:t xml:space="preserve"> </w:t>
      </w:r>
      <w:r w:rsidRPr="00E71BDB">
        <w:rPr>
          <w:rFonts w:ascii="Times New Roman" w:eastAsia="Times New Roman" w:hAnsi="Times New Roman" w:cs="Times New Roman"/>
          <w:spacing w:val="-2"/>
          <w:sz w:val="18"/>
          <w:szCs w:val="18"/>
        </w:rPr>
        <w:t>действия</w:t>
      </w:r>
      <w:r w:rsidRPr="00E71BDB">
        <w:rPr>
          <w:rFonts w:ascii="Times New Roman" w:eastAsia="Times New Roman" w:hAnsi="Times New Roman" w:cs="Times New Roman"/>
          <w:sz w:val="18"/>
          <w:szCs w:val="18"/>
        </w:rPr>
        <w:t xml:space="preserve"> (бездействие)</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работника</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z w:val="18"/>
          <w:szCs w:val="18"/>
        </w:rPr>
        <w:t>многофункционального</w:t>
      </w:r>
      <w:r w:rsidRPr="00E71BDB">
        <w:rPr>
          <w:rFonts w:ascii="Times New Roman" w:eastAsia="Times New Roman" w:hAnsi="Times New Roman" w:cs="Times New Roman"/>
          <w:spacing w:val="-15"/>
          <w:sz w:val="18"/>
          <w:szCs w:val="18"/>
        </w:rPr>
        <w:t xml:space="preserve"> </w:t>
      </w:r>
      <w:r w:rsidRPr="00E71BDB">
        <w:rPr>
          <w:rFonts w:ascii="Times New Roman" w:eastAsia="Times New Roman" w:hAnsi="Times New Roman" w:cs="Times New Roman"/>
          <w:spacing w:val="-2"/>
          <w:sz w:val="18"/>
          <w:szCs w:val="18"/>
        </w:rPr>
        <w:t>центра;</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-к</w:t>
      </w:r>
      <w:r w:rsidRPr="00E71BDB">
        <w:rPr>
          <w:rFonts w:ascii="Times New Roman" w:eastAsia="Times New Roman" w:hAnsi="Times New Roman" w:cs="Times New Roman"/>
          <w:spacing w:val="69"/>
          <w:w w:val="150"/>
          <w:sz w:val="18"/>
          <w:szCs w:val="18"/>
        </w:rPr>
        <w:t xml:space="preserve"> </w:t>
      </w:r>
      <w:r w:rsidRPr="00E71BDB">
        <w:rPr>
          <w:rFonts w:ascii="Times New Roman" w:eastAsia="Times New Roman" w:hAnsi="Times New Roman" w:cs="Times New Roman"/>
          <w:sz w:val="18"/>
          <w:szCs w:val="18"/>
        </w:rPr>
        <w:t>учредителю</w:t>
      </w:r>
      <w:r w:rsidRPr="00E71BDB">
        <w:rPr>
          <w:rFonts w:ascii="Times New Roman" w:eastAsia="Times New Roman" w:hAnsi="Times New Roman" w:cs="Times New Roman"/>
          <w:spacing w:val="69"/>
          <w:w w:val="150"/>
          <w:sz w:val="18"/>
          <w:szCs w:val="18"/>
        </w:rPr>
        <w:t xml:space="preserve"> </w:t>
      </w:r>
      <w:r w:rsidRPr="00E71BDB">
        <w:rPr>
          <w:rFonts w:ascii="Times New Roman" w:eastAsia="Times New Roman" w:hAnsi="Times New Roman" w:cs="Times New Roman"/>
          <w:sz w:val="18"/>
          <w:szCs w:val="18"/>
        </w:rPr>
        <w:t>многофункционального</w:t>
      </w:r>
      <w:r w:rsidRPr="00E71BDB">
        <w:rPr>
          <w:rFonts w:ascii="Times New Roman" w:eastAsia="Times New Roman" w:hAnsi="Times New Roman" w:cs="Times New Roman"/>
          <w:spacing w:val="70"/>
          <w:w w:val="150"/>
          <w:sz w:val="18"/>
          <w:szCs w:val="18"/>
        </w:rPr>
        <w:t xml:space="preserve"> </w:t>
      </w:r>
      <w:r w:rsidRPr="00E71BDB">
        <w:rPr>
          <w:rFonts w:ascii="Times New Roman" w:eastAsia="Times New Roman" w:hAnsi="Times New Roman" w:cs="Times New Roman"/>
          <w:sz w:val="18"/>
          <w:szCs w:val="18"/>
        </w:rPr>
        <w:t>центра</w:t>
      </w:r>
      <w:r w:rsidRPr="00E71BDB">
        <w:rPr>
          <w:rFonts w:ascii="Times New Roman" w:eastAsia="Times New Roman" w:hAnsi="Times New Roman" w:cs="Times New Roman"/>
          <w:spacing w:val="73"/>
          <w:w w:val="150"/>
          <w:sz w:val="18"/>
          <w:szCs w:val="18"/>
        </w:rPr>
        <w:t xml:space="preserve"> </w:t>
      </w:r>
      <w:r w:rsidRPr="00E71BDB">
        <w:rPr>
          <w:rFonts w:ascii="Times New Roman" w:eastAsia="Times New Roman" w:hAnsi="Times New Roman" w:cs="Times New Roman"/>
          <w:sz w:val="18"/>
          <w:szCs w:val="18"/>
        </w:rPr>
        <w:t>–</w:t>
      </w:r>
      <w:r w:rsidRPr="00E71BDB">
        <w:rPr>
          <w:rFonts w:ascii="Times New Roman" w:eastAsia="Times New Roman" w:hAnsi="Times New Roman" w:cs="Times New Roman"/>
          <w:spacing w:val="73"/>
          <w:w w:val="150"/>
          <w:sz w:val="18"/>
          <w:szCs w:val="18"/>
        </w:rPr>
        <w:t xml:space="preserve"> </w:t>
      </w:r>
      <w:r w:rsidRPr="00E71BDB">
        <w:rPr>
          <w:rFonts w:ascii="Times New Roman" w:eastAsia="Times New Roman" w:hAnsi="Times New Roman" w:cs="Times New Roman"/>
          <w:sz w:val="18"/>
          <w:szCs w:val="18"/>
        </w:rPr>
        <w:t>на</w:t>
      </w:r>
      <w:r w:rsidRPr="00E71BDB">
        <w:rPr>
          <w:rFonts w:ascii="Times New Roman" w:eastAsia="Times New Roman" w:hAnsi="Times New Roman" w:cs="Times New Roman"/>
          <w:spacing w:val="68"/>
          <w:w w:val="150"/>
          <w:sz w:val="18"/>
          <w:szCs w:val="18"/>
        </w:rPr>
        <w:t xml:space="preserve"> </w:t>
      </w:r>
      <w:r w:rsidRPr="00E71BDB">
        <w:rPr>
          <w:rFonts w:ascii="Times New Roman" w:eastAsia="Times New Roman" w:hAnsi="Times New Roman" w:cs="Times New Roman"/>
          <w:sz w:val="18"/>
          <w:szCs w:val="18"/>
        </w:rPr>
        <w:t>решение</w:t>
      </w:r>
      <w:r w:rsidRPr="00E71BDB">
        <w:rPr>
          <w:rFonts w:ascii="Times New Roman" w:eastAsia="Times New Roman" w:hAnsi="Times New Roman" w:cs="Times New Roman"/>
          <w:spacing w:val="70"/>
          <w:w w:val="150"/>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70"/>
          <w:w w:val="150"/>
          <w:sz w:val="18"/>
          <w:szCs w:val="18"/>
        </w:rPr>
        <w:t xml:space="preserve"> </w:t>
      </w:r>
      <w:r w:rsidRPr="00E71BDB">
        <w:rPr>
          <w:rFonts w:ascii="Times New Roman" w:eastAsia="Times New Roman" w:hAnsi="Times New Roman" w:cs="Times New Roman"/>
          <w:spacing w:val="-2"/>
          <w:sz w:val="18"/>
          <w:szCs w:val="18"/>
        </w:rPr>
        <w:t>действия</w:t>
      </w:r>
      <w:r w:rsidRPr="00E71BDB">
        <w:rPr>
          <w:rFonts w:ascii="Times New Roman" w:eastAsia="Times New Roman" w:hAnsi="Times New Roman" w:cs="Times New Roman"/>
          <w:sz w:val="18"/>
          <w:szCs w:val="18"/>
        </w:rPr>
        <w:t xml:space="preserve"> (бездействие)</w:t>
      </w:r>
      <w:r w:rsidRPr="00E71BDB">
        <w:rPr>
          <w:rFonts w:ascii="Times New Roman" w:eastAsia="Times New Roman" w:hAnsi="Times New Roman" w:cs="Times New Roman"/>
          <w:spacing w:val="-16"/>
          <w:sz w:val="18"/>
          <w:szCs w:val="18"/>
        </w:rPr>
        <w:t xml:space="preserve"> </w:t>
      </w:r>
      <w:r w:rsidRPr="00E71BDB">
        <w:rPr>
          <w:rFonts w:ascii="Times New Roman" w:eastAsia="Times New Roman" w:hAnsi="Times New Roman" w:cs="Times New Roman"/>
          <w:sz w:val="18"/>
          <w:szCs w:val="18"/>
        </w:rPr>
        <w:t>многофункционального</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pacing w:val="-2"/>
          <w:sz w:val="18"/>
          <w:szCs w:val="18"/>
        </w:rPr>
        <w:t>центра.</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E71BDB" w:rsidRPr="00E71BDB" w:rsidRDefault="00E71BDB" w:rsidP="00591D98">
      <w:pPr>
        <w:widowControl w:val="0"/>
        <w:autoSpaceDE w:val="0"/>
        <w:autoSpaceDN w:val="0"/>
        <w:spacing w:after="0" w:line="240" w:lineRule="auto"/>
        <w:ind w:firstLine="709"/>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Способы информирования заявителей о порядке подачи и рассмотрения жалобы,</w:t>
      </w:r>
      <w:r w:rsidRPr="00E71BDB">
        <w:rPr>
          <w:rFonts w:ascii="Times New Roman" w:eastAsia="Times New Roman" w:hAnsi="Times New Roman" w:cs="Times New Roman"/>
          <w:bCs/>
          <w:spacing w:val="-6"/>
          <w:sz w:val="18"/>
          <w:szCs w:val="18"/>
        </w:rPr>
        <w:t xml:space="preserve"> </w:t>
      </w:r>
      <w:r w:rsidRPr="00E71BDB">
        <w:rPr>
          <w:rFonts w:ascii="Times New Roman" w:eastAsia="Times New Roman" w:hAnsi="Times New Roman" w:cs="Times New Roman"/>
          <w:bCs/>
          <w:sz w:val="18"/>
          <w:szCs w:val="18"/>
        </w:rPr>
        <w:t>в</w:t>
      </w:r>
      <w:r w:rsidRPr="00E71BDB">
        <w:rPr>
          <w:rFonts w:ascii="Times New Roman" w:eastAsia="Times New Roman" w:hAnsi="Times New Roman" w:cs="Times New Roman"/>
          <w:bCs/>
          <w:spacing w:val="-5"/>
          <w:sz w:val="18"/>
          <w:szCs w:val="18"/>
        </w:rPr>
        <w:t xml:space="preserve"> </w:t>
      </w:r>
      <w:r w:rsidRPr="00E71BDB">
        <w:rPr>
          <w:rFonts w:ascii="Times New Roman" w:eastAsia="Times New Roman" w:hAnsi="Times New Roman" w:cs="Times New Roman"/>
          <w:bCs/>
          <w:sz w:val="18"/>
          <w:szCs w:val="18"/>
        </w:rPr>
        <w:t>том</w:t>
      </w:r>
      <w:r w:rsidRPr="00E71BDB">
        <w:rPr>
          <w:rFonts w:ascii="Times New Roman" w:eastAsia="Times New Roman" w:hAnsi="Times New Roman" w:cs="Times New Roman"/>
          <w:bCs/>
          <w:spacing w:val="-4"/>
          <w:sz w:val="18"/>
          <w:szCs w:val="18"/>
        </w:rPr>
        <w:t xml:space="preserve"> </w:t>
      </w:r>
      <w:r w:rsidRPr="00E71BDB">
        <w:rPr>
          <w:rFonts w:ascii="Times New Roman" w:eastAsia="Times New Roman" w:hAnsi="Times New Roman" w:cs="Times New Roman"/>
          <w:bCs/>
          <w:sz w:val="18"/>
          <w:szCs w:val="18"/>
        </w:rPr>
        <w:t>числе</w:t>
      </w:r>
      <w:r w:rsidRPr="00E71BDB">
        <w:rPr>
          <w:rFonts w:ascii="Times New Roman" w:eastAsia="Times New Roman" w:hAnsi="Times New Roman" w:cs="Times New Roman"/>
          <w:bCs/>
          <w:spacing w:val="-5"/>
          <w:sz w:val="18"/>
          <w:szCs w:val="18"/>
        </w:rPr>
        <w:t xml:space="preserve"> </w:t>
      </w:r>
      <w:r w:rsidRPr="00E71BDB">
        <w:rPr>
          <w:rFonts w:ascii="Times New Roman" w:eastAsia="Times New Roman" w:hAnsi="Times New Roman" w:cs="Times New Roman"/>
          <w:bCs/>
          <w:sz w:val="18"/>
          <w:szCs w:val="18"/>
        </w:rPr>
        <w:t>с</w:t>
      </w:r>
      <w:r w:rsidRPr="00E71BDB">
        <w:rPr>
          <w:rFonts w:ascii="Times New Roman" w:eastAsia="Times New Roman" w:hAnsi="Times New Roman" w:cs="Times New Roman"/>
          <w:bCs/>
          <w:spacing w:val="-5"/>
          <w:sz w:val="18"/>
          <w:szCs w:val="18"/>
        </w:rPr>
        <w:t xml:space="preserve"> </w:t>
      </w:r>
      <w:r w:rsidRPr="00E71BDB">
        <w:rPr>
          <w:rFonts w:ascii="Times New Roman" w:eastAsia="Times New Roman" w:hAnsi="Times New Roman" w:cs="Times New Roman"/>
          <w:bCs/>
          <w:sz w:val="18"/>
          <w:szCs w:val="18"/>
        </w:rPr>
        <w:t>использованием</w:t>
      </w:r>
      <w:r w:rsidRPr="00E71BDB">
        <w:rPr>
          <w:rFonts w:ascii="Times New Roman" w:eastAsia="Times New Roman" w:hAnsi="Times New Roman" w:cs="Times New Roman"/>
          <w:bCs/>
          <w:spacing w:val="-4"/>
          <w:sz w:val="18"/>
          <w:szCs w:val="18"/>
        </w:rPr>
        <w:t xml:space="preserve"> </w:t>
      </w:r>
      <w:r w:rsidRPr="00E71BDB">
        <w:rPr>
          <w:rFonts w:ascii="Times New Roman" w:eastAsia="Times New Roman" w:hAnsi="Times New Roman" w:cs="Times New Roman"/>
          <w:bCs/>
          <w:sz w:val="18"/>
          <w:szCs w:val="18"/>
        </w:rPr>
        <w:t>Единого</w:t>
      </w:r>
      <w:r w:rsidRPr="00E71BDB">
        <w:rPr>
          <w:rFonts w:ascii="Times New Roman" w:eastAsia="Times New Roman" w:hAnsi="Times New Roman" w:cs="Times New Roman"/>
          <w:bCs/>
          <w:spacing w:val="-4"/>
          <w:sz w:val="18"/>
          <w:szCs w:val="18"/>
        </w:rPr>
        <w:t xml:space="preserve"> </w:t>
      </w:r>
      <w:r w:rsidRPr="00E71BDB">
        <w:rPr>
          <w:rFonts w:ascii="Times New Roman" w:eastAsia="Times New Roman" w:hAnsi="Times New Roman" w:cs="Times New Roman"/>
          <w:bCs/>
          <w:sz w:val="18"/>
          <w:szCs w:val="18"/>
        </w:rPr>
        <w:t>портала</w:t>
      </w:r>
      <w:r w:rsidRPr="00E71BDB">
        <w:rPr>
          <w:rFonts w:ascii="Times New Roman" w:eastAsia="Times New Roman" w:hAnsi="Times New Roman" w:cs="Times New Roman"/>
          <w:bCs/>
          <w:spacing w:val="-4"/>
          <w:sz w:val="18"/>
          <w:szCs w:val="18"/>
        </w:rPr>
        <w:t xml:space="preserve"> </w:t>
      </w:r>
      <w:r w:rsidRPr="00E71BDB">
        <w:rPr>
          <w:rFonts w:ascii="Times New Roman" w:eastAsia="Times New Roman" w:hAnsi="Times New Roman" w:cs="Times New Roman"/>
          <w:bCs/>
          <w:sz w:val="18"/>
          <w:szCs w:val="18"/>
        </w:rPr>
        <w:t>государственных</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и муниципальных услуг (функций)</w:t>
      </w:r>
    </w:p>
    <w:p w:rsidR="00E71BDB" w:rsidRPr="00E71BDB" w:rsidRDefault="00E71BDB" w:rsidP="00AC720A">
      <w:pPr>
        <w:widowControl w:val="0"/>
        <w:numPr>
          <w:ilvl w:val="1"/>
          <w:numId w:val="3"/>
        </w:numPr>
        <w:tabs>
          <w:tab w:val="left" w:pos="1368"/>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w:t>
      </w:r>
      <w:r w:rsidRPr="00E71BDB">
        <w:rPr>
          <w:rFonts w:ascii="Times New Roman" w:eastAsia="Times New Roman" w:hAnsi="Times New Roman" w:cs="Times New Roman"/>
          <w:spacing w:val="-2"/>
          <w:sz w:val="18"/>
          <w:szCs w:val="18"/>
        </w:rPr>
        <w:t>(представителем).</w:t>
      </w:r>
    </w:p>
    <w:p w:rsidR="00E71BDB" w:rsidRPr="00E71BDB" w:rsidRDefault="00E71BDB" w:rsidP="00591D98">
      <w:pPr>
        <w:widowControl w:val="0"/>
        <w:autoSpaceDE w:val="0"/>
        <w:autoSpaceDN w:val="0"/>
        <w:spacing w:after="0" w:line="240" w:lineRule="auto"/>
        <w:ind w:firstLine="709"/>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Перечень</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нормативных</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правовых</w:t>
      </w:r>
      <w:r w:rsidRPr="00E71BDB">
        <w:rPr>
          <w:rFonts w:ascii="Times New Roman" w:eastAsia="Times New Roman" w:hAnsi="Times New Roman" w:cs="Times New Roman"/>
          <w:bCs/>
          <w:spacing w:val="-6"/>
          <w:sz w:val="18"/>
          <w:szCs w:val="18"/>
        </w:rPr>
        <w:t xml:space="preserve"> </w:t>
      </w:r>
      <w:r w:rsidRPr="00E71BDB">
        <w:rPr>
          <w:rFonts w:ascii="Times New Roman" w:eastAsia="Times New Roman" w:hAnsi="Times New Roman" w:cs="Times New Roman"/>
          <w:bCs/>
          <w:sz w:val="18"/>
          <w:szCs w:val="18"/>
        </w:rPr>
        <w:t>актов,</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регулирующих</w:t>
      </w:r>
      <w:r w:rsidRPr="00E71BDB">
        <w:rPr>
          <w:rFonts w:ascii="Times New Roman" w:eastAsia="Times New Roman" w:hAnsi="Times New Roman" w:cs="Times New Roman"/>
          <w:bCs/>
          <w:spacing w:val="-6"/>
          <w:sz w:val="18"/>
          <w:szCs w:val="18"/>
        </w:rPr>
        <w:t xml:space="preserve"> </w:t>
      </w:r>
      <w:r w:rsidRPr="00E71BDB">
        <w:rPr>
          <w:rFonts w:ascii="Times New Roman" w:eastAsia="Times New Roman" w:hAnsi="Times New Roman" w:cs="Times New Roman"/>
          <w:bCs/>
          <w:sz w:val="18"/>
          <w:szCs w:val="18"/>
        </w:rPr>
        <w:t>порядок</w:t>
      </w:r>
      <w:r w:rsidRPr="00E71BDB">
        <w:rPr>
          <w:rFonts w:ascii="Times New Roman" w:eastAsia="Times New Roman" w:hAnsi="Times New Roman" w:cs="Times New Roman"/>
          <w:bCs/>
          <w:spacing w:val="-5"/>
          <w:sz w:val="18"/>
          <w:szCs w:val="18"/>
        </w:rPr>
        <w:t xml:space="preserve"> </w:t>
      </w:r>
      <w:r w:rsidRPr="00E71BDB">
        <w:rPr>
          <w:rFonts w:ascii="Times New Roman" w:eastAsia="Times New Roman" w:hAnsi="Times New Roman" w:cs="Times New Roman"/>
          <w:bCs/>
          <w:sz w:val="18"/>
          <w:szCs w:val="18"/>
        </w:rPr>
        <w:t>досудебного (внесудебного) обжалования действий (бездействия) и (или) решений, принятых (осуществленных) в ходе предоставления муниципальной услуги</w:t>
      </w:r>
    </w:p>
    <w:p w:rsidR="00E71BDB" w:rsidRPr="00E71BDB" w:rsidRDefault="00E71BDB" w:rsidP="00AC720A">
      <w:pPr>
        <w:widowControl w:val="0"/>
        <w:numPr>
          <w:ilvl w:val="1"/>
          <w:numId w:val="3"/>
        </w:numPr>
        <w:tabs>
          <w:tab w:val="left" w:pos="1368"/>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-Федеральным законом «Об организации предоставления государственных и муниципальных услуг»;</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-постановлением</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pacing w:val="-2"/>
          <w:sz w:val="18"/>
          <w:szCs w:val="18"/>
        </w:rPr>
        <w:t>Правительства</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pacing w:val="-2"/>
          <w:sz w:val="18"/>
          <w:szCs w:val="18"/>
        </w:rPr>
        <w:t>Российской</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pacing w:val="-2"/>
          <w:sz w:val="18"/>
          <w:szCs w:val="18"/>
        </w:rPr>
        <w:t>Федерации</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pacing w:val="-2"/>
          <w:sz w:val="18"/>
          <w:szCs w:val="18"/>
        </w:rPr>
        <w:t>от</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pacing w:val="-2"/>
          <w:sz w:val="18"/>
          <w:szCs w:val="18"/>
        </w:rPr>
        <w:t>20.11.2012</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E71BDB" w:rsidRPr="00E71BDB" w:rsidRDefault="00E71BDB" w:rsidP="00591D98">
      <w:pPr>
        <w:widowControl w:val="0"/>
        <w:autoSpaceDE w:val="0"/>
        <w:autoSpaceDN w:val="0"/>
        <w:spacing w:after="0" w:line="240" w:lineRule="auto"/>
        <w:ind w:firstLine="709"/>
        <w:rPr>
          <w:rFonts w:ascii="Times New Roman" w:eastAsia="Times New Roman" w:hAnsi="Times New Roman" w:cs="Times New Roman"/>
          <w:sz w:val="18"/>
          <w:szCs w:val="18"/>
        </w:rPr>
      </w:pPr>
    </w:p>
    <w:p w:rsidR="00E71BDB" w:rsidRPr="00E71BDB" w:rsidRDefault="00E71BDB" w:rsidP="00AC720A">
      <w:pPr>
        <w:widowControl w:val="0"/>
        <w:numPr>
          <w:ilvl w:val="0"/>
          <w:numId w:val="15"/>
        </w:numPr>
        <w:tabs>
          <w:tab w:val="left" w:pos="823"/>
          <w:tab w:val="left" w:pos="1022"/>
        </w:tabs>
        <w:autoSpaceDE w:val="0"/>
        <w:autoSpaceDN w:val="0"/>
        <w:spacing w:after="0" w:line="240" w:lineRule="auto"/>
        <w:ind w:left="0" w:firstLine="0"/>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Особенности</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выполнения</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административных</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процедур</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(действий)</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в многофункциональных центрах предоставления муниципальных</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pacing w:val="-4"/>
          <w:sz w:val="18"/>
          <w:szCs w:val="18"/>
        </w:rPr>
        <w:t>услуг</w:t>
      </w:r>
    </w:p>
    <w:p w:rsidR="00E71BDB" w:rsidRPr="00E71BDB" w:rsidRDefault="00E71BDB" w:rsidP="00591D98">
      <w:pPr>
        <w:widowControl w:val="0"/>
        <w:autoSpaceDE w:val="0"/>
        <w:autoSpaceDN w:val="0"/>
        <w:spacing w:after="0" w:line="240" w:lineRule="auto"/>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Исчерпывающий перечень административных процедур (действий) при предоставлении</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муниципальной</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услуги,</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выполняемых многофункциональными центрами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6.1</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Многофункциональный</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центр</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pacing w:val="-2"/>
          <w:sz w:val="18"/>
          <w:szCs w:val="18"/>
        </w:rPr>
        <w:t>осуществляет:</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-иные</w:t>
      </w:r>
      <w:r w:rsidRPr="00E71BDB">
        <w:rPr>
          <w:rFonts w:ascii="Times New Roman" w:eastAsia="Times New Roman" w:hAnsi="Times New Roman" w:cs="Times New Roman"/>
          <w:spacing w:val="38"/>
          <w:sz w:val="18"/>
          <w:szCs w:val="18"/>
        </w:rPr>
        <w:t xml:space="preserve"> </w:t>
      </w:r>
      <w:r w:rsidRPr="00E71BDB">
        <w:rPr>
          <w:rFonts w:ascii="Times New Roman" w:eastAsia="Times New Roman" w:hAnsi="Times New Roman" w:cs="Times New Roman"/>
          <w:sz w:val="18"/>
          <w:szCs w:val="18"/>
        </w:rPr>
        <w:t>процедуры</w:t>
      </w:r>
      <w:r w:rsidRPr="00E71BDB">
        <w:rPr>
          <w:rFonts w:ascii="Times New Roman" w:eastAsia="Times New Roman" w:hAnsi="Times New Roman" w:cs="Times New Roman"/>
          <w:spacing w:val="38"/>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39"/>
          <w:sz w:val="18"/>
          <w:szCs w:val="18"/>
        </w:rPr>
        <w:t xml:space="preserve"> </w:t>
      </w:r>
      <w:proofErr w:type="gramStart"/>
      <w:r w:rsidRPr="00E71BDB">
        <w:rPr>
          <w:rFonts w:ascii="Times New Roman" w:eastAsia="Times New Roman" w:hAnsi="Times New Roman" w:cs="Times New Roman"/>
          <w:sz w:val="18"/>
          <w:szCs w:val="18"/>
        </w:rPr>
        <w:t>действия,</w:t>
      </w:r>
      <w:r w:rsidRPr="00E71BDB">
        <w:rPr>
          <w:rFonts w:ascii="Times New Roman" w:eastAsia="Times New Roman" w:hAnsi="Times New Roman" w:cs="Times New Roman"/>
          <w:spacing w:val="38"/>
          <w:sz w:val="18"/>
          <w:szCs w:val="18"/>
        </w:rPr>
        <w:t xml:space="preserve">  </w:t>
      </w:r>
      <w:r w:rsidRPr="00E71BDB">
        <w:rPr>
          <w:rFonts w:ascii="Times New Roman" w:eastAsia="Times New Roman" w:hAnsi="Times New Roman" w:cs="Times New Roman"/>
          <w:sz w:val="18"/>
          <w:szCs w:val="18"/>
        </w:rPr>
        <w:t>предусмотренные</w:t>
      </w:r>
      <w:proofErr w:type="gramEnd"/>
      <w:r w:rsidRPr="00E71BDB">
        <w:rPr>
          <w:rFonts w:ascii="Times New Roman" w:eastAsia="Times New Roman" w:hAnsi="Times New Roman" w:cs="Times New Roman"/>
          <w:spacing w:val="38"/>
          <w:sz w:val="18"/>
          <w:szCs w:val="18"/>
        </w:rPr>
        <w:t xml:space="preserve">  </w:t>
      </w:r>
      <w:r w:rsidRPr="00E71BDB">
        <w:rPr>
          <w:rFonts w:ascii="Times New Roman" w:eastAsia="Times New Roman" w:hAnsi="Times New Roman" w:cs="Times New Roman"/>
          <w:sz w:val="18"/>
          <w:szCs w:val="18"/>
        </w:rPr>
        <w:t>Федеральным</w:t>
      </w:r>
      <w:r w:rsidRPr="00E71BDB">
        <w:rPr>
          <w:rFonts w:ascii="Times New Roman" w:eastAsia="Times New Roman" w:hAnsi="Times New Roman" w:cs="Times New Roman"/>
          <w:spacing w:val="38"/>
          <w:sz w:val="18"/>
          <w:szCs w:val="18"/>
        </w:rPr>
        <w:t xml:space="preserve">  </w:t>
      </w:r>
      <w:r w:rsidRPr="00E71BDB">
        <w:rPr>
          <w:rFonts w:ascii="Times New Roman" w:eastAsia="Times New Roman" w:hAnsi="Times New Roman" w:cs="Times New Roman"/>
          <w:spacing w:val="-2"/>
          <w:sz w:val="18"/>
          <w:szCs w:val="18"/>
        </w:rPr>
        <w:t>законом</w:t>
      </w:r>
      <w:r w:rsidRPr="00E71BDB">
        <w:rPr>
          <w:rFonts w:ascii="Times New Roman" w:eastAsia="Times New Roman" w:hAnsi="Times New Roman" w:cs="Times New Roman"/>
          <w:sz w:val="18"/>
          <w:szCs w:val="18"/>
        </w:rPr>
        <w:t xml:space="preserve"> №</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210-</w:t>
      </w:r>
      <w:r w:rsidRPr="00E71BDB">
        <w:rPr>
          <w:rFonts w:ascii="Times New Roman" w:eastAsia="Times New Roman" w:hAnsi="Times New Roman" w:cs="Times New Roman"/>
          <w:spacing w:val="-5"/>
          <w:sz w:val="18"/>
          <w:szCs w:val="18"/>
        </w:rPr>
        <w:t>ФЗ.</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В соответствии с частью 1.1 статьи 16 Федерального закона № 210-ФЗ для реализации своих функций многофункциональные центры вправе привлекать иные </w:t>
      </w:r>
      <w:r w:rsidRPr="00E71BDB">
        <w:rPr>
          <w:rFonts w:ascii="Times New Roman" w:eastAsia="Times New Roman" w:hAnsi="Times New Roman" w:cs="Times New Roman"/>
          <w:spacing w:val="-2"/>
          <w:sz w:val="18"/>
          <w:szCs w:val="18"/>
        </w:rPr>
        <w:t>организации.</w:t>
      </w:r>
    </w:p>
    <w:p w:rsidR="00E71BDB" w:rsidRPr="00E71BDB" w:rsidRDefault="00E71BDB" w:rsidP="00591D98">
      <w:pPr>
        <w:widowControl w:val="0"/>
        <w:autoSpaceDE w:val="0"/>
        <w:autoSpaceDN w:val="0"/>
        <w:spacing w:after="0" w:line="240" w:lineRule="auto"/>
        <w:ind w:firstLine="709"/>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Информирование</w:t>
      </w:r>
      <w:r w:rsidRPr="00E71BDB">
        <w:rPr>
          <w:rFonts w:ascii="Times New Roman" w:eastAsia="Times New Roman" w:hAnsi="Times New Roman" w:cs="Times New Roman"/>
          <w:bCs/>
          <w:spacing w:val="-19"/>
          <w:sz w:val="18"/>
          <w:szCs w:val="18"/>
        </w:rPr>
        <w:t xml:space="preserve"> </w:t>
      </w:r>
      <w:r w:rsidRPr="00E71BDB">
        <w:rPr>
          <w:rFonts w:ascii="Times New Roman" w:eastAsia="Times New Roman" w:hAnsi="Times New Roman" w:cs="Times New Roman"/>
          <w:bCs/>
          <w:spacing w:val="-2"/>
          <w:sz w:val="18"/>
          <w:szCs w:val="18"/>
        </w:rPr>
        <w:t>заявителей</w:t>
      </w:r>
    </w:p>
    <w:p w:rsidR="00E71BDB" w:rsidRPr="00E71BDB" w:rsidRDefault="00E71BDB" w:rsidP="00AC720A">
      <w:pPr>
        <w:widowControl w:val="0"/>
        <w:numPr>
          <w:ilvl w:val="1"/>
          <w:numId w:val="2"/>
        </w:numPr>
        <w:tabs>
          <w:tab w:val="left" w:pos="1134"/>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lastRenderedPageBreak/>
        <w:t>Информирование Заявителя многофункциональными центрами осуществляется следующими способами: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б) при обращении Заявителя в многофункциональный центр лично, по телефону, посредством почтовых отправлений, либо по электронной почте.</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случае</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если</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z w:val="18"/>
          <w:szCs w:val="18"/>
        </w:rPr>
        <w:t>для</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z w:val="18"/>
          <w:szCs w:val="18"/>
        </w:rPr>
        <w:t>подготовки</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ответа</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требуется</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более</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z w:val="18"/>
          <w:szCs w:val="18"/>
        </w:rPr>
        <w:t>продолжительное</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время, работник</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многофункционального</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центра,</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осуществляющий</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индивидуальное</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устное консультирование по телефону, может предложить заявителю:</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-изложить обращение в письменной форме (ответ направляется Заявителю в соответствии со способом, указанным в обращении);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-назначить</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другое</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время</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для</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pacing w:val="-2"/>
          <w:sz w:val="18"/>
          <w:szCs w:val="18"/>
        </w:rPr>
        <w:t>консультаций.</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При консультировании по письменным обращениям заявителей ответ направляется в</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z w:val="18"/>
          <w:szCs w:val="18"/>
        </w:rPr>
        <w:t>письменном виде в срок</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rsidR="00E71BDB" w:rsidRPr="00E71BDB" w:rsidRDefault="00E71BDB" w:rsidP="00591D98">
      <w:pPr>
        <w:widowControl w:val="0"/>
        <w:autoSpaceDE w:val="0"/>
        <w:autoSpaceDN w:val="0"/>
        <w:spacing w:after="0" w:line="240" w:lineRule="auto"/>
        <w:jc w:val="center"/>
        <w:outlineLvl w:val="0"/>
        <w:rPr>
          <w:rFonts w:ascii="Times New Roman" w:eastAsia="Times New Roman" w:hAnsi="Times New Roman" w:cs="Times New Roman"/>
          <w:bCs/>
          <w:sz w:val="18"/>
          <w:szCs w:val="18"/>
        </w:rPr>
      </w:pPr>
    </w:p>
    <w:p w:rsidR="00E71BDB" w:rsidRPr="00E71BDB" w:rsidRDefault="00E71BDB" w:rsidP="00591D98">
      <w:pPr>
        <w:widowControl w:val="0"/>
        <w:autoSpaceDE w:val="0"/>
        <w:autoSpaceDN w:val="0"/>
        <w:spacing w:after="0" w:line="240" w:lineRule="auto"/>
        <w:jc w:val="center"/>
        <w:outlineLvl w:val="0"/>
        <w:rPr>
          <w:rFonts w:ascii="Times New Roman" w:eastAsia="Times New Roman" w:hAnsi="Times New Roman" w:cs="Times New Roman"/>
          <w:bCs/>
          <w:spacing w:val="-10"/>
          <w:sz w:val="18"/>
          <w:szCs w:val="18"/>
        </w:rPr>
      </w:pPr>
      <w:r w:rsidRPr="00E71BDB">
        <w:rPr>
          <w:rFonts w:ascii="Times New Roman" w:eastAsia="Times New Roman" w:hAnsi="Times New Roman" w:cs="Times New Roman"/>
          <w:bCs/>
          <w:sz w:val="18"/>
          <w:szCs w:val="18"/>
        </w:rPr>
        <w:t>Выдача</w:t>
      </w:r>
      <w:r w:rsidRPr="00E71BDB">
        <w:rPr>
          <w:rFonts w:ascii="Times New Roman" w:eastAsia="Times New Roman" w:hAnsi="Times New Roman" w:cs="Times New Roman"/>
          <w:bCs/>
          <w:spacing w:val="-10"/>
          <w:sz w:val="18"/>
          <w:szCs w:val="18"/>
        </w:rPr>
        <w:t xml:space="preserve"> </w:t>
      </w:r>
      <w:r w:rsidRPr="00E71BDB">
        <w:rPr>
          <w:rFonts w:ascii="Times New Roman" w:eastAsia="Times New Roman" w:hAnsi="Times New Roman" w:cs="Times New Roman"/>
          <w:bCs/>
          <w:sz w:val="18"/>
          <w:szCs w:val="18"/>
        </w:rPr>
        <w:t>заявителю</w:t>
      </w:r>
      <w:r w:rsidRPr="00E71BDB">
        <w:rPr>
          <w:rFonts w:ascii="Times New Roman" w:eastAsia="Times New Roman" w:hAnsi="Times New Roman" w:cs="Times New Roman"/>
          <w:bCs/>
          <w:spacing w:val="-13"/>
          <w:sz w:val="18"/>
          <w:szCs w:val="18"/>
        </w:rPr>
        <w:t xml:space="preserve"> </w:t>
      </w:r>
      <w:r w:rsidRPr="00E71BDB">
        <w:rPr>
          <w:rFonts w:ascii="Times New Roman" w:eastAsia="Times New Roman" w:hAnsi="Times New Roman" w:cs="Times New Roman"/>
          <w:bCs/>
          <w:sz w:val="18"/>
          <w:szCs w:val="18"/>
        </w:rPr>
        <w:t>результата</w:t>
      </w:r>
      <w:r w:rsidRPr="00E71BDB">
        <w:rPr>
          <w:rFonts w:ascii="Times New Roman" w:eastAsia="Times New Roman" w:hAnsi="Times New Roman" w:cs="Times New Roman"/>
          <w:bCs/>
          <w:spacing w:val="-8"/>
          <w:sz w:val="18"/>
          <w:szCs w:val="18"/>
        </w:rPr>
        <w:t xml:space="preserve"> </w:t>
      </w:r>
      <w:r w:rsidRPr="00E71BDB">
        <w:rPr>
          <w:rFonts w:ascii="Times New Roman" w:eastAsia="Times New Roman" w:hAnsi="Times New Roman" w:cs="Times New Roman"/>
          <w:bCs/>
          <w:sz w:val="18"/>
          <w:szCs w:val="18"/>
        </w:rPr>
        <w:t>предоставления</w:t>
      </w:r>
      <w:r w:rsidRPr="00E71BDB">
        <w:rPr>
          <w:rFonts w:ascii="Times New Roman" w:eastAsia="Times New Roman" w:hAnsi="Times New Roman" w:cs="Times New Roman"/>
          <w:bCs/>
          <w:spacing w:val="-10"/>
          <w:sz w:val="18"/>
          <w:szCs w:val="18"/>
        </w:rPr>
        <w:t xml:space="preserve"> </w:t>
      </w:r>
    </w:p>
    <w:p w:rsidR="00E71BDB" w:rsidRPr="00E71BDB" w:rsidRDefault="00E71BDB" w:rsidP="00591D98">
      <w:pPr>
        <w:widowControl w:val="0"/>
        <w:autoSpaceDE w:val="0"/>
        <w:autoSpaceDN w:val="0"/>
        <w:spacing w:after="0" w:line="240" w:lineRule="auto"/>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муниципальной</w:t>
      </w:r>
      <w:r w:rsidRPr="00E71BDB">
        <w:rPr>
          <w:rFonts w:ascii="Times New Roman" w:eastAsia="Times New Roman" w:hAnsi="Times New Roman" w:cs="Times New Roman"/>
          <w:bCs/>
          <w:spacing w:val="-15"/>
          <w:sz w:val="18"/>
          <w:szCs w:val="18"/>
        </w:rPr>
        <w:t xml:space="preserve"> </w:t>
      </w:r>
      <w:r w:rsidRPr="00E71BDB">
        <w:rPr>
          <w:rFonts w:ascii="Times New Roman" w:eastAsia="Times New Roman" w:hAnsi="Times New Roman" w:cs="Times New Roman"/>
          <w:bCs/>
          <w:spacing w:val="-2"/>
          <w:sz w:val="18"/>
          <w:szCs w:val="18"/>
        </w:rPr>
        <w:t>услуги</w:t>
      </w:r>
    </w:p>
    <w:p w:rsidR="00E71BDB" w:rsidRPr="00E71BDB" w:rsidRDefault="00E71BDB" w:rsidP="00AC720A">
      <w:pPr>
        <w:widowControl w:val="0"/>
        <w:numPr>
          <w:ilvl w:val="1"/>
          <w:numId w:val="2"/>
        </w:numPr>
        <w:tabs>
          <w:tab w:val="left" w:pos="1552"/>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При наличии в заявлении о предоставлении муниципальной услуги указания о выдаче результатов оказания услуги через многофункциональный центр, Уполномоченный орган передает документы в многофункциональный</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центр</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для</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последующей</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выдачи</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заявителю</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(представителю)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Постановлением</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Правительства</w:t>
      </w:r>
      <w:r w:rsidRPr="00E71BDB">
        <w:rPr>
          <w:rFonts w:ascii="Times New Roman" w:eastAsia="Times New Roman" w:hAnsi="Times New Roman" w:cs="Times New Roman"/>
          <w:spacing w:val="-19"/>
          <w:sz w:val="18"/>
          <w:szCs w:val="18"/>
        </w:rPr>
        <w:t xml:space="preserve"> </w:t>
      </w:r>
      <w:r w:rsidRPr="00E71BDB">
        <w:rPr>
          <w:rFonts w:ascii="Times New Roman" w:eastAsia="Times New Roman" w:hAnsi="Times New Roman" w:cs="Times New Roman"/>
          <w:sz w:val="18"/>
          <w:szCs w:val="18"/>
        </w:rPr>
        <w:t>Российской</w:t>
      </w:r>
      <w:r w:rsidRPr="00E71BDB">
        <w:rPr>
          <w:rFonts w:ascii="Times New Roman" w:eastAsia="Times New Roman" w:hAnsi="Times New Roman" w:cs="Times New Roman"/>
          <w:spacing w:val="-20"/>
          <w:sz w:val="18"/>
          <w:szCs w:val="18"/>
        </w:rPr>
        <w:t xml:space="preserve"> </w:t>
      </w:r>
      <w:r w:rsidRPr="00E71BDB">
        <w:rPr>
          <w:rFonts w:ascii="Times New Roman" w:eastAsia="Times New Roman" w:hAnsi="Times New Roman" w:cs="Times New Roman"/>
          <w:sz w:val="18"/>
          <w:szCs w:val="18"/>
        </w:rPr>
        <w:t>Федерации</w:t>
      </w:r>
      <w:r w:rsidRPr="00E71BDB">
        <w:rPr>
          <w:rFonts w:ascii="Times New Roman" w:eastAsia="Times New Roman" w:hAnsi="Times New Roman" w:cs="Times New Roman"/>
          <w:spacing w:val="-19"/>
          <w:sz w:val="18"/>
          <w:szCs w:val="18"/>
        </w:rPr>
        <w:t xml:space="preserve"> </w:t>
      </w:r>
      <w:r w:rsidRPr="00E71BDB">
        <w:rPr>
          <w:rFonts w:ascii="Times New Roman" w:eastAsia="Times New Roman" w:hAnsi="Times New Roman" w:cs="Times New Roman"/>
          <w:sz w:val="18"/>
          <w:szCs w:val="18"/>
        </w:rPr>
        <w:t>от</w:t>
      </w:r>
      <w:r w:rsidRPr="00E71BDB">
        <w:rPr>
          <w:rFonts w:ascii="Times New Roman" w:eastAsia="Times New Roman" w:hAnsi="Times New Roman" w:cs="Times New Roman"/>
          <w:spacing w:val="-21"/>
          <w:sz w:val="18"/>
          <w:szCs w:val="18"/>
        </w:rPr>
        <w:t xml:space="preserve"> </w:t>
      </w:r>
      <w:r w:rsidRPr="00E71BDB">
        <w:rPr>
          <w:rFonts w:ascii="Times New Roman" w:eastAsia="Times New Roman" w:hAnsi="Times New Roman" w:cs="Times New Roman"/>
          <w:sz w:val="18"/>
          <w:szCs w:val="18"/>
        </w:rPr>
        <w:t>27.09.2011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(далее – Постановление № 797).</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 797.</w:t>
      </w:r>
    </w:p>
    <w:p w:rsidR="00E71BDB" w:rsidRPr="00E71BDB" w:rsidRDefault="00E71BDB" w:rsidP="00AC720A">
      <w:pPr>
        <w:widowControl w:val="0"/>
        <w:numPr>
          <w:ilvl w:val="1"/>
          <w:numId w:val="2"/>
        </w:numPr>
        <w:tabs>
          <w:tab w:val="left" w:pos="1423"/>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Работник многофункционального центра осуществляет следующие действия: </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-устанавливает</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личность</w:t>
      </w:r>
      <w:r w:rsidRPr="00E71BDB">
        <w:rPr>
          <w:rFonts w:ascii="Times New Roman" w:eastAsia="Times New Roman" w:hAnsi="Times New Roman" w:cs="Times New Roman"/>
          <w:spacing w:val="-13"/>
          <w:sz w:val="18"/>
          <w:szCs w:val="18"/>
        </w:rPr>
        <w:t xml:space="preserve"> </w:t>
      </w:r>
      <w:r w:rsidRPr="00E71BDB">
        <w:rPr>
          <w:rFonts w:ascii="Times New Roman" w:eastAsia="Times New Roman" w:hAnsi="Times New Roman" w:cs="Times New Roman"/>
          <w:sz w:val="18"/>
          <w:szCs w:val="18"/>
        </w:rPr>
        <w:t>Заявителя</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на</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основании</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z w:val="18"/>
          <w:szCs w:val="18"/>
        </w:rPr>
        <w:t>документа,</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удостоверяющего личность</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соответствии</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с</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законодательством</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Российской</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pacing w:val="-2"/>
          <w:sz w:val="18"/>
          <w:szCs w:val="18"/>
        </w:rPr>
        <w:t>Федерации;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-проверяет полномочия представителя Заявителя (в случае обращения представителя заявителя);</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-определяет</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статус</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исполнения</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заявления</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заявителя</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pacing w:val="-4"/>
          <w:sz w:val="18"/>
          <w:szCs w:val="18"/>
        </w:rPr>
        <w:t>ГИС;</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-распечатывает результат предоставления муниципальной услуги</w:t>
      </w:r>
      <w:r w:rsidRPr="00E71BDB">
        <w:rPr>
          <w:rFonts w:ascii="Times New Roman" w:eastAsia="Times New Roman" w:hAnsi="Times New Roman" w:cs="Times New Roman"/>
          <w:spacing w:val="-13"/>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z w:val="18"/>
          <w:szCs w:val="18"/>
        </w:rPr>
        <w:t>виде</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z w:val="18"/>
          <w:szCs w:val="18"/>
        </w:rPr>
        <w:t>экземпляра</w:t>
      </w:r>
      <w:r w:rsidRPr="00E71BDB">
        <w:rPr>
          <w:rFonts w:ascii="Times New Roman" w:eastAsia="Times New Roman" w:hAnsi="Times New Roman" w:cs="Times New Roman"/>
          <w:spacing w:val="-15"/>
          <w:sz w:val="18"/>
          <w:szCs w:val="18"/>
        </w:rPr>
        <w:t xml:space="preserve"> </w:t>
      </w:r>
      <w:r w:rsidRPr="00E71BDB">
        <w:rPr>
          <w:rFonts w:ascii="Times New Roman" w:eastAsia="Times New Roman" w:hAnsi="Times New Roman" w:cs="Times New Roman"/>
          <w:sz w:val="18"/>
          <w:szCs w:val="18"/>
        </w:rPr>
        <w:t>электронного</w:t>
      </w:r>
      <w:r w:rsidRPr="00E71BDB">
        <w:rPr>
          <w:rFonts w:ascii="Times New Roman" w:eastAsia="Times New Roman" w:hAnsi="Times New Roman" w:cs="Times New Roman"/>
          <w:spacing w:val="-15"/>
          <w:sz w:val="18"/>
          <w:szCs w:val="18"/>
        </w:rPr>
        <w:t xml:space="preserve"> </w:t>
      </w:r>
      <w:r w:rsidRPr="00E71BDB">
        <w:rPr>
          <w:rFonts w:ascii="Times New Roman" w:eastAsia="Times New Roman" w:hAnsi="Times New Roman" w:cs="Times New Roman"/>
          <w:sz w:val="18"/>
          <w:szCs w:val="18"/>
        </w:rPr>
        <w:t>документа</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на</w:t>
      </w:r>
      <w:r w:rsidRPr="00E71BDB">
        <w:rPr>
          <w:rFonts w:ascii="Times New Roman" w:eastAsia="Times New Roman" w:hAnsi="Times New Roman" w:cs="Times New Roman"/>
          <w:spacing w:val="-15"/>
          <w:sz w:val="18"/>
          <w:szCs w:val="18"/>
        </w:rPr>
        <w:t xml:space="preserve"> </w:t>
      </w:r>
      <w:r w:rsidRPr="00E71BDB">
        <w:rPr>
          <w:rFonts w:ascii="Times New Roman" w:eastAsia="Times New Roman" w:hAnsi="Times New Roman" w:cs="Times New Roman"/>
          <w:sz w:val="18"/>
          <w:szCs w:val="18"/>
        </w:rPr>
        <w:t>бумажном</w:t>
      </w:r>
      <w:r w:rsidRPr="00E71BDB">
        <w:rPr>
          <w:rFonts w:ascii="Times New Roman" w:eastAsia="Times New Roman" w:hAnsi="Times New Roman" w:cs="Times New Roman"/>
          <w:spacing w:val="-16"/>
          <w:sz w:val="18"/>
          <w:szCs w:val="18"/>
        </w:rPr>
        <w:t xml:space="preserve"> </w:t>
      </w:r>
      <w:r w:rsidRPr="00E71BDB">
        <w:rPr>
          <w:rFonts w:ascii="Times New Roman" w:eastAsia="Times New Roman" w:hAnsi="Times New Roman" w:cs="Times New Roman"/>
          <w:sz w:val="18"/>
          <w:szCs w:val="18"/>
        </w:rPr>
        <w:t>носителе</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13"/>
          <w:sz w:val="18"/>
          <w:szCs w:val="18"/>
        </w:rPr>
        <w:t xml:space="preserve"> </w:t>
      </w:r>
      <w:r w:rsidRPr="00E71BDB">
        <w:rPr>
          <w:rFonts w:ascii="Times New Roman" w:eastAsia="Times New Roman" w:hAnsi="Times New Roman" w:cs="Times New Roman"/>
          <w:sz w:val="18"/>
          <w:szCs w:val="18"/>
        </w:rPr>
        <w:t>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-выдает документы Заявителю, при необходимости запрашивает у Заявителя подписи за каждый выданный документ;</w:t>
      </w:r>
    </w:p>
    <w:p w:rsidR="00AB16F6" w:rsidRDefault="00E71BDB" w:rsidP="00AB16F6">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-запрашивает</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согласие заявителя</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на участие</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смс-опросе для оценки качества предоставленных услуг многофункциональным</w:t>
      </w:r>
      <w:r w:rsidR="00AB16F6">
        <w:rPr>
          <w:rFonts w:ascii="Times New Roman" w:eastAsia="Times New Roman" w:hAnsi="Times New Roman" w:cs="Times New Roman"/>
          <w:sz w:val="18"/>
          <w:szCs w:val="18"/>
        </w:rPr>
        <w:t xml:space="preserve"> центром.</w:t>
      </w:r>
    </w:p>
    <w:p w:rsidR="00E71BDB" w:rsidRPr="00E71BDB" w:rsidRDefault="00E71BDB" w:rsidP="00AB16F6">
      <w:pPr>
        <w:widowControl w:val="0"/>
        <w:autoSpaceDE w:val="0"/>
        <w:autoSpaceDN w:val="0"/>
        <w:spacing w:after="0" w:line="240" w:lineRule="auto"/>
        <w:ind w:firstLine="709"/>
        <w:jc w:val="right"/>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Приложение</w:t>
      </w:r>
      <w:r w:rsidRPr="00E71BDB">
        <w:rPr>
          <w:rFonts w:ascii="Times New Roman" w:eastAsia="Times New Roman" w:hAnsi="Times New Roman" w:cs="Times New Roman"/>
          <w:spacing w:val="-20"/>
          <w:sz w:val="18"/>
          <w:szCs w:val="18"/>
        </w:rPr>
        <w:t xml:space="preserve"> </w:t>
      </w:r>
      <w:r w:rsidRPr="00E71BDB">
        <w:rPr>
          <w:rFonts w:ascii="Times New Roman" w:eastAsia="Times New Roman" w:hAnsi="Times New Roman" w:cs="Times New Roman"/>
          <w:sz w:val="18"/>
          <w:szCs w:val="18"/>
        </w:rPr>
        <w:t xml:space="preserve">1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к Административному регламенту предоставления</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муниципальной</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pacing w:val="-2"/>
          <w:sz w:val="18"/>
          <w:szCs w:val="18"/>
        </w:rPr>
        <w:t>услуги</w:t>
      </w:r>
      <w:r w:rsidRPr="00E71BDB">
        <w:rPr>
          <w:rFonts w:ascii="Times New Roman" w:eastAsia="Times New Roman" w:hAnsi="Times New Roman" w:cs="Times New Roman"/>
          <w:sz w:val="18"/>
          <w:szCs w:val="18"/>
        </w:rPr>
        <w:t xml:space="preserve">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pacing w:val="-8"/>
          <w:sz w:val="18"/>
          <w:szCs w:val="18"/>
        </w:rPr>
      </w:pPr>
      <w:r w:rsidRPr="00E71BDB">
        <w:rPr>
          <w:rFonts w:ascii="Times New Roman" w:eastAsia="Times New Roman" w:hAnsi="Times New Roman" w:cs="Times New Roman"/>
          <w:bCs/>
          <w:spacing w:val="-2"/>
          <w:sz w:val="18"/>
          <w:szCs w:val="18"/>
        </w:rPr>
        <w:t xml:space="preserve">администрацией Трубчевского муниципального района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bCs/>
          <w:spacing w:val="-2"/>
          <w:sz w:val="18"/>
          <w:szCs w:val="18"/>
        </w:rPr>
      </w:pPr>
      <w:r w:rsidRPr="00E71BDB">
        <w:rPr>
          <w:rFonts w:ascii="Times New Roman" w:eastAsia="Times New Roman" w:hAnsi="Times New Roman" w:cs="Times New Roman"/>
          <w:bCs/>
          <w:spacing w:val="-2"/>
          <w:sz w:val="18"/>
          <w:szCs w:val="18"/>
        </w:rPr>
        <w:t xml:space="preserve">«Предоставление земельных участков муниципальной собственности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bCs/>
          <w:spacing w:val="-2"/>
          <w:sz w:val="18"/>
          <w:szCs w:val="18"/>
        </w:rPr>
      </w:pPr>
      <w:r w:rsidRPr="00E71BDB">
        <w:rPr>
          <w:rFonts w:ascii="Times New Roman" w:eastAsia="Times New Roman" w:hAnsi="Times New Roman" w:cs="Times New Roman"/>
          <w:bCs/>
          <w:spacing w:val="-2"/>
          <w:sz w:val="18"/>
          <w:szCs w:val="18"/>
        </w:rPr>
        <w:t xml:space="preserve">Трубчевского муниципального района (Трубчевского городского поселения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bCs/>
          <w:spacing w:val="-2"/>
          <w:sz w:val="18"/>
          <w:szCs w:val="18"/>
        </w:rPr>
      </w:pPr>
      <w:r w:rsidRPr="00E71BDB">
        <w:rPr>
          <w:rFonts w:ascii="Times New Roman" w:eastAsia="Times New Roman" w:hAnsi="Times New Roman" w:cs="Times New Roman"/>
          <w:bCs/>
          <w:spacing w:val="-2"/>
          <w:sz w:val="18"/>
          <w:szCs w:val="18"/>
        </w:rPr>
        <w:t xml:space="preserve">Трубчевского муниципального района Брянской области), земельных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bCs/>
          <w:spacing w:val="-2"/>
          <w:sz w:val="18"/>
          <w:szCs w:val="18"/>
        </w:rPr>
      </w:pPr>
      <w:r w:rsidRPr="00E71BDB">
        <w:rPr>
          <w:rFonts w:ascii="Times New Roman" w:eastAsia="Times New Roman" w:hAnsi="Times New Roman" w:cs="Times New Roman"/>
          <w:bCs/>
          <w:spacing w:val="-2"/>
          <w:sz w:val="18"/>
          <w:szCs w:val="18"/>
        </w:rPr>
        <w:t xml:space="preserve">участков, государственная собственность на которые не разграничена, на торгах» </w:t>
      </w:r>
    </w:p>
    <w:p w:rsidR="00E71BDB" w:rsidRPr="00E71BDB" w:rsidRDefault="00E71BDB" w:rsidP="00591D98">
      <w:pPr>
        <w:widowControl w:val="0"/>
        <w:autoSpaceDE w:val="0"/>
        <w:autoSpaceDN w:val="0"/>
        <w:spacing w:after="0" w:line="240" w:lineRule="auto"/>
        <w:ind w:firstLine="2374"/>
        <w:jc w:val="right"/>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Форма</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решения</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об</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утверждении</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схемы</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расположения</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земельного</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pacing w:val="-2"/>
          <w:sz w:val="18"/>
          <w:szCs w:val="18"/>
        </w:rPr>
        <w:t>участка</w:t>
      </w:r>
    </w:p>
    <w:p w:rsidR="00E71BDB" w:rsidRPr="00E71BDB" w:rsidRDefault="00E71BDB" w:rsidP="00591D98">
      <w:pPr>
        <w:spacing w:after="0" w:line="240" w:lineRule="auto"/>
        <w:jc w:val="right"/>
        <w:rPr>
          <w:rFonts w:ascii="Times New Roman" w:eastAsia="Calibri" w:hAnsi="Times New Roman" w:cs="Times New Roman"/>
          <w:sz w:val="18"/>
          <w:szCs w:val="18"/>
          <w:lang w:eastAsia="ru-RU"/>
        </w:rPr>
      </w:pPr>
    </w:p>
    <w:p w:rsidR="00E71BDB" w:rsidRPr="00E71BDB" w:rsidRDefault="00E71BDB" w:rsidP="00591D98">
      <w:pPr>
        <w:spacing w:after="0" w:line="240" w:lineRule="auto"/>
        <w:jc w:val="center"/>
        <w:rPr>
          <w:rFonts w:ascii="Times New Roman" w:eastAsia="Calibri" w:hAnsi="Times New Roman" w:cs="Times New Roman"/>
          <w:sz w:val="18"/>
          <w:szCs w:val="18"/>
          <w:lang w:eastAsia="ru-RU"/>
        </w:rPr>
      </w:pPr>
      <w:r w:rsidRPr="00E71BDB">
        <w:rPr>
          <w:rFonts w:ascii="Times New Roman" w:eastAsia="Calibri" w:hAnsi="Times New Roman" w:cs="Times New Roman"/>
          <w:sz w:val="18"/>
          <w:szCs w:val="18"/>
          <w:lang w:eastAsia="ru-RU"/>
        </w:rPr>
        <w:t>РОССИЙСКАЯ ФЕДЕРАЦИЯ</w:t>
      </w:r>
    </w:p>
    <w:p w:rsidR="00E71BDB" w:rsidRPr="00E71BDB" w:rsidRDefault="00E71BDB" w:rsidP="00591D98">
      <w:pPr>
        <w:spacing w:after="0" w:line="240" w:lineRule="auto"/>
        <w:jc w:val="center"/>
        <w:rPr>
          <w:rFonts w:ascii="Times New Roman" w:eastAsia="Calibri" w:hAnsi="Times New Roman" w:cs="Times New Roman"/>
          <w:sz w:val="18"/>
          <w:szCs w:val="18"/>
          <w:lang w:eastAsia="ru-RU"/>
        </w:rPr>
      </w:pPr>
      <w:r w:rsidRPr="00E71BDB">
        <w:rPr>
          <w:rFonts w:ascii="Times New Roman" w:eastAsia="Calibri" w:hAnsi="Times New Roman" w:cs="Times New Roman"/>
          <w:sz w:val="18"/>
          <w:szCs w:val="18"/>
          <w:lang w:eastAsia="ru-RU"/>
        </w:rPr>
        <w:t>АДМИНИСТРАЦИЯ ТРУБЧЕВСКОГО МУНИЦИПАЛЬНОГО РАЙОНА</w:t>
      </w:r>
    </w:p>
    <w:p w:rsidR="00E71BDB" w:rsidRPr="00E71BDB" w:rsidRDefault="00E71BDB" w:rsidP="00591D98">
      <w:pPr>
        <w:spacing w:after="0" w:line="240" w:lineRule="auto"/>
        <w:jc w:val="center"/>
        <w:rPr>
          <w:rFonts w:ascii="Times New Roman" w:eastAsia="Calibri" w:hAnsi="Times New Roman" w:cs="Times New Roman"/>
          <w:sz w:val="18"/>
          <w:szCs w:val="18"/>
          <w:lang w:eastAsia="ru-RU"/>
        </w:rPr>
      </w:pPr>
      <w:r w:rsidRPr="00E71BDB">
        <w:rPr>
          <w:rFonts w:ascii="Times New Roman" w:eastAsia="Calibri" w:hAnsi="Times New Roman" w:cs="Times New Roman"/>
          <w:noProof/>
          <w:sz w:val="18"/>
          <w:szCs w:val="18"/>
          <w:lang w:eastAsia="ru-RU"/>
        </w:rPr>
        <mc:AlternateContent>
          <mc:Choice Requires="wps">
            <w:drawing>
              <wp:anchor distT="4294967295" distB="4294967295" distL="114300" distR="114300" simplePos="0" relativeHeight="251688960" behindDoc="0" locked="0" layoutInCell="1" allowOverlap="1" wp14:anchorId="0C5A6618" wp14:editId="030B5A80">
                <wp:simplePos x="0" y="0"/>
                <wp:positionH relativeFrom="margin">
                  <wp:align>right</wp:align>
                </wp:positionH>
                <wp:positionV relativeFrom="paragraph">
                  <wp:posOffset>81280</wp:posOffset>
                </wp:positionV>
                <wp:extent cx="6705600" cy="9525"/>
                <wp:effectExtent l="19050" t="38100" r="38100" b="47625"/>
                <wp:wrapNone/>
                <wp:docPr id="24"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705600"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768E28" id="Прямая соединительная линия 1" o:spid="_x0000_s1026" style="position:absolute;flip:y;z-index:251688960;visibility:visible;mso-wrap-style:square;mso-width-percent:0;mso-height-percent:0;mso-wrap-distance-left:9pt;mso-wrap-distance-top:-3e-5mm;mso-wrap-distance-right:9pt;mso-wrap-distance-bottom:-3e-5mm;mso-position-horizontal:right;mso-position-horizontal-relative:margin;mso-position-vertical:absolute;mso-position-vertical-relative:text;mso-width-percent:0;mso-height-percent:0;mso-width-relative:page;mso-height-relative:page" from="476.8pt,6.4pt" to="1004.8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" strokeweight="6pt">
                <v:stroke linestyle="thickBetweenThin"/>
                <w10:wrap anchorx="margin"/>
              </v:line>
            </w:pict>
          </mc:Fallback>
        </mc:AlternateContent>
      </w:r>
    </w:p>
    <w:p w:rsidR="00E71BDB" w:rsidRPr="00E71BDB" w:rsidRDefault="00E71BDB" w:rsidP="00591D98">
      <w:pPr>
        <w:spacing w:after="0" w:line="240" w:lineRule="auto"/>
        <w:jc w:val="center"/>
        <w:rPr>
          <w:rFonts w:ascii="Times New Roman" w:eastAsia="Calibri" w:hAnsi="Times New Roman" w:cs="Times New Roman"/>
          <w:sz w:val="18"/>
          <w:szCs w:val="18"/>
          <w:lang w:eastAsia="ru-RU"/>
        </w:rPr>
      </w:pPr>
      <w:r w:rsidRPr="00E71BDB">
        <w:rPr>
          <w:rFonts w:ascii="Times New Roman" w:eastAsia="Calibri" w:hAnsi="Times New Roman" w:cs="Times New Roman"/>
          <w:sz w:val="18"/>
          <w:szCs w:val="18"/>
          <w:lang w:eastAsia="ru-RU"/>
        </w:rPr>
        <w:t>П О С Т А Н О В Л Е Н И Е</w:t>
      </w:r>
    </w:p>
    <w:p w:rsidR="00E71BDB" w:rsidRPr="00E71BDB" w:rsidRDefault="00E71BDB" w:rsidP="00591D98">
      <w:pPr>
        <w:widowControl w:val="0"/>
        <w:autoSpaceDE w:val="0"/>
        <w:autoSpaceDN w:val="0"/>
        <w:spacing w:after="0" w:line="240" w:lineRule="auto"/>
        <w:jc w:val="both"/>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both"/>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от _______20__ г. № ____</w:t>
      </w:r>
    </w:p>
    <w:p w:rsidR="00E71BDB" w:rsidRPr="00E71BDB" w:rsidRDefault="00E71BDB" w:rsidP="00591D98">
      <w:pPr>
        <w:widowControl w:val="0"/>
        <w:autoSpaceDE w:val="0"/>
        <w:autoSpaceDN w:val="0"/>
        <w:spacing w:after="0" w:line="240" w:lineRule="auto"/>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г.  Трубчевск</w:t>
      </w:r>
    </w:p>
    <w:p w:rsidR="00E71BDB" w:rsidRPr="00E71BDB" w:rsidRDefault="00E71BDB" w:rsidP="00591D98">
      <w:pPr>
        <w:widowControl w:val="0"/>
        <w:autoSpaceDE w:val="0"/>
        <w:autoSpaceDN w:val="0"/>
        <w:spacing w:after="0" w:line="240" w:lineRule="auto"/>
        <w:jc w:val="both"/>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Об утверждении схемы расположения земельного участка </w:t>
      </w:r>
    </w:p>
    <w:p w:rsidR="00E71BDB" w:rsidRPr="00E71BDB" w:rsidRDefault="00E71BDB" w:rsidP="00591D98">
      <w:pPr>
        <w:widowControl w:val="0"/>
        <w:autoSpaceDE w:val="0"/>
        <w:autoSpaceDN w:val="0"/>
        <w:spacing w:after="0" w:line="240" w:lineRule="auto"/>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 кадастровых кварталах на кадастровом плане территории</w:t>
      </w:r>
    </w:p>
    <w:p w:rsidR="00E71BDB" w:rsidRPr="00E71BDB" w:rsidRDefault="00E71BDB" w:rsidP="00591D98">
      <w:pPr>
        <w:widowControl w:val="0"/>
        <w:autoSpaceDE w:val="0"/>
        <w:autoSpaceDN w:val="0"/>
        <w:spacing w:after="0" w:line="240" w:lineRule="auto"/>
        <w:jc w:val="both"/>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 </w:t>
      </w:r>
      <w:r w:rsidRPr="00E71BDB">
        <w:rPr>
          <w:rFonts w:ascii="Times New Roman" w:eastAsia="Times New Roman" w:hAnsi="Times New Roman" w:cs="Times New Roman"/>
          <w:sz w:val="18"/>
          <w:szCs w:val="18"/>
        </w:rPr>
        <w:tab/>
        <w:t>Руководствуясь ст. 11, 11.2, 11.3, 11.10, 39.2, пп. 1 п. 3 ст.39.11 Земельного кодекса Российской Федерации, Правилами землепользования и застройки, в целях формирования земельных участков для постановки на государственный кадастровый учет,</w:t>
      </w:r>
    </w:p>
    <w:p w:rsidR="00E71BDB" w:rsidRPr="00E71BDB" w:rsidRDefault="00E71BDB" w:rsidP="00591D98">
      <w:pPr>
        <w:widowControl w:val="0"/>
        <w:autoSpaceDE w:val="0"/>
        <w:autoSpaceDN w:val="0"/>
        <w:spacing w:after="0" w:line="240" w:lineRule="auto"/>
        <w:jc w:val="both"/>
        <w:rPr>
          <w:rFonts w:ascii="Times New Roman" w:eastAsia="Times New Roman" w:hAnsi="Times New Roman" w:cs="Times New Roman"/>
          <w:spacing w:val="20"/>
          <w:sz w:val="18"/>
          <w:szCs w:val="18"/>
        </w:rPr>
      </w:pPr>
      <w:r w:rsidRPr="00E71BDB">
        <w:rPr>
          <w:rFonts w:ascii="Times New Roman" w:eastAsia="Times New Roman" w:hAnsi="Times New Roman" w:cs="Times New Roman"/>
          <w:spacing w:val="20"/>
          <w:sz w:val="18"/>
          <w:szCs w:val="18"/>
        </w:rPr>
        <w:t>ПОСТАНОВЛЯЮ:</w:t>
      </w:r>
    </w:p>
    <w:p w:rsidR="00E71BDB" w:rsidRPr="00E71BDB" w:rsidRDefault="00E71BDB" w:rsidP="00591D98">
      <w:pPr>
        <w:widowControl w:val="0"/>
        <w:autoSpaceDE w:val="0"/>
        <w:autoSpaceDN w:val="0"/>
        <w:spacing w:after="0" w:line="240" w:lineRule="auto"/>
        <w:jc w:val="both"/>
        <w:rPr>
          <w:rFonts w:ascii="Times New Roman" w:eastAsia="Times New Roman" w:hAnsi="Times New Roman" w:cs="Times New Roman"/>
          <w:sz w:val="18"/>
          <w:szCs w:val="18"/>
        </w:rPr>
      </w:pPr>
      <w:r w:rsidRPr="00E71BDB">
        <w:rPr>
          <w:rFonts w:ascii="Times New Roman" w:eastAsia="Times New Roman" w:hAnsi="Times New Roman" w:cs="Times New Roman"/>
          <w:spacing w:val="20"/>
          <w:sz w:val="18"/>
          <w:szCs w:val="18"/>
        </w:rPr>
        <w:t xml:space="preserve">        1.</w:t>
      </w:r>
      <w:r w:rsidRPr="00E71BDB">
        <w:rPr>
          <w:rFonts w:ascii="Times New Roman" w:eastAsia="Times New Roman" w:hAnsi="Times New Roman" w:cs="Times New Roman"/>
          <w:sz w:val="18"/>
          <w:szCs w:val="18"/>
        </w:rPr>
        <w:t xml:space="preserve">Утвердить схему расположения земельного участка (земельных участков) на </w:t>
      </w:r>
      <w:proofErr w:type="gramStart"/>
      <w:r w:rsidRPr="00E71BDB">
        <w:rPr>
          <w:rFonts w:ascii="Times New Roman" w:eastAsia="Times New Roman" w:hAnsi="Times New Roman" w:cs="Times New Roman"/>
          <w:sz w:val="18"/>
          <w:szCs w:val="18"/>
        </w:rPr>
        <w:t>кадастровом</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плане</w:t>
      </w:r>
      <w:proofErr w:type="gramEnd"/>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территории,</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площадью</w:t>
      </w:r>
      <w:r w:rsidRPr="00E71BDB">
        <w:rPr>
          <w:rFonts w:ascii="Times New Roman" w:eastAsia="Times New Roman" w:hAnsi="Times New Roman" w:cs="Times New Roman"/>
          <w:spacing w:val="158"/>
          <w:sz w:val="18"/>
          <w:szCs w:val="18"/>
        </w:rPr>
        <w:t xml:space="preserve"> </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lastRenderedPageBreak/>
        <w:t>в</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территориальной</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зоне</w:t>
      </w:r>
      <w:r w:rsidRPr="00E71BDB">
        <w:rPr>
          <w:rFonts w:ascii="Times New Roman" w:eastAsia="Times New Roman" w:hAnsi="Times New Roman" w:cs="Times New Roman"/>
          <w:sz w:val="18"/>
          <w:szCs w:val="18"/>
        </w:rPr>
        <w:tab/>
        <w:t>/с</w:t>
      </w:r>
      <w:r w:rsidRPr="00E71BDB">
        <w:rPr>
          <w:rFonts w:ascii="Times New Roman" w:eastAsia="Times New Roman" w:hAnsi="Times New Roman" w:cs="Times New Roman"/>
          <w:spacing w:val="80"/>
          <w:w w:val="150"/>
          <w:sz w:val="18"/>
          <w:szCs w:val="18"/>
        </w:rPr>
        <w:t xml:space="preserve"> </w:t>
      </w:r>
      <w:r w:rsidRPr="00E71BDB">
        <w:rPr>
          <w:rFonts w:ascii="Times New Roman" w:eastAsia="Times New Roman" w:hAnsi="Times New Roman" w:cs="Times New Roman"/>
          <w:sz w:val="18"/>
          <w:szCs w:val="18"/>
        </w:rPr>
        <w:t>видом</w:t>
      </w:r>
      <w:r w:rsidRPr="00E71BDB">
        <w:rPr>
          <w:rFonts w:ascii="Times New Roman" w:eastAsia="Times New Roman" w:hAnsi="Times New Roman" w:cs="Times New Roman"/>
          <w:spacing w:val="80"/>
          <w:w w:val="150"/>
          <w:sz w:val="18"/>
          <w:szCs w:val="18"/>
        </w:rPr>
        <w:t xml:space="preserve"> </w:t>
      </w:r>
      <w:r w:rsidRPr="00E71BDB">
        <w:rPr>
          <w:rFonts w:ascii="Times New Roman" w:eastAsia="Times New Roman" w:hAnsi="Times New Roman" w:cs="Times New Roman"/>
          <w:sz w:val="18"/>
          <w:szCs w:val="18"/>
        </w:rPr>
        <w:t>разрешенного</w:t>
      </w:r>
      <w:r w:rsidRPr="00E71BDB">
        <w:rPr>
          <w:rFonts w:ascii="Times New Roman" w:eastAsia="Times New Roman" w:hAnsi="Times New Roman" w:cs="Times New Roman"/>
          <w:spacing w:val="80"/>
          <w:w w:val="150"/>
          <w:sz w:val="18"/>
          <w:szCs w:val="18"/>
        </w:rPr>
        <w:t xml:space="preserve"> </w:t>
      </w:r>
      <w:r w:rsidRPr="00E71BDB">
        <w:rPr>
          <w:rFonts w:ascii="Times New Roman" w:eastAsia="Times New Roman" w:hAnsi="Times New Roman" w:cs="Times New Roman"/>
          <w:sz w:val="18"/>
          <w:szCs w:val="18"/>
        </w:rPr>
        <w:t>использования</w:t>
      </w:r>
      <w:r w:rsidRPr="00E71BDB">
        <w:rPr>
          <w:rFonts w:ascii="Times New Roman" w:eastAsia="Times New Roman" w:hAnsi="Times New Roman" w:cs="Times New Roman"/>
          <w:spacing w:val="105"/>
          <w:sz w:val="18"/>
          <w:szCs w:val="18"/>
        </w:rPr>
        <w:t xml:space="preserve"> </w:t>
      </w:r>
      <w:r w:rsidRPr="00E71BDB">
        <w:rPr>
          <w:rFonts w:ascii="Times New Roman" w:eastAsia="Times New Roman" w:hAnsi="Times New Roman" w:cs="Times New Roman"/>
          <w:sz w:val="18"/>
          <w:szCs w:val="18"/>
        </w:rPr>
        <w:tab/>
        <w:t>из</w:t>
      </w:r>
      <w:r w:rsidRPr="00E71BDB">
        <w:rPr>
          <w:rFonts w:ascii="Times New Roman" w:eastAsia="Times New Roman" w:hAnsi="Times New Roman" w:cs="Times New Roman"/>
          <w:spacing w:val="64"/>
          <w:w w:val="150"/>
          <w:sz w:val="18"/>
          <w:szCs w:val="18"/>
        </w:rPr>
        <w:t xml:space="preserve"> </w:t>
      </w:r>
      <w:r w:rsidRPr="00E71BDB">
        <w:rPr>
          <w:rFonts w:ascii="Times New Roman" w:eastAsia="Times New Roman" w:hAnsi="Times New Roman" w:cs="Times New Roman"/>
          <w:sz w:val="18"/>
          <w:szCs w:val="18"/>
        </w:rPr>
        <w:t>категории</w:t>
      </w:r>
      <w:r w:rsidRPr="00E71BDB">
        <w:rPr>
          <w:rFonts w:ascii="Times New Roman" w:eastAsia="Times New Roman" w:hAnsi="Times New Roman" w:cs="Times New Roman"/>
          <w:spacing w:val="63"/>
          <w:w w:val="150"/>
          <w:sz w:val="18"/>
          <w:szCs w:val="18"/>
        </w:rPr>
        <w:t xml:space="preserve"> </w:t>
      </w:r>
      <w:r w:rsidRPr="00E71BDB">
        <w:rPr>
          <w:rFonts w:ascii="Times New Roman" w:eastAsia="Times New Roman" w:hAnsi="Times New Roman" w:cs="Times New Roman"/>
          <w:spacing w:val="-2"/>
          <w:sz w:val="18"/>
          <w:szCs w:val="18"/>
        </w:rPr>
        <w:t>земель</w:t>
      </w:r>
      <w:r w:rsidRPr="00E71BDB">
        <w:rPr>
          <w:rFonts w:ascii="Times New Roman" w:eastAsia="Times New Roman" w:hAnsi="Times New Roman" w:cs="Times New Roman"/>
          <w:sz w:val="18"/>
          <w:szCs w:val="18"/>
        </w:rPr>
        <w:tab/>
        <w:t xml:space="preserve">, расположенных по адресу </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z w:val="18"/>
          <w:szCs w:val="18"/>
        </w:rPr>
        <w:tab/>
        <w:t>,</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образованных</w:t>
      </w:r>
      <w:r w:rsidRPr="00E71BDB">
        <w:rPr>
          <w:rFonts w:ascii="Times New Roman" w:eastAsia="Times New Roman" w:hAnsi="Times New Roman" w:cs="Times New Roman"/>
          <w:spacing w:val="-16"/>
          <w:sz w:val="18"/>
          <w:szCs w:val="18"/>
        </w:rPr>
        <w:t xml:space="preserve"> </w:t>
      </w:r>
      <w:r w:rsidRPr="00E71BDB">
        <w:rPr>
          <w:rFonts w:ascii="Times New Roman" w:eastAsia="Times New Roman" w:hAnsi="Times New Roman" w:cs="Times New Roman"/>
          <w:sz w:val="18"/>
          <w:szCs w:val="18"/>
        </w:rPr>
        <w:t>из</w:t>
      </w:r>
      <w:r w:rsidRPr="00E71BDB">
        <w:rPr>
          <w:rFonts w:ascii="Times New Roman" w:eastAsia="Times New Roman" w:hAnsi="Times New Roman" w:cs="Times New Roman"/>
          <w:spacing w:val="-16"/>
          <w:sz w:val="18"/>
          <w:szCs w:val="18"/>
        </w:rPr>
        <w:t xml:space="preserve"> </w:t>
      </w:r>
      <w:r w:rsidRPr="00E71BDB">
        <w:rPr>
          <w:rFonts w:ascii="Times New Roman" w:eastAsia="Times New Roman" w:hAnsi="Times New Roman" w:cs="Times New Roman"/>
          <w:sz w:val="18"/>
          <w:szCs w:val="18"/>
        </w:rPr>
        <w:t>земель</w:t>
      </w:r>
      <w:r w:rsidRPr="00E71BDB">
        <w:rPr>
          <w:rFonts w:ascii="Times New Roman" w:eastAsia="Times New Roman" w:hAnsi="Times New Roman" w:cs="Times New Roman"/>
          <w:spacing w:val="-16"/>
          <w:sz w:val="18"/>
          <w:szCs w:val="18"/>
        </w:rPr>
        <w:t xml:space="preserve"> </w:t>
      </w:r>
      <w:r w:rsidRPr="00E71BDB">
        <w:rPr>
          <w:rFonts w:ascii="Times New Roman" w:eastAsia="Times New Roman" w:hAnsi="Times New Roman" w:cs="Times New Roman"/>
          <w:sz w:val="18"/>
          <w:szCs w:val="18"/>
        </w:rPr>
        <w:t>/земельного участка</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с</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кадастровым</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номером</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(земельных</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участков</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с</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кадастровыми</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pacing w:val="-2"/>
          <w:sz w:val="18"/>
          <w:szCs w:val="18"/>
        </w:rPr>
        <w:t>номерами)</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z w:val="18"/>
          <w:szCs w:val="18"/>
        </w:rPr>
        <w:tab/>
        <w:t xml:space="preserve">путем </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10"/>
          <w:sz w:val="18"/>
          <w:szCs w:val="18"/>
        </w:rPr>
        <w:t>.</w:t>
      </w:r>
    </w:p>
    <w:p w:rsidR="00E71BDB" w:rsidRPr="00E71BDB" w:rsidRDefault="00E71BDB" w:rsidP="00591D98">
      <w:pPr>
        <w:widowControl w:val="0"/>
        <w:tabs>
          <w:tab w:val="left" w:pos="1554"/>
        </w:tabs>
        <w:autoSpaceDE w:val="0"/>
        <w:autoSpaceDN w:val="0"/>
        <w:spacing w:after="0" w:line="240" w:lineRule="auto"/>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                       2. Заявитель (указать ФИО, паспортные данные (для физического лица), наименование, ОГРН (для юридического лица)) имеет право на обращение без доверенности</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с</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заявлением</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о</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государственном</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кадастровом</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учете</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образуемого</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земельного участка и о государственной регистрации права собственности на образуемый земельный участок (образуемые земельные участки), указанные в пункте 1 настоящего решения.</w:t>
      </w:r>
    </w:p>
    <w:p w:rsidR="00E71BDB" w:rsidRPr="00E71BDB" w:rsidRDefault="00E71BDB" w:rsidP="00591D98">
      <w:pPr>
        <w:widowControl w:val="0"/>
        <w:tabs>
          <w:tab w:val="left" w:pos="1554"/>
        </w:tabs>
        <w:autoSpaceDE w:val="0"/>
        <w:autoSpaceDN w:val="0"/>
        <w:spacing w:after="0" w:line="240" w:lineRule="auto"/>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                      3. Срок</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z w:val="18"/>
          <w:szCs w:val="18"/>
        </w:rPr>
        <w:t>действия</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настоящего</w:t>
      </w:r>
      <w:r w:rsidRPr="00E71BDB">
        <w:rPr>
          <w:rFonts w:ascii="Times New Roman" w:eastAsia="Times New Roman" w:hAnsi="Times New Roman" w:cs="Times New Roman"/>
          <w:spacing w:val="-13"/>
          <w:sz w:val="18"/>
          <w:szCs w:val="18"/>
        </w:rPr>
        <w:t xml:space="preserve"> </w:t>
      </w:r>
      <w:r w:rsidRPr="00E71BDB">
        <w:rPr>
          <w:rFonts w:ascii="Times New Roman" w:eastAsia="Times New Roman" w:hAnsi="Times New Roman" w:cs="Times New Roman"/>
          <w:sz w:val="18"/>
          <w:szCs w:val="18"/>
        </w:rPr>
        <w:t>решения</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составляет</w:t>
      </w:r>
      <w:r w:rsidRPr="00E71BDB">
        <w:rPr>
          <w:rFonts w:ascii="Times New Roman" w:eastAsia="Times New Roman" w:hAnsi="Times New Roman" w:cs="Times New Roman"/>
          <w:spacing w:val="-13"/>
          <w:sz w:val="18"/>
          <w:szCs w:val="18"/>
        </w:rPr>
        <w:t xml:space="preserve"> </w:t>
      </w:r>
      <w:r w:rsidRPr="00E71BDB">
        <w:rPr>
          <w:rFonts w:ascii="Times New Roman" w:eastAsia="Times New Roman" w:hAnsi="Times New Roman" w:cs="Times New Roman"/>
          <w:sz w:val="18"/>
          <w:szCs w:val="18"/>
        </w:rPr>
        <w:t>два</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pacing w:val="-2"/>
          <w:sz w:val="18"/>
          <w:szCs w:val="18"/>
        </w:rPr>
        <w:t>года.</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tabs>
          <w:tab w:val="left" w:pos="6275"/>
        </w:tabs>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Должность</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pacing w:val="-2"/>
          <w:sz w:val="18"/>
          <w:szCs w:val="18"/>
        </w:rPr>
        <w:t>уполномоченного</w:t>
      </w:r>
      <w:r w:rsidRPr="00E71BDB">
        <w:rPr>
          <w:rFonts w:ascii="Times New Roman" w:eastAsia="Times New Roman" w:hAnsi="Times New Roman" w:cs="Times New Roman"/>
          <w:sz w:val="18"/>
          <w:szCs w:val="18"/>
        </w:rPr>
        <w:t xml:space="preserve"> </w:t>
      </w:r>
      <w:r w:rsidRPr="00E71BDB">
        <w:rPr>
          <w:rFonts w:ascii="Times New Roman" w:eastAsia="Times New Roman" w:hAnsi="Times New Roman" w:cs="Times New Roman"/>
          <w:spacing w:val="-4"/>
          <w:sz w:val="18"/>
          <w:szCs w:val="18"/>
        </w:rPr>
        <w:t>лица</w:t>
      </w:r>
      <w:r w:rsidRPr="00E71BDB">
        <w:rPr>
          <w:rFonts w:ascii="Times New Roman" w:eastAsia="Times New Roman" w:hAnsi="Times New Roman" w:cs="Times New Roman"/>
          <w:sz w:val="18"/>
          <w:szCs w:val="18"/>
        </w:rPr>
        <w:tab/>
        <w:t>Ф.И.О.</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z w:val="18"/>
          <w:szCs w:val="18"/>
        </w:rPr>
        <w:t>уполномоченного</w:t>
      </w:r>
      <w:r w:rsidRPr="00E71BDB">
        <w:rPr>
          <w:rFonts w:ascii="Times New Roman" w:eastAsia="Times New Roman" w:hAnsi="Times New Roman" w:cs="Times New Roman"/>
          <w:spacing w:val="-16"/>
          <w:sz w:val="18"/>
          <w:szCs w:val="18"/>
        </w:rPr>
        <w:t xml:space="preserve"> </w:t>
      </w:r>
      <w:r w:rsidRPr="00E71BDB">
        <w:rPr>
          <w:rFonts w:ascii="Times New Roman" w:eastAsia="Times New Roman" w:hAnsi="Times New Roman" w:cs="Times New Roman"/>
          <w:spacing w:val="-4"/>
          <w:sz w:val="18"/>
          <w:szCs w:val="18"/>
        </w:rPr>
        <w:t>лица</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z w:val="18"/>
          <w:szCs w:val="18"/>
        </w:rPr>
        <w:sectPr w:rsidR="00E71BDB" w:rsidRPr="00E71BDB" w:rsidSect="006C5C1B">
          <w:headerReference w:type="default" r:id="rId10"/>
          <w:footerReference w:type="default" r:id="rId11"/>
          <w:pgSz w:w="11910" w:h="16840"/>
          <w:pgMar w:top="426" w:right="570" w:bottom="280" w:left="567" w:header="430" w:footer="0" w:gutter="0"/>
          <w:cols w:space="720"/>
          <w:titlePg/>
          <w:docGrid w:linePitch="299"/>
        </w:sectPr>
      </w:pPr>
      <w:r w:rsidRPr="00E71BDB">
        <w:rPr>
          <w:rFonts w:ascii="Times New Roman" w:eastAsia="Times New Roman" w:hAnsi="Times New Roman" w:cs="Times New Roman"/>
          <w:sz w:val="18"/>
          <w:szCs w:val="18"/>
        </w:rPr>
        <w:t>Электронная подпись</w:t>
      </w:r>
    </w:p>
    <w:p w:rsidR="00E71BDB" w:rsidRPr="00E71BDB" w:rsidRDefault="00E71BDB" w:rsidP="004B2950">
      <w:pPr>
        <w:widowControl w:val="0"/>
        <w:autoSpaceDE w:val="0"/>
        <w:autoSpaceDN w:val="0"/>
        <w:spacing w:after="0" w:line="240" w:lineRule="auto"/>
        <w:jc w:val="right"/>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lastRenderedPageBreak/>
        <w:t>Приложение</w:t>
      </w:r>
      <w:r w:rsidRPr="00E71BDB">
        <w:rPr>
          <w:rFonts w:ascii="Times New Roman" w:eastAsia="Times New Roman" w:hAnsi="Times New Roman" w:cs="Times New Roman"/>
          <w:spacing w:val="-20"/>
          <w:sz w:val="18"/>
          <w:szCs w:val="18"/>
        </w:rPr>
        <w:t xml:space="preserve"> </w:t>
      </w:r>
      <w:r w:rsidRPr="00E71BDB">
        <w:rPr>
          <w:rFonts w:ascii="Times New Roman" w:eastAsia="Times New Roman" w:hAnsi="Times New Roman" w:cs="Times New Roman"/>
          <w:sz w:val="18"/>
          <w:szCs w:val="18"/>
        </w:rPr>
        <w:t xml:space="preserve">2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к Административному регламенту предоставления</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муниципальной</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pacing w:val="-2"/>
          <w:sz w:val="18"/>
          <w:szCs w:val="18"/>
        </w:rPr>
        <w:t>услуги</w:t>
      </w:r>
      <w:r w:rsidRPr="00E71BDB">
        <w:rPr>
          <w:rFonts w:ascii="Times New Roman" w:eastAsia="Times New Roman" w:hAnsi="Times New Roman" w:cs="Times New Roman"/>
          <w:sz w:val="18"/>
          <w:szCs w:val="18"/>
        </w:rPr>
        <w:t xml:space="preserve">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pacing w:val="-8"/>
          <w:sz w:val="18"/>
          <w:szCs w:val="18"/>
        </w:rPr>
      </w:pPr>
      <w:r w:rsidRPr="00E71BDB">
        <w:rPr>
          <w:rFonts w:ascii="Times New Roman" w:eastAsia="Times New Roman" w:hAnsi="Times New Roman" w:cs="Times New Roman"/>
          <w:bCs/>
          <w:spacing w:val="-2"/>
          <w:sz w:val="18"/>
          <w:szCs w:val="18"/>
        </w:rPr>
        <w:t xml:space="preserve">администрацией Трубчевского муниципального района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bCs/>
          <w:spacing w:val="-2"/>
          <w:sz w:val="18"/>
          <w:szCs w:val="18"/>
        </w:rPr>
      </w:pPr>
      <w:r w:rsidRPr="00E71BDB">
        <w:rPr>
          <w:rFonts w:ascii="Times New Roman" w:eastAsia="Times New Roman" w:hAnsi="Times New Roman" w:cs="Times New Roman"/>
          <w:bCs/>
          <w:spacing w:val="-2"/>
          <w:sz w:val="18"/>
          <w:szCs w:val="18"/>
        </w:rPr>
        <w:t xml:space="preserve">«Предоставление земельных участков муниципальной собственности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bCs/>
          <w:spacing w:val="-2"/>
          <w:sz w:val="18"/>
          <w:szCs w:val="18"/>
        </w:rPr>
      </w:pPr>
      <w:r w:rsidRPr="00E71BDB">
        <w:rPr>
          <w:rFonts w:ascii="Times New Roman" w:eastAsia="Times New Roman" w:hAnsi="Times New Roman" w:cs="Times New Roman"/>
          <w:bCs/>
          <w:spacing w:val="-2"/>
          <w:sz w:val="18"/>
          <w:szCs w:val="18"/>
        </w:rPr>
        <w:t xml:space="preserve">Трубчевского муниципального района (Трубчевского городского поселения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bCs/>
          <w:spacing w:val="-2"/>
          <w:sz w:val="18"/>
          <w:szCs w:val="18"/>
        </w:rPr>
      </w:pPr>
      <w:r w:rsidRPr="00E71BDB">
        <w:rPr>
          <w:rFonts w:ascii="Times New Roman" w:eastAsia="Times New Roman" w:hAnsi="Times New Roman" w:cs="Times New Roman"/>
          <w:bCs/>
          <w:spacing w:val="-2"/>
          <w:sz w:val="18"/>
          <w:szCs w:val="18"/>
        </w:rPr>
        <w:t xml:space="preserve">Трубчевского муниципального района Брянской области), земельных </w:t>
      </w:r>
    </w:p>
    <w:p w:rsidR="00E71BDB" w:rsidRPr="00E71BDB" w:rsidRDefault="00E71BDB" w:rsidP="00591D98">
      <w:pPr>
        <w:widowControl w:val="0"/>
        <w:autoSpaceDE w:val="0"/>
        <w:autoSpaceDN w:val="0"/>
        <w:spacing w:after="0" w:line="240" w:lineRule="auto"/>
        <w:ind w:hanging="2691"/>
        <w:jc w:val="right"/>
        <w:rPr>
          <w:rFonts w:ascii="Times New Roman" w:eastAsia="Times New Roman" w:hAnsi="Times New Roman" w:cs="Times New Roman"/>
          <w:bCs/>
          <w:spacing w:val="-2"/>
          <w:sz w:val="18"/>
          <w:szCs w:val="18"/>
        </w:rPr>
      </w:pPr>
      <w:r w:rsidRPr="00E71BDB">
        <w:rPr>
          <w:rFonts w:ascii="Times New Roman" w:eastAsia="Times New Roman" w:hAnsi="Times New Roman" w:cs="Times New Roman"/>
          <w:bCs/>
          <w:spacing w:val="-2"/>
          <w:sz w:val="18"/>
          <w:szCs w:val="18"/>
        </w:rPr>
        <w:t xml:space="preserve">участков, государственная собственность на которые не разграничена, на торгах» </w:t>
      </w:r>
    </w:p>
    <w:p w:rsidR="00E71BDB" w:rsidRPr="00E71BDB" w:rsidRDefault="00E71BDB" w:rsidP="00591D98">
      <w:pPr>
        <w:widowControl w:val="0"/>
        <w:autoSpaceDE w:val="0"/>
        <w:autoSpaceDN w:val="0"/>
        <w:spacing w:after="0" w:line="240" w:lineRule="auto"/>
        <w:ind w:hanging="2691"/>
        <w:rPr>
          <w:rFonts w:ascii="Times New Roman" w:eastAsia="Times New Roman" w:hAnsi="Times New Roman" w:cs="Times New Roman"/>
          <w:bCs/>
          <w:spacing w:val="-2"/>
          <w:sz w:val="18"/>
          <w:szCs w:val="18"/>
        </w:rPr>
      </w:pPr>
    </w:p>
    <w:p w:rsidR="00E71BDB" w:rsidRPr="00E71BDB" w:rsidRDefault="00E71BDB" w:rsidP="00591D98">
      <w:pPr>
        <w:widowControl w:val="0"/>
        <w:autoSpaceDE w:val="0"/>
        <w:autoSpaceDN w:val="0"/>
        <w:spacing w:after="0" w:line="240" w:lineRule="auto"/>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Форма</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решения</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об</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отказе</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утверждении</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схемы</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расположения</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земельного участка</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на кадастровом плане территории</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(наименование</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органа</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 xml:space="preserve">местного </w:t>
      </w:r>
      <w:r w:rsidRPr="00E71BDB">
        <w:rPr>
          <w:rFonts w:ascii="Times New Roman" w:eastAsia="Times New Roman" w:hAnsi="Times New Roman" w:cs="Times New Roman"/>
          <w:spacing w:val="-2"/>
          <w:sz w:val="18"/>
          <w:szCs w:val="18"/>
        </w:rPr>
        <w:t>самоуправления)</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center"/>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Кому:</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noProof/>
          <w:sz w:val="18"/>
          <w:szCs w:val="18"/>
          <w:lang w:eastAsia="ru-RU"/>
        </w:rPr>
        <mc:AlternateContent>
          <mc:Choice Requires="wps">
            <w:drawing>
              <wp:anchor distT="0" distB="0" distL="0" distR="0" simplePos="0" relativeHeight="251659264" behindDoc="1" locked="0" layoutInCell="1" allowOverlap="1" wp14:anchorId="659B8151" wp14:editId="19BCEFB3">
                <wp:simplePos x="0" y="0"/>
                <wp:positionH relativeFrom="page">
                  <wp:posOffset>4412539</wp:posOffset>
                </wp:positionH>
                <wp:positionV relativeFrom="paragraph">
                  <wp:posOffset>185570</wp:posOffset>
                </wp:positionV>
                <wp:extent cx="906780" cy="127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6780" cy="1270"/>
                        </a:xfrm>
                        <a:custGeom>
                          <a:avLst/>
                          <a:gdLst/>
                          <a:ahLst/>
                          <a:cxnLst/>
                          <a:rect l="l" t="t" r="r" b="b"/>
                          <a:pathLst>
                            <a:path w="906780">
                              <a:moveTo>
                                <a:pt x="0" y="0"/>
                              </a:moveTo>
                              <a:lnTo>
                                <a:pt x="906505" y="0"/>
                              </a:lnTo>
                            </a:path>
                          </a:pathLst>
                        </a:custGeom>
                        <a:ln w="67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E0F0C0A" id="Graphic 11" o:spid="_x0000_s1026" style="position:absolute;margin-left:347.45pt;margin-top:14.6pt;width:71.4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9067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" path="m,l906505,e" filled="f" strokeweight=".1875mm">
                <v:path arrowok="t"/>
                <w10:wrap type="topAndBottom" anchorx="page"/>
              </v:shape>
            </w:pict>
          </mc:Fallback>
        </mc:AlternateConten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Контактные</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pacing w:val="-2"/>
          <w:sz w:val="18"/>
          <w:szCs w:val="18"/>
        </w:rPr>
        <w:t>данные:</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noProof/>
          <w:sz w:val="18"/>
          <w:szCs w:val="18"/>
          <w:lang w:eastAsia="ru-RU"/>
        </w:rPr>
        <mc:AlternateContent>
          <mc:Choice Requires="wps">
            <w:drawing>
              <wp:anchor distT="0" distB="0" distL="0" distR="0" simplePos="0" relativeHeight="251660288" behindDoc="1" locked="0" layoutInCell="1" allowOverlap="1" wp14:anchorId="00446665" wp14:editId="5B18E54A">
                <wp:simplePos x="0" y="0"/>
                <wp:positionH relativeFrom="page">
                  <wp:posOffset>4412539</wp:posOffset>
                </wp:positionH>
                <wp:positionV relativeFrom="paragraph">
                  <wp:posOffset>186857</wp:posOffset>
                </wp:positionV>
                <wp:extent cx="906780" cy="127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6780" cy="1270"/>
                        </a:xfrm>
                        <a:custGeom>
                          <a:avLst/>
                          <a:gdLst/>
                          <a:ahLst/>
                          <a:cxnLst/>
                          <a:rect l="l" t="t" r="r" b="b"/>
                          <a:pathLst>
                            <a:path w="906780">
                              <a:moveTo>
                                <a:pt x="0" y="0"/>
                              </a:moveTo>
                              <a:lnTo>
                                <a:pt x="906505" y="0"/>
                              </a:lnTo>
                            </a:path>
                          </a:pathLst>
                        </a:custGeom>
                        <a:ln w="67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6E81389" id="Graphic 12" o:spid="_x0000_s1026" style="position:absolute;margin-left:347.45pt;margin-top:14.7pt;width:71.4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9067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" path="m,l906505,e" filled="f" strokeweight=".1875mm">
                <v:path arrowok="t"/>
                <w10:wrap type="topAndBottom" anchorx="page"/>
              </v:shape>
            </w:pict>
          </mc:Fallback>
        </mc:AlternateConten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/Представитель:</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noProof/>
          <w:sz w:val="18"/>
          <w:szCs w:val="18"/>
          <w:lang w:eastAsia="ru-RU"/>
        </w:rPr>
        <mc:AlternateContent>
          <mc:Choice Requires="wps">
            <w:drawing>
              <wp:anchor distT="0" distB="0" distL="0" distR="0" simplePos="0" relativeHeight="251661312" behindDoc="1" locked="0" layoutInCell="1" allowOverlap="1" wp14:anchorId="6521355A" wp14:editId="4608B462">
                <wp:simplePos x="0" y="0"/>
                <wp:positionH relativeFrom="page">
                  <wp:posOffset>4412539</wp:posOffset>
                </wp:positionH>
                <wp:positionV relativeFrom="paragraph">
                  <wp:posOffset>185588</wp:posOffset>
                </wp:positionV>
                <wp:extent cx="906780" cy="1270"/>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6780" cy="1270"/>
                        </a:xfrm>
                        <a:custGeom>
                          <a:avLst/>
                          <a:gdLst/>
                          <a:ahLst/>
                          <a:cxnLst/>
                          <a:rect l="l" t="t" r="r" b="b"/>
                          <a:pathLst>
                            <a:path w="906780">
                              <a:moveTo>
                                <a:pt x="0" y="0"/>
                              </a:moveTo>
                              <a:lnTo>
                                <a:pt x="906505" y="0"/>
                              </a:lnTo>
                            </a:path>
                          </a:pathLst>
                        </a:custGeom>
                        <a:ln w="67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B9716E6" id="Graphic 13" o:spid="_x0000_s1026" style="position:absolute;margin-left:347.45pt;margin-top:14.6pt;width:71.4pt;height:.1pt;z-index:-251655168;visibility:visible;mso-wrap-style:square;mso-wrap-distance-left:0;mso-wrap-distance-top:0;mso-wrap-distance-right:0;mso-wrap-distance-bottom:0;mso-position-horizontal:absolute;mso-position-horizontal-relative:page;mso-position-vertical:absolute;mso-position-vertical-relative:text;v-text-anchor:top" coordsize="9067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" path="m,l906505,e" filled="f" strokeweight=".1875mm">
                <v:path arrowok="t"/>
                <w10:wrap type="topAndBottom" anchorx="page"/>
              </v:shape>
            </w:pict>
          </mc:Fallback>
        </mc:AlternateConten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Контактные</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данные</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pacing w:val="-2"/>
          <w:sz w:val="18"/>
          <w:szCs w:val="18"/>
        </w:rPr>
        <w:t>представителя:</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noProof/>
          <w:sz w:val="18"/>
          <w:szCs w:val="18"/>
          <w:lang w:eastAsia="ru-RU"/>
        </w:rPr>
        <mc:AlternateContent>
          <mc:Choice Requires="wps">
            <w:drawing>
              <wp:anchor distT="0" distB="0" distL="0" distR="0" simplePos="0" relativeHeight="251662336" behindDoc="1" locked="0" layoutInCell="1" allowOverlap="1" wp14:anchorId="56FCE2A6" wp14:editId="3E8FEC59">
                <wp:simplePos x="0" y="0"/>
                <wp:positionH relativeFrom="page">
                  <wp:posOffset>4412539</wp:posOffset>
                </wp:positionH>
                <wp:positionV relativeFrom="paragraph">
                  <wp:posOffset>187112</wp:posOffset>
                </wp:positionV>
                <wp:extent cx="906780" cy="1270"/>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6780" cy="1270"/>
                        </a:xfrm>
                        <a:custGeom>
                          <a:avLst/>
                          <a:gdLst/>
                          <a:ahLst/>
                          <a:cxnLst/>
                          <a:rect l="l" t="t" r="r" b="b"/>
                          <a:pathLst>
                            <a:path w="906780">
                              <a:moveTo>
                                <a:pt x="0" y="0"/>
                              </a:moveTo>
                              <a:lnTo>
                                <a:pt x="906505" y="0"/>
                              </a:lnTo>
                            </a:path>
                          </a:pathLst>
                        </a:custGeom>
                        <a:ln w="67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E4FE409" id="Graphic 14" o:spid="_x0000_s1026" style="position:absolute;margin-left:347.45pt;margin-top:14.75pt;width:71.4pt;height:.1pt;z-index:-251654144;visibility:visible;mso-wrap-style:square;mso-wrap-distance-left:0;mso-wrap-distance-top:0;mso-wrap-distance-right:0;mso-wrap-distance-bottom:0;mso-position-horizontal:absolute;mso-position-horizontal-relative:page;mso-position-vertical:absolute;mso-position-vertical-relative:text;v-text-anchor:top" coordsize="9067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" path="m,l906505,e" filled="f" strokeweight=".1875mm">
                <v:path arrowok="t"/>
                <w10:wrap type="topAndBottom" anchorx="page"/>
              </v:shape>
            </w:pict>
          </mc:Fallback>
        </mc:AlternateConten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Решение</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об</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pacing w:val="-2"/>
          <w:sz w:val="18"/>
          <w:szCs w:val="18"/>
        </w:rPr>
        <w:t>отказе</w:t>
      </w:r>
    </w:p>
    <w:p w:rsidR="00E71BDB" w:rsidRPr="00E71BDB" w:rsidRDefault="00E71BDB" w:rsidP="00591D98">
      <w:pPr>
        <w:widowControl w:val="0"/>
        <w:autoSpaceDE w:val="0"/>
        <w:autoSpaceDN w:val="0"/>
        <w:spacing w:after="0" w:line="240" w:lineRule="auto"/>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утверждении</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схемы</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расположения</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земельного</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участка</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на</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кадастровом</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 xml:space="preserve">плане </w:t>
      </w:r>
      <w:r w:rsidRPr="00E71BDB">
        <w:rPr>
          <w:rFonts w:ascii="Times New Roman" w:eastAsia="Times New Roman" w:hAnsi="Times New Roman" w:cs="Times New Roman"/>
          <w:spacing w:val="-2"/>
          <w:sz w:val="18"/>
          <w:szCs w:val="18"/>
        </w:rPr>
        <w:t>территории</w:t>
      </w:r>
    </w:p>
    <w:p w:rsidR="00E71BDB" w:rsidRPr="00E71BDB" w:rsidRDefault="00E71BDB" w:rsidP="00591D98">
      <w:pPr>
        <w:widowControl w:val="0"/>
        <w:tabs>
          <w:tab w:val="left" w:pos="2541"/>
          <w:tab w:val="left" w:pos="2999"/>
          <w:tab w:val="left" w:pos="6087"/>
        </w:tabs>
        <w:autoSpaceDE w:val="0"/>
        <w:autoSpaceDN w:val="0"/>
        <w:spacing w:after="0" w:line="240" w:lineRule="auto"/>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От</w:t>
      </w:r>
      <w:r w:rsidRPr="00E71BDB">
        <w:rPr>
          <w:rFonts w:ascii="Times New Roman" w:eastAsia="Times New Roman" w:hAnsi="Times New Roman" w:cs="Times New Roman"/>
          <w:spacing w:val="91"/>
          <w:sz w:val="18"/>
          <w:szCs w:val="18"/>
        </w:rPr>
        <w:t xml:space="preserve"> </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z w:val="18"/>
          <w:szCs w:val="18"/>
        </w:rPr>
        <w:tab/>
        <w:t>№</w:t>
      </w:r>
      <w:r w:rsidRPr="00E71BDB">
        <w:rPr>
          <w:rFonts w:ascii="Times New Roman" w:eastAsia="Times New Roman" w:hAnsi="Times New Roman" w:cs="Times New Roman"/>
          <w:spacing w:val="90"/>
          <w:sz w:val="18"/>
          <w:szCs w:val="18"/>
        </w:rPr>
        <w:t xml:space="preserve"> </w:t>
      </w:r>
      <w:r w:rsidRPr="00E71BDB">
        <w:rPr>
          <w:rFonts w:ascii="Times New Roman" w:eastAsia="Times New Roman" w:hAnsi="Times New Roman" w:cs="Times New Roman"/>
          <w:sz w:val="18"/>
          <w:szCs w:val="18"/>
        </w:rPr>
        <w:tab/>
      </w:r>
    </w:p>
    <w:p w:rsidR="00E71BDB" w:rsidRPr="00E71BDB" w:rsidRDefault="00E71BDB" w:rsidP="00591D98">
      <w:pPr>
        <w:widowControl w:val="0"/>
        <w:tabs>
          <w:tab w:val="left" w:pos="4704"/>
          <w:tab w:val="left" w:pos="5549"/>
          <w:tab w:val="left" w:pos="6738"/>
          <w:tab w:val="left" w:pos="9785"/>
        </w:tabs>
        <w:autoSpaceDE w:val="0"/>
        <w:autoSpaceDN w:val="0"/>
        <w:spacing w:after="0" w:line="240" w:lineRule="auto"/>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Рассмотрев</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заявление</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от</w:t>
      </w:r>
      <w:r w:rsidRPr="00E71BDB">
        <w:rPr>
          <w:rFonts w:ascii="Times New Roman" w:eastAsia="Times New Roman" w:hAnsi="Times New Roman" w:cs="Times New Roman"/>
          <w:spacing w:val="111"/>
          <w:sz w:val="18"/>
          <w:szCs w:val="18"/>
        </w:rPr>
        <w:t xml:space="preserve"> </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w:t>
      </w:r>
      <w:r w:rsidRPr="00E71BDB">
        <w:rPr>
          <w:rFonts w:ascii="Times New Roman" w:eastAsia="Times New Roman" w:hAnsi="Times New Roman" w:cs="Times New Roman"/>
          <w:spacing w:val="112"/>
          <w:sz w:val="18"/>
          <w:szCs w:val="18"/>
        </w:rPr>
        <w:t xml:space="preserve"> </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(Заявитель:</w:t>
      </w:r>
      <w:r w:rsidRPr="00E71BDB">
        <w:rPr>
          <w:rFonts w:ascii="Times New Roman" w:eastAsia="Times New Roman" w:hAnsi="Times New Roman" w:cs="Times New Roman"/>
          <w:spacing w:val="112"/>
          <w:sz w:val="18"/>
          <w:szCs w:val="18"/>
        </w:rPr>
        <w:t xml:space="preserve"> </w:t>
      </w:r>
      <w:r w:rsidRPr="00E71BDB">
        <w:rPr>
          <w:rFonts w:ascii="Times New Roman" w:eastAsia="Times New Roman" w:hAnsi="Times New Roman" w:cs="Times New Roman"/>
          <w:sz w:val="18"/>
          <w:szCs w:val="18"/>
        </w:rPr>
        <w:tab/>
        <w:t>) и приложенные к нему документы, в соответствии со статьями 11.10, 39.11</w:t>
      </w:r>
      <w:r w:rsidRPr="00E71BDB">
        <w:rPr>
          <w:rFonts w:ascii="Times New Roman" w:eastAsia="Times New Roman" w:hAnsi="Times New Roman" w:cs="Times New Roman"/>
          <w:sz w:val="18"/>
          <w:szCs w:val="18"/>
          <w:vertAlign w:val="superscript"/>
        </w:rPr>
        <w:t>2</w:t>
      </w:r>
      <w:r w:rsidRPr="00E71BDB">
        <w:rPr>
          <w:rFonts w:ascii="Times New Roman" w:eastAsia="Times New Roman" w:hAnsi="Times New Roman" w:cs="Times New Roman"/>
          <w:sz w:val="18"/>
          <w:szCs w:val="18"/>
        </w:rPr>
        <w:t xml:space="preserve"> Земельного кодекса</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Российской</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Федерации,</w:t>
      </w:r>
      <w:r w:rsidRPr="00E71BDB">
        <w:rPr>
          <w:rFonts w:ascii="Times New Roman" w:eastAsia="Times New Roman" w:hAnsi="Times New Roman" w:cs="Times New Roman"/>
          <w:spacing w:val="114"/>
          <w:sz w:val="18"/>
          <w:szCs w:val="18"/>
        </w:rPr>
        <w:t xml:space="preserve"> </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z w:val="18"/>
          <w:szCs w:val="18"/>
        </w:rPr>
        <w:tab/>
        <w:t>, в утверждении схемы расположения земельного участка на кадастровом плане территории отказано по основаниям:</w:t>
      </w:r>
    </w:p>
    <w:p w:rsidR="00E71BDB" w:rsidRPr="00E71BDB" w:rsidRDefault="00E71BDB" w:rsidP="00591D98">
      <w:pPr>
        <w:widowControl w:val="0"/>
        <w:tabs>
          <w:tab w:val="left" w:pos="2131"/>
        </w:tabs>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10"/>
          <w:sz w:val="18"/>
          <w:szCs w:val="18"/>
        </w:rPr>
        <w:t>.</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Разъяснение</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причин</w:t>
      </w:r>
      <w:r w:rsidRPr="00E71BDB">
        <w:rPr>
          <w:rFonts w:ascii="Times New Roman" w:eastAsia="Times New Roman" w:hAnsi="Times New Roman" w:cs="Times New Roman"/>
          <w:spacing w:val="-13"/>
          <w:sz w:val="18"/>
          <w:szCs w:val="18"/>
        </w:rPr>
        <w:t xml:space="preserve"> </w:t>
      </w:r>
      <w:r w:rsidRPr="00E71BDB">
        <w:rPr>
          <w:rFonts w:ascii="Times New Roman" w:eastAsia="Times New Roman" w:hAnsi="Times New Roman" w:cs="Times New Roman"/>
          <w:spacing w:val="-2"/>
          <w:sz w:val="18"/>
          <w:szCs w:val="18"/>
        </w:rPr>
        <w:t>отказа:</w:t>
      </w:r>
    </w:p>
    <w:p w:rsidR="00E71BDB" w:rsidRPr="00E71BDB" w:rsidRDefault="00E71BDB" w:rsidP="00591D98">
      <w:pPr>
        <w:widowControl w:val="0"/>
        <w:tabs>
          <w:tab w:val="left" w:pos="2131"/>
        </w:tabs>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10"/>
          <w:sz w:val="18"/>
          <w:szCs w:val="18"/>
        </w:rPr>
        <w:t>.</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Дополнительно</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pacing w:val="-2"/>
          <w:sz w:val="18"/>
          <w:szCs w:val="18"/>
        </w:rPr>
        <w:t>информируем:</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noProof/>
          <w:sz w:val="18"/>
          <w:szCs w:val="18"/>
          <w:lang w:eastAsia="ru-RU"/>
        </w:rPr>
        <mc:AlternateContent>
          <mc:Choice Requires="wps">
            <w:drawing>
              <wp:anchor distT="0" distB="0" distL="0" distR="0" simplePos="0" relativeHeight="251663360" behindDoc="1" locked="0" layoutInCell="1" allowOverlap="1" wp14:anchorId="326AD758" wp14:editId="47D4099C">
                <wp:simplePos x="0" y="0"/>
                <wp:positionH relativeFrom="page">
                  <wp:posOffset>811012</wp:posOffset>
                </wp:positionH>
                <wp:positionV relativeFrom="paragraph">
                  <wp:posOffset>186822</wp:posOffset>
                </wp:positionV>
                <wp:extent cx="906780" cy="127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6780" cy="1270"/>
                        </a:xfrm>
                        <a:custGeom>
                          <a:avLst/>
                          <a:gdLst/>
                          <a:ahLst/>
                          <a:cxnLst/>
                          <a:rect l="l" t="t" r="r" b="b"/>
                          <a:pathLst>
                            <a:path w="906780">
                              <a:moveTo>
                                <a:pt x="0" y="0"/>
                              </a:moveTo>
                              <a:lnTo>
                                <a:pt x="906505" y="0"/>
                              </a:lnTo>
                            </a:path>
                          </a:pathLst>
                        </a:custGeom>
                        <a:ln w="67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40C5571" id="Graphic 15" o:spid="_x0000_s1026" style="position:absolute;margin-left:63.85pt;margin-top:14.7pt;width:71.4pt;height:.1pt;z-index:-251653120;visibility:visible;mso-wrap-style:square;mso-wrap-distance-left:0;mso-wrap-distance-top:0;mso-wrap-distance-right:0;mso-wrap-distance-bottom:0;mso-position-horizontal:absolute;mso-position-horizontal-relative:page;mso-position-vertical:absolute;mso-position-vertical-relative:text;v-text-anchor:top" coordsize="9067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" path="m,l906505,e" filled="f" strokeweight=".1875mm">
                <v:path arrowok="t"/>
                <w10:wrap type="topAndBottom" anchorx="page"/>
              </v:shape>
            </w:pict>
          </mc:Fallback>
        </mc:AlternateConten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tabs>
          <w:tab w:val="left" w:pos="6275"/>
        </w:tabs>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Должность</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pacing w:val="-2"/>
          <w:sz w:val="18"/>
          <w:szCs w:val="18"/>
        </w:rPr>
        <w:t>уполномоченного</w:t>
      </w:r>
      <w:r w:rsidRPr="00E71BDB">
        <w:rPr>
          <w:rFonts w:ascii="Times New Roman" w:eastAsia="Times New Roman" w:hAnsi="Times New Roman" w:cs="Times New Roman"/>
          <w:sz w:val="18"/>
          <w:szCs w:val="18"/>
        </w:rPr>
        <w:t xml:space="preserve"> </w:t>
      </w:r>
      <w:r w:rsidRPr="00E71BDB">
        <w:rPr>
          <w:rFonts w:ascii="Times New Roman" w:eastAsia="Times New Roman" w:hAnsi="Times New Roman" w:cs="Times New Roman"/>
          <w:spacing w:val="-4"/>
          <w:sz w:val="18"/>
          <w:szCs w:val="18"/>
        </w:rPr>
        <w:t>лица</w:t>
      </w:r>
      <w:r w:rsidRPr="00E71BDB">
        <w:rPr>
          <w:rFonts w:ascii="Times New Roman" w:eastAsia="Times New Roman" w:hAnsi="Times New Roman" w:cs="Times New Roman"/>
          <w:sz w:val="18"/>
          <w:szCs w:val="18"/>
        </w:rPr>
        <w:tab/>
        <w:t>Ф.И.О.</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z w:val="18"/>
          <w:szCs w:val="18"/>
        </w:rPr>
        <w:t>уполномоченного</w:t>
      </w:r>
      <w:r w:rsidRPr="00E71BDB">
        <w:rPr>
          <w:rFonts w:ascii="Times New Roman" w:eastAsia="Times New Roman" w:hAnsi="Times New Roman" w:cs="Times New Roman"/>
          <w:spacing w:val="-16"/>
          <w:sz w:val="18"/>
          <w:szCs w:val="18"/>
        </w:rPr>
        <w:t xml:space="preserve"> </w:t>
      </w:r>
      <w:r w:rsidRPr="00E71BDB">
        <w:rPr>
          <w:rFonts w:ascii="Times New Roman" w:eastAsia="Times New Roman" w:hAnsi="Times New Roman" w:cs="Times New Roman"/>
          <w:spacing w:val="-4"/>
          <w:sz w:val="18"/>
          <w:szCs w:val="18"/>
        </w:rPr>
        <w:t>лица</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Электронная подпись</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noProof/>
          <w:sz w:val="18"/>
          <w:szCs w:val="18"/>
          <w:lang w:eastAsia="ru-RU"/>
        </w:rPr>
        <mc:AlternateContent>
          <mc:Choice Requires="wps">
            <w:drawing>
              <wp:anchor distT="0" distB="0" distL="0" distR="0" simplePos="0" relativeHeight="251664384" behindDoc="1" locked="0" layoutInCell="1" allowOverlap="1" wp14:anchorId="2C8179D1" wp14:editId="7E2B2016">
                <wp:simplePos x="0" y="0"/>
                <wp:positionH relativeFrom="page">
                  <wp:posOffset>811009</wp:posOffset>
                </wp:positionH>
                <wp:positionV relativeFrom="paragraph">
                  <wp:posOffset>193509</wp:posOffset>
                </wp:positionV>
                <wp:extent cx="1829435" cy="635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6350"/>
                        </a:xfrm>
                        <a:custGeom>
                          <a:avLst/>
                          <a:gdLst/>
                          <a:ahLst/>
                          <a:cxnLst/>
                          <a:rect l="l" t="t" r="r" b="b"/>
                          <a:pathLst>
                            <a:path w="1829435" h="6350">
                              <a:moveTo>
                                <a:pt x="1828901" y="6096"/>
                              </a:moveTo>
                              <a:lnTo>
                                <a:pt x="0" y="6096"/>
                              </a:lnTo>
                              <a:lnTo>
                                <a:pt x="0" y="0"/>
                              </a:lnTo>
                              <a:lnTo>
                                <a:pt x="1828901" y="0"/>
                              </a:lnTo>
                              <a:lnTo>
                                <a:pt x="1828901" y="609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C6D4557" id="Graphic 17" o:spid="_x0000_s1026" style="position:absolute;margin-left:63.85pt;margin-top:15.25pt;width:144.05pt;height:.5pt;z-index:-251652096;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" path="m1828901,6096l,6096,,,1828901,r,6096xe" fillcolor="black" stroked="f">
                <v:path arrowok="t"/>
                <w10:wrap type="topAndBottom" anchorx="page"/>
              </v:shape>
            </w:pict>
          </mc:Fallback>
        </mc:AlternateConten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vertAlign w:val="superscript"/>
        </w:rPr>
        <w:t>2</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Указывается,</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если</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схема</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расположения</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земельного</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z w:val="18"/>
          <w:szCs w:val="18"/>
        </w:rPr>
        <w:t>участка</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подготовлена</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целях</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предоставления</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образуемого земельного участка путем проведения аукциона</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sectPr w:rsidR="00E71BDB" w:rsidRPr="00E71BDB" w:rsidSect="004B2950">
          <w:pgSz w:w="11910" w:h="16840"/>
          <w:pgMar w:top="1040" w:right="711" w:bottom="280" w:left="709" w:header="430" w:footer="0" w:gutter="0"/>
          <w:cols w:space="720"/>
        </w:sectPr>
      </w:pP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lastRenderedPageBreak/>
        <w:t>Приложение</w:t>
      </w:r>
      <w:r w:rsidRPr="00E71BDB">
        <w:rPr>
          <w:rFonts w:ascii="Times New Roman" w:eastAsia="Times New Roman" w:hAnsi="Times New Roman" w:cs="Times New Roman"/>
          <w:spacing w:val="-20"/>
          <w:sz w:val="18"/>
          <w:szCs w:val="18"/>
        </w:rPr>
        <w:t xml:space="preserve"> </w:t>
      </w:r>
      <w:r w:rsidRPr="00E71BDB">
        <w:rPr>
          <w:rFonts w:ascii="Times New Roman" w:eastAsia="Times New Roman" w:hAnsi="Times New Roman" w:cs="Times New Roman"/>
          <w:sz w:val="18"/>
          <w:szCs w:val="18"/>
        </w:rPr>
        <w:t>3</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к Административному регламенту предоставления</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муниципальной</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pacing w:val="-2"/>
          <w:sz w:val="18"/>
          <w:szCs w:val="18"/>
        </w:rPr>
        <w:t>услуги</w:t>
      </w:r>
      <w:r w:rsidRPr="00E71BDB">
        <w:rPr>
          <w:rFonts w:ascii="Times New Roman" w:eastAsia="Times New Roman" w:hAnsi="Times New Roman" w:cs="Times New Roman"/>
          <w:sz w:val="18"/>
          <w:szCs w:val="18"/>
        </w:rPr>
        <w:t xml:space="preserve">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pacing w:val="-8"/>
          <w:sz w:val="18"/>
          <w:szCs w:val="18"/>
        </w:rPr>
      </w:pPr>
      <w:r w:rsidRPr="00E71BDB">
        <w:rPr>
          <w:rFonts w:ascii="Times New Roman" w:eastAsia="Times New Roman" w:hAnsi="Times New Roman" w:cs="Times New Roman"/>
          <w:bCs/>
          <w:spacing w:val="-2"/>
          <w:sz w:val="18"/>
          <w:szCs w:val="18"/>
        </w:rPr>
        <w:t xml:space="preserve">администрацией Трубчевского муниципального района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bCs/>
          <w:spacing w:val="-2"/>
          <w:sz w:val="18"/>
          <w:szCs w:val="18"/>
        </w:rPr>
      </w:pPr>
      <w:r w:rsidRPr="00E71BDB">
        <w:rPr>
          <w:rFonts w:ascii="Times New Roman" w:eastAsia="Times New Roman" w:hAnsi="Times New Roman" w:cs="Times New Roman"/>
          <w:bCs/>
          <w:spacing w:val="-2"/>
          <w:sz w:val="18"/>
          <w:szCs w:val="18"/>
        </w:rPr>
        <w:t xml:space="preserve">«Предоставление земельных участков муниципальной собственности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bCs/>
          <w:spacing w:val="-2"/>
          <w:sz w:val="18"/>
          <w:szCs w:val="18"/>
        </w:rPr>
      </w:pPr>
      <w:r w:rsidRPr="00E71BDB">
        <w:rPr>
          <w:rFonts w:ascii="Times New Roman" w:eastAsia="Times New Roman" w:hAnsi="Times New Roman" w:cs="Times New Roman"/>
          <w:bCs/>
          <w:spacing w:val="-2"/>
          <w:sz w:val="18"/>
          <w:szCs w:val="18"/>
        </w:rPr>
        <w:t xml:space="preserve">Трубчевского муниципального района (Трубчевского городского поселения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bCs/>
          <w:spacing w:val="-2"/>
          <w:sz w:val="18"/>
          <w:szCs w:val="18"/>
        </w:rPr>
      </w:pPr>
      <w:r w:rsidRPr="00E71BDB">
        <w:rPr>
          <w:rFonts w:ascii="Times New Roman" w:eastAsia="Times New Roman" w:hAnsi="Times New Roman" w:cs="Times New Roman"/>
          <w:bCs/>
          <w:spacing w:val="-2"/>
          <w:sz w:val="18"/>
          <w:szCs w:val="18"/>
        </w:rPr>
        <w:t xml:space="preserve">Трубчевского муниципального района Брянской области), земельных </w:t>
      </w:r>
    </w:p>
    <w:p w:rsidR="00E71BDB" w:rsidRPr="00E71BDB" w:rsidRDefault="00E71BDB" w:rsidP="00591D98">
      <w:pPr>
        <w:widowControl w:val="0"/>
        <w:autoSpaceDE w:val="0"/>
        <w:autoSpaceDN w:val="0"/>
        <w:spacing w:after="0" w:line="240" w:lineRule="auto"/>
        <w:ind w:hanging="2691"/>
        <w:jc w:val="right"/>
        <w:rPr>
          <w:rFonts w:ascii="Times New Roman" w:eastAsia="Times New Roman" w:hAnsi="Times New Roman" w:cs="Times New Roman"/>
          <w:bCs/>
          <w:spacing w:val="-2"/>
          <w:sz w:val="18"/>
          <w:szCs w:val="18"/>
        </w:rPr>
      </w:pPr>
      <w:r w:rsidRPr="00E71BDB">
        <w:rPr>
          <w:rFonts w:ascii="Times New Roman" w:eastAsia="Times New Roman" w:hAnsi="Times New Roman" w:cs="Times New Roman"/>
          <w:bCs/>
          <w:spacing w:val="-2"/>
          <w:sz w:val="18"/>
          <w:szCs w:val="18"/>
        </w:rPr>
        <w:t xml:space="preserve">участков, государственная собственность на которые не разграничена, на торгах» </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Форма</w:t>
      </w:r>
      <w:r w:rsidRPr="00E71BDB">
        <w:rPr>
          <w:rFonts w:ascii="Times New Roman" w:eastAsia="Times New Roman" w:hAnsi="Times New Roman" w:cs="Times New Roman"/>
          <w:bCs/>
          <w:spacing w:val="-10"/>
          <w:sz w:val="18"/>
          <w:szCs w:val="18"/>
        </w:rPr>
        <w:t xml:space="preserve"> </w:t>
      </w:r>
      <w:r w:rsidRPr="00E71BDB">
        <w:rPr>
          <w:rFonts w:ascii="Times New Roman" w:eastAsia="Times New Roman" w:hAnsi="Times New Roman" w:cs="Times New Roman"/>
          <w:bCs/>
          <w:sz w:val="18"/>
          <w:szCs w:val="18"/>
        </w:rPr>
        <w:t>решения</w:t>
      </w:r>
      <w:r w:rsidRPr="00E71BDB">
        <w:rPr>
          <w:rFonts w:ascii="Times New Roman" w:eastAsia="Times New Roman" w:hAnsi="Times New Roman" w:cs="Times New Roman"/>
          <w:bCs/>
          <w:spacing w:val="-12"/>
          <w:sz w:val="18"/>
          <w:szCs w:val="18"/>
        </w:rPr>
        <w:t xml:space="preserve"> </w:t>
      </w:r>
      <w:r w:rsidRPr="00E71BDB">
        <w:rPr>
          <w:rFonts w:ascii="Times New Roman" w:eastAsia="Times New Roman" w:hAnsi="Times New Roman" w:cs="Times New Roman"/>
          <w:bCs/>
          <w:sz w:val="18"/>
          <w:szCs w:val="18"/>
        </w:rPr>
        <w:t>о</w:t>
      </w:r>
      <w:r w:rsidRPr="00E71BDB">
        <w:rPr>
          <w:rFonts w:ascii="Times New Roman" w:eastAsia="Times New Roman" w:hAnsi="Times New Roman" w:cs="Times New Roman"/>
          <w:bCs/>
          <w:spacing w:val="-12"/>
          <w:sz w:val="18"/>
          <w:szCs w:val="18"/>
        </w:rPr>
        <w:t xml:space="preserve"> </w:t>
      </w:r>
      <w:r w:rsidRPr="00E71BDB">
        <w:rPr>
          <w:rFonts w:ascii="Times New Roman" w:eastAsia="Times New Roman" w:hAnsi="Times New Roman" w:cs="Times New Roman"/>
          <w:bCs/>
          <w:sz w:val="18"/>
          <w:szCs w:val="18"/>
        </w:rPr>
        <w:t>проведении</w:t>
      </w:r>
      <w:r w:rsidRPr="00E71BDB">
        <w:rPr>
          <w:rFonts w:ascii="Times New Roman" w:eastAsia="Times New Roman" w:hAnsi="Times New Roman" w:cs="Times New Roman"/>
          <w:bCs/>
          <w:spacing w:val="-11"/>
          <w:sz w:val="18"/>
          <w:szCs w:val="18"/>
        </w:rPr>
        <w:t xml:space="preserve"> </w:t>
      </w:r>
      <w:r w:rsidRPr="00E71BDB">
        <w:rPr>
          <w:rFonts w:ascii="Times New Roman" w:eastAsia="Times New Roman" w:hAnsi="Times New Roman" w:cs="Times New Roman"/>
          <w:bCs/>
          <w:spacing w:val="-2"/>
          <w:sz w:val="18"/>
          <w:szCs w:val="18"/>
        </w:rPr>
        <w:t>аукциона</w:t>
      </w:r>
    </w:p>
    <w:p w:rsidR="00E71BDB" w:rsidRPr="00E71BDB" w:rsidRDefault="00E71BDB" w:rsidP="00591D98">
      <w:pPr>
        <w:spacing w:after="0" w:line="240" w:lineRule="auto"/>
        <w:jc w:val="right"/>
        <w:rPr>
          <w:rFonts w:ascii="Times New Roman" w:eastAsia="Calibri" w:hAnsi="Times New Roman" w:cs="Times New Roman"/>
          <w:sz w:val="18"/>
          <w:szCs w:val="18"/>
          <w:lang w:eastAsia="ru-RU"/>
        </w:rPr>
      </w:pPr>
    </w:p>
    <w:p w:rsidR="00E71BDB" w:rsidRPr="00E71BDB" w:rsidRDefault="00E71BDB" w:rsidP="00591D98">
      <w:pPr>
        <w:spacing w:after="0" w:line="240" w:lineRule="auto"/>
        <w:jc w:val="center"/>
        <w:rPr>
          <w:rFonts w:ascii="Times New Roman" w:eastAsia="Calibri" w:hAnsi="Times New Roman" w:cs="Times New Roman"/>
          <w:sz w:val="18"/>
          <w:szCs w:val="18"/>
          <w:lang w:eastAsia="ru-RU"/>
        </w:rPr>
      </w:pPr>
      <w:r w:rsidRPr="00E71BDB">
        <w:rPr>
          <w:rFonts w:ascii="Times New Roman" w:eastAsia="Calibri" w:hAnsi="Times New Roman" w:cs="Times New Roman"/>
          <w:sz w:val="18"/>
          <w:szCs w:val="18"/>
          <w:lang w:eastAsia="ru-RU"/>
        </w:rPr>
        <w:t>РОССИЙСКАЯ ФЕДЕРАЦИЯ</w:t>
      </w:r>
    </w:p>
    <w:p w:rsidR="00E71BDB" w:rsidRPr="00E71BDB" w:rsidRDefault="00E71BDB" w:rsidP="00591D98">
      <w:pPr>
        <w:spacing w:after="0" w:line="240" w:lineRule="auto"/>
        <w:jc w:val="center"/>
        <w:rPr>
          <w:rFonts w:ascii="Times New Roman" w:eastAsia="Calibri" w:hAnsi="Times New Roman" w:cs="Times New Roman"/>
          <w:sz w:val="18"/>
          <w:szCs w:val="18"/>
          <w:lang w:eastAsia="ru-RU"/>
        </w:rPr>
      </w:pPr>
      <w:r w:rsidRPr="00E71BDB">
        <w:rPr>
          <w:rFonts w:ascii="Times New Roman" w:eastAsia="Calibri" w:hAnsi="Times New Roman" w:cs="Times New Roman"/>
          <w:sz w:val="18"/>
          <w:szCs w:val="18"/>
          <w:lang w:eastAsia="ru-RU"/>
        </w:rPr>
        <w:t>АДМИНИСТРАЦИЯ ТРУБЧЕВСКОГО МУНИЦИПАЛЬНОГО РАЙОНА</w:t>
      </w:r>
    </w:p>
    <w:p w:rsidR="00E71BDB" w:rsidRPr="00E71BDB" w:rsidRDefault="00E71BDB" w:rsidP="00591D98">
      <w:pPr>
        <w:spacing w:after="0" w:line="240" w:lineRule="auto"/>
        <w:jc w:val="center"/>
        <w:rPr>
          <w:rFonts w:ascii="Times New Roman" w:eastAsia="Calibri" w:hAnsi="Times New Roman" w:cs="Times New Roman"/>
          <w:sz w:val="18"/>
          <w:szCs w:val="18"/>
          <w:lang w:eastAsia="ru-RU"/>
        </w:rPr>
      </w:pPr>
      <w:r w:rsidRPr="00E71BDB">
        <w:rPr>
          <w:rFonts w:ascii="Times New Roman" w:eastAsia="Calibri" w:hAnsi="Times New Roman" w:cs="Times New Roman"/>
          <w:noProof/>
          <w:sz w:val="18"/>
          <w:szCs w:val="18"/>
          <w:lang w:eastAsia="ru-RU"/>
        </w:rPr>
        <mc:AlternateContent>
          <mc:Choice Requires="wps">
            <w:drawing>
              <wp:anchor distT="4294967295" distB="4294967295" distL="114300" distR="114300" simplePos="0" relativeHeight="251689984" behindDoc="0" locked="0" layoutInCell="1" allowOverlap="1" wp14:anchorId="577AF20A" wp14:editId="22A441D3">
                <wp:simplePos x="0" y="0"/>
                <wp:positionH relativeFrom="margin">
                  <wp:align>right</wp:align>
                </wp:positionH>
                <wp:positionV relativeFrom="paragraph">
                  <wp:posOffset>86360</wp:posOffset>
                </wp:positionV>
                <wp:extent cx="6610350" cy="0"/>
                <wp:effectExtent l="0" t="38100" r="38100" b="38100"/>
                <wp:wrapNone/>
                <wp:docPr id="53"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1035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E52649" id="Прямая соединительная линия 1" o:spid="_x0000_s1026" style="position:absolute;z-index:251689984;visibility:visible;mso-wrap-style:square;mso-width-percent:0;mso-height-percent:0;mso-wrap-distance-left:9pt;mso-wrap-distance-top:-3e-5mm;mso-wrap-distance-right:9pt;mso-wrap-distance-bottom:-3e-5mm;mso-position-horizontal:right;mso-position-horizontal-relative:margin;mso-position-vertical:absolute;mso-position-vertical-relative:text;mso-width-percent:0;mso-height-percent:0;mso-width-relative:page;mso-height-relative:page" from="469.3pt,6.8pt" to="989.8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" strokeweight="6pt">
                <v:stroke linestyle="thickBetweenThin"/>
                <w10:wrap anchorx="margin"/>
              </v:line>
            </w:pict>
          </mc:Fallback>
        </mc:AlternateContent>
      </w:r>
    </w:p>
    <w:p w:rsidR="00E71BDB" w:rsidRPr="00E71BDB" w:rsidRDefault="00E71BDB" w:rsidP="00591D98">
      <w:pPr>
        <w:spacing w:after="0" w:line="240" w:lineRule="auto"/>
        <w:jc w:val="center"/>
        <w:rPr>
          <w:rFonts w:ascii="Times New Roman" w:eastAsia="Calibri" w:hAnsi="Times New Roman" w:cs="Times New Roman"/>
          <w:sz w:val="18"/>
          <w:szCs w:val="18"/>
          <w:lang w:eastAsia="ru-RU"/>
        </w:rPr>
      </w:pPr>
      <w:r w:rsidRPr="00E71BDB">
        <w:rPr>
          <w:rFonts w:ascii="Times New Roman" w:eastAsia="Calibri" w:hAnsi="Times New Roman" w:cs="Times New Roman"/>
          <w:sz w:val="18"/>
          <w:szCs w:val="18"/>
          <w:lang w:eastAsia="ru-RU"/>
        </w:rPr>
        <w:t>П О С Т А Н О В Л Е Н И Е</w:t>
      </w:r>
    </w:p>
    <w:p w:rsidR="00E71BDB" w:rsidRPr="00E71BDB" w:rsidRDefault="00E71BDB" w:rsidP="00591D98">
      <w:pPr>
        <w:spacing w:after="0" w:line="240" w:lineRule="auto"/>
        <w:rPr>
          <w:rFonts w:ascii="Times New Roman" w:eastAsia="Calibri" w:hAnsi="Times New Roman" w:cs="Times New Roman"/>
          <w:bCs/>
          <w:kern w:val="28"/>
          <w:sz w:val="18"/>
          <w:szCs w:val="18"/>
        </w:rPr>
      </w:pPr>
    </w:p>
    <w:p w:rsidR="00E71BDB" w:rsidRPr="00E71BDB" w:rsidRDefault="00E71BDB" w:rsidP="00591D98">
      <w:pPr>
        <w:spacing w:after="0" w:line="240" w:lineRule="auto"/>
        <w:rPr>
          <w:rFonts w:ascii="Times New Roman" w:eastAsia="Calibri" w:hAnsi="Times New Roman" w:cs="Times New Roman"/>
          <w:bCs/>
          <w:kern w:val="28"/>
          <w:sz w:val="18"/>
          <w:szCs w:val="18"/>
        </w:rPr>
      </w:pPr>
      <w:r w:rsidRPr="00E71BDB">
        <w:rPr>
          <w:rFonts w:ascii="Times New Roman" w:eastAsia="Calibri" w:hAnsi="Times New Roman" w:cs="Times New Roman"/>
          <w:bCs/>
          <w:kern w:val="28"/>
          <w:sz w:val="18"/>
          <w:szCs w:val="18"/>
        </w:rPr>
        <w:t>от _________2023 г. № _____</w:t>
      </w:r>
    </w:p>
    <w:p w:rsidR="00E71BDB" w:rsidRPr="00E71BDB" w:rsidRDefault="00E71BDB" w:rsidP="00591D98">
      <w:pPr>
        <w:spacing w:after="0" w:line="240" w:lineRule="auto"/>
        <w:rPr>
          <w:rFonts w:ascii="Times New Roman" w:eastAsia="Calibri" w:hAnsi="Times New Roman" w:cs="Times New Roman"/>
          <w:kern w:val="28"/>
          <w:sz w:val="18"/>
          <w:szCs w:val="18"/>
        </w:rPr>
      </w:pPr>
      <w:r w:rsidRPr="00E71BDB">
        <w:rPr>
          <w:rFonts w:ascii="Times New Roman" w:eastAsia="Calibri" w:hAnsi="Times New Roman" w:cs="Times New Roman"/>
          <w:bCs/>
          <w:kern w:val="28"/>
          <w:sz w:val="18"/>
          <w:szCs w:val="18"/>
        </w:rPr>
        <w:t>г. Трубчевск</w:t>
      </w:r>
    </w:p>
    <w:p w:rsidR="00E71BDB" w:rsidRPr="00E71BDB" w:rsidRDefault="00E71BDB" w:rsidP="00591D98">
      <w:pPr>
        <w:widowControl w:val="0"/>
        <w:tabs>
          <w:tab w:val="left" w:pos="3960"/>
        </w:tabs>
        <w:autoSpaceDE w:val="0"/>
        <w:autoSpaceDN w:val="0"/>
        <w:spacing w:after="0" w:line="240" w:lineRule="auto"/>
        <w:jc w:val="both"/>
        <w:rPr>
          <w:rFonts w:ascii="Times New Roman" w:eastAsia="Times New Roman" w:hAnsi="Times New Roman" w:cs="Times New Roman"/>
          <w:sz w:val="18"/>
          <w:szCs w:val="18"/>
        </w:rPr>
      </w:pPr>
    </w:p>
    <w:p w:rsidR="00E71BDB" w:rsidRPr="00E71BDB" w:rsidRDefault="00E71BDB" w:rsidP="00591D98">
      <w:pPr>
        <w:widowControl w:val="0"/>
        <w:tabs>
          <w:tab w:val="left" w:pos="3960"/>
        </w:tabs>
        <w:autoSpaceDE w:val="0"/>
        <w:autoSpaceDN w:val="0"/>
        <w:spacing w:after="0" w:line="240" w:lineRule="auto"/>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 проведении аукциона в электронной форме</w:t>
      </w:r>
    </w:p>
    <w:p w:rsidR="00E71BDB" w:rsidRPr="00E71BDB" w:rsidRDefault="00E71BDB" w:rsidP="00591D98">
      <w:pPr>
        <w:widowControl w:val="0"/>
        <w:tabs>
          <w:tab w:val="left" w:pos="3960"/>
        </w:tabs>
        <w:autoSpaceDE w:val="0"/>
        <w:autoSpaceDN w:val="0"/>
        <w:spacing w:after="0" w:line="240" w:lineRule="auto"/>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по продаже (передаче в аренду) земельного участка</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ind w:firstLine="720"/>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В соответствии со </w:t>
      </w:r>
      <w:proofErr w:type="gramStart"/>
      <w:r w:rsidRPr="00E71BDB">
        <w:rPr>
          <w:rFonts w:ascii="Times New Roman" w:eastAsia="Times New Roman" w:hAnsi="Times New Roman" w:cs="Times New Roman"/>
          <w:sz w:val="18"/>
          <w:szCs w:val="18"/>
        </w:rPr>
        <w:t>статьями  39.2</w:t>
      </w:r>
      <w:proofErr w:type="gramEnd"/>
      <w:r w:rsidRPr="00E71BDB">
        <w:rPr>
          <w:rFonts w:ascii="Times New Roman" w:eastAsia="Times New Roman" w:hAnsi="Times New Roman" w:cs="Times New Roman"/>
          <w:sz w:val="18"/>
          <w:szCs w:val="18"/>
        </w:rPr>
        <w:t>, 39.3 (39.6), 39.11, 39.12, 39.13 Земельного кодекса Российской Федерации,</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bCs/>
          <w:sz w:val="18"/>
          <w:szCs w:val="18"/>
        </w:rPr>
      </w:pPr>
      <w:r w:rsidRPr="00E71BDB">
        <w:rPr>
          <w:rFonts w:ascii="Times New Roman" w:eastAsia="Times New Roman" w:hAnsi="Times New Roman" w:cs="Times New Roman"/>
          <w:bCs/>
          <w:spacing w:val="60"/>
          <w:sz w:val="18"/>
          <w:szCs w:val="18"/>
        </w:rPr>
        <w:t>ПОСТАНОВЛЯЮ</w:t>
      </w:r>
      <w:r w:rsidRPr="00E71BDB">
        <w:rPr>
          <w:rFonts w:ascii="Times New Roman" w:eastAsia="Times New Roman" w:hAnsi="Times New Roman" w:cs="Times New Roman"/>
          <w:bCs/>
          <w:sz w:val="18"/>
          <w:szCs w:val="18"/>
        </w:rPr>
        <w:t>:</w:t>
      </w:r>
    </w:p>
    <w:p w:rsidR="00E71BDB" w:rsidRPr="00E71BDB" w:rsidRDefault="00E71BDB" w:rsidP="00591D98">
      <w:pPr>
        <w:widowControl w:val="0"/>
        <w:tabs>
          <w:tab w:val="left" w:pos="426"/>
        </w:tabs>
        <w:autoSpaceDE w:val="0"/>
        <w:autoSpaceDN w:val="0"/>
        <w:spacing w:after="0" w:line="240" w:lineRule="auto"/>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          1.Провести </w:t>
      </w:r>
      <w:proofErr w:type="gramStart"/>
      <w:r w:rsidRPr="00E71BDB">
        <w:rPr>
          <w:rFonts w:ascii="Times New Roman" w:eastAsia="Times New Roman" w:hAnsi="Times New Roman" w:cs="Times New Roman"/>
          <w:sz w:val="18"/>
          <w:szCs w:val="18"/>
        </w:rPr>
        <w:t>аукционы  в</w:t>
      </w:r>
      <w:proofErr w:type="gramEnd"/>
      <w:r w:rsidRPr="00E71BDB">
        <w:rPr>
          <w:rFonts w:ascii="Times New Roman" w:eastAsia="Times New Roman" w:hAnsi="Times New Roman" w:cs="Times New Roman"/>
          <w:sz w:val="18"/>
          <w:szCs w:val="18"/>
        </w:rPr>
        <w:t xml:space="preserve"> электронной форме по продаже (передаче в аренду)  земельного участка: с кадастровым</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номером</w:t>
      </w:r>
      <w:r w:rsidRPr="00E71BDB">
        <w:rPr>
          <w:rFonts w:ascii="Times New Roman" w:eastAsia="Times New Roman" w:hAnsi="Times New Roman" w:cs="Times New Roman"/>
          <w:spacing w:val="87"/>
          <w:sz w:val="18"/>
          <w:szCs w:val="18"/>
        </w:rPr>
        <w:t xml:space="preserve"> </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z w:val="18"/>
          <w:szCs w:val="18"/>
        </w:rPr>
        <w:tab/>
        <w:t>,</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площадью</w:t>
      </w:r>
      <w:r w:rsidRPr="00E71BDB">
        <w:rPr>
          <w:rFonts w:ascii="Times New Roman" w:eastAsia="Times New Roman" w:hAnsi="Times New Roman" w:cs="Times New Roman"/>
          <w:spacing w:val="87"/>
          <w:sz w:val="18"/>
          <w:szCs w:val="18"/>
        </w:rPr>
        <w:t xml:space="preserve"> </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z w:val="18"/>
          <w:szCs w:val="18"/>
        </w:rPr>
        <w:tab/>
        <w:t xml:space="preserve"> кв.м, расположенный по адресу:</w:t>
      </w:r>
      <w:r w:rsidRPr="00E71BDB">
        <w:rPr>
          <w:rFonts w:ascii="Times New Roman" w:eastAsia="Times New Roman" w:hAnsi="Times New Roman" w:cs="Times New Roman"/>
          <w:spacing w:val="57"/>
          <w:sz w:val="18"/>
          <w:szCs w:val="18"/>
        </w:rPr>
        <w:t xml:space="preserve"> </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z w:val="18"/>
          <w:szCs w:val="18"/>
        </w:rPr>
        <w:tab/>
        <w:t>,</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категория</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земель</w:t>
      </w:r>
      <w:r w:rsidRPr="00E71BDB">
        <w:rPr>
          <w:rFonts w:ascii="Times New Roman" w:eastAsia="Times New Roman" w:hAnsi="Times New Roman" w:cs="Times New Roman"/>
          <w:spacing w:val="56"/>
          <w:sz w:val="18"/>
          <w:szCs w:val="18"/>
        </w:rPr>
        <w:t xml:space="preserve"> </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z w:val="18"/>
          <w:szCs w:val="18"/>
        </w:rPr>
        <w:tab/>
        <w:t>, вид разрешенного использования</w:t>
      </w:r>
      <w:r w:rsidRPr="00E71BDB">
        <w:rPr>
          <w:rFonts w:ascii="Times New Roman" w:eastAsia="Times New Roman" w:hAnsi="Times New Roman" w:cs="Times New Roman"/>
          <w:spacing w:val="64"/>
          <w:sz w:val="18"/>
          <w:szCs w:val="18"/>
        </w:rPr>
        <w:t xml:space="preserve"> </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z w:val="18"/>
          <w:szCs w:val="18"/>
        </w:rPr>
        <w:tab/>
      </w:r>
    </w:p>
    <w:p w:rsidR="00E71BDB" w:rsidRPr="00E71BDB" w:rsidRDefault="00E71BDB" w:rsidP="00591D98">
      <w:pPr>
        <w:widowControl w:val="0"/>
        <w:autoSpaceDE w:val="0"/>
        <w:autoSpaceDN w:val="0"/>
        <w:adjustRightInd w:val="0"/>
        <w:spacing w:after="0" w:line="240" w:lineRule="auto"/>
        <w:jc w:val="both"/>
        <w:outlineLvl w:val="1"/>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          2. Начальную цену предмета аукционов установить на основании _________________, которая составляет_____________, шаг аукциона </w:t>
      </w:r>
      <w:r w:rsidRPr="00E71BDB">
        <w:rPr>
          <w:rFonts w:ascii="Times New Roman" w:eastAsia="Times New Roman" w:hAnsi="Times New Roman" w:cs="Times New Roman"/>
          <w:sz w:val="18"/>
          <w:szCs w:val="18"/>
        </w:rPr>
        <w:tab/>
        <w:t xml:space="preserve">, размер задатка </w:t>
      </w:r>
      <w:r w:rsidRPr="00E71BDB">
        <w:rPr>
          <w:rFonts w:ascii="Times New Roman" w:eastAsia="Times New Roman" w:hAnsi="Times New Roman" w:cs="Times New Roman"/>
          <w:sz w:val="18"/>
          <w:szCs w:val="18"/>
        </w:rPr>
        <w:tab/>
        <w:t>___________</w:t>
      </w:r>
    </w:p>
    <w:p w:rsidR="00E71BDB" w:rsidRPr="00E71BDB" w:rsidRDefault="00E71BDB" w:rsidP="00591D98">
      <w:pPr>
        <w:widowControl w:val="0"/>
        <w:tabs>
          <w:tab w:val="left" w:pos="2237"/>
          <w:tab w:val="left" w:pos="2818"/>
          <w:tab w:val="left" w:pos="4107"/>
          <w:tab w:val="left" w:pos="4453"/>
          <w:tab w:val="left" w:pos="4557"/>
          <w:tab w:val="left" w:pos="5215"/>
          <w:tab w:val="left" w:pos="6396"/>
          <w:tab w:val="left" w:pos="6927"/>
          <w:tab w:val="left" w:pos="7769"/>
          <w:tab w:val="left" w:pos="10126"/>
        </w:tabs>
        <w:autoSpaceDE w:val="0"/>
        <w:autoSpaceDN w:val="0"/>
        <w:spacing w:after="0" w:line="240" w:lineRule="auto"/>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            Дата окончания приема</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заявок</w:t>
      </w:r>
      <w:r w:rsidRPr="00E71BDB">
        <w:rPr>
          <w:rFonts w:ascii="Times New Roman" w:eastAsia="Times New Roman" w:hAnsi="Times New Roman" w:cs="Times New Roman"/>
          <w:spacing w:val="47"/>
          <w:sz w:val="18"/>
          <w:szCs w:val="18"/>
        </w:rPr>
        <w:t xml:space="preserve"> </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z w:val="18"/>
          <w:szCs w:val="18"/>
        </w:rPr>
        <w:tab/>
        <w:t>,</w:t>
      </w:r>
      <w:r w:rsidRPr="00E71BDB">
        <w:rPr>
          <w:rFonts w:ascii="Times New Roman" w:eastAsia="Times New Roman" w:hAnsi="Times New Roman" w:cs="Times New Roman"/>
          <w:spacing w:val="44"/>
          <w:sz w:val="18"/>
          <w:szCs w:val="18"/>
        </w:rPr>
        <w:t xml:space="preserve"> </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z w:val="18"/>
          <w:szCs w:val="18"/>
        </w:rPr>
        <w:tab/>
        <w:t>,</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дата</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аукциона</w:t>
      </w:r>
      <w:r w:rsidRPr="00E71BDB">
        <w:rPr>
          <w:rFonts w:ascii="Times New Roman" w:eastAsia="Times New Roman" w:hAnsi="Times New Roman" w:cs="Times New Roman"/>
          <w:spacing w:val="47"/>
          <w:sz w:val="18"/>
          <w:szCs w:val="18"/>
        </w:rPr>
        <w:t xml:space="preserve"> </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 xml:space="preserve">место приема/подачи заявок </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10"/>
          <w:sz w:val="18"/>
          <w:szCs w:val="18"/>
        </w:rPr>
        <w:t>.</w:t>
      </w:r>
    </w:p>
    <w:p w:rsidR="00E71BDB" w:rsidRPr="00E71BDB" w:rsidRDefault="00E71BDB" w:rsidP="00591D98">
      <w:pPr>
        <w:widowControl w:val="0"/>
        <w:autoSpaceDE w:val="0"/>
        <w:autoSpaceDN w:val="0"/>
        <w:adjustRightInd w:val="0"/>
        <w:spacing w:after="0" w:line="240" w:lineRule="auto"/>
        <w:jc w:val="both"/>
        <w:outlineLvl w:val="1"/>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            3. Утвердить прилагаемую форму заявки на участие в аукционах в электронной форме по продаже земельных участков.</w:t>
      </w:r>
    </w:p>
    <w:p w:rsidR="00E71BDB" w:rsidRPr="00E71BDB" w:rsidRDefault="00E71BDB" w:rsidP="00591D98">
      <w:pPr>
        <w:widowControl w:val="0"/>
        <w:autoSpaceDE w:val="0"/>
        <w:autoSpaceDN w:val="0"/>
        <w:spacing w:after="0" w:line="240" w:lineRule="auto"/>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             4. Отделу по управлению муниципальным имуществом  администрации Трубчевского муниципального района осуществить подготовку аукционной документации, обеспечить размещение и опубликование   в сети "Интернет" по адресу: www.trubech.ru, официальном сайте Российской Федерации </w:t>
      </w:r>
      <w:hyperlink r:id="rId12" w:history="1">
        <w:r w:rsidRPr="00591D98">
          <w:rPr>
            <w:rFonts w:ascii="Times New Roman" w:eastAsia="Times New Roman" w:hAnsi="Times New Roman" w:cs="Times New Roman"/>
            <w:sz w:val="18"/>
            <w:szCs w:val="18"/>
          </w:rPr>
          <w:t>www.torgi.gov.ru/new</w:t>
        </w:r>
      </w:hyperlink>
      <w:r w:rsidRPr="00E71BDB">
        <w:rPr>
          <w:rFonts w:ascii="Times New Roman" w:eastAsia="Times New Roman" w:hAnsi="Times New Roman" w:cs="Times New Roman"/>
          <w:sz w:val="18"/>
          <w:szCs w:val="18"/>
        </w:rPr>
        <w:t> (ГИС Торги), сайте оператора электронной площадки _______________</w:t>
      </w:r>
    </w:p>
    <w:p w:rsidR="00E71BDB" w:rsidRPr="00E71BDB" w:rsidRDefault="00E71BDB" w:rsidP="00591D98">
      <w:pPr>
        <w:widowControl w:val="0"/>
        <w:autoSpaceDE w:val="0"/>
        <w:autoSpaceDN w:val="0"/>
        <w:spacing w:after="0" w:line="240" w:lineRule="auto"/>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             5. Постановление направить в отдел по управлению муниципальным имуществом администрации Трубчевского муниципального района.</w:t>
      </w:r>
    </w:p>
    <w:p w:rsidR="00E71BDB" w:rsidRPr="00E71BDB" w:rsidRDefault="00E71BDB" w:rsidP="00591D98">
      <w:pPr>
        <w:widowControl w:val="0"/>
        <w:tabs>
          <w:tab w:val="left" w:pos="360"/>
        </w:tabs>
        <w:autoSpaceDE w:val="0"/>
        <w:autoSpaceDN w:val="0"/>
        <w:spacing w:after="0" w:line="240" w:lineRule="auto"/>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            6. Контроль за исполнением настоящего постановления возложить на __________.</w:t>
      </w:r>
    </w:p>
    <w:p w:rsidR="00E71BDB" w:rsidRPr="00E71BDB" w:rsidRDefault="00E71BDB" w:rsidP="00591D98">
      <w:pPr>
        <w:widowControl w:val="0"/>
        <w:tabs>
          <w:tab w:val="left" w:pos="360"/>
        </w:tabs>
        <w:autoSpaceDE w:val="0"/>
        <w:autoSpaceDN w:val="0"/>
        <w:spacing w:after="0" w:line="240" w:lineRule="auto"/>
        <w:jc w:val="both"/>
        <w:rPr>
          <w:rFonts w:ascii="Times New Roman" w:eastAsia="Times New Roman" w:hAnsi="Times New Roman" w:cs="Times New Roman"/>
          <w:sz w:val="18"/>
          <w:szCs w:val="18"/>
        </w:rPr>
      </w:pPr>
    </w:p>
    <w:p w:rsidR="00E71BDB" w:rsidRPr="00E71BDB" w:rsidRDefault="00E71BDB" w:rsidP="00591D98">
      <w:pPr>
        <w:widowControl w:val="0"/>
        <w:tabs>
          <w:tab w:val="left" w:pos="6275"/>
        </w:tabs>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Должность</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pacing w:val="-2"/>
          <w:sz w:val="18"/>
          <w:szCs w:val="18"/>
        </w:rPr>
        <w:t>уполномоченного</w:t>
      </w:r>
      <w:r w:rsidRPr="00E71BDB">
        <w:rPr>
          <w:rFonts w:ascii="Times New Roman" w:eastAsia="Times New Roman" w:hAnsi="Times New Roman" w:cs="Times New Roman"/>
          <w:sz w:val="18"/>
          <w:szCs w:val="18"/>
        </w:rPr>
        <w:t xml:space="preserve"> </w:t>
      </w:r>
      <w:r w:rsidRPr="00E71BDB">
        <w:rPr>
          <w:rFonts w:ascii="Times New Roman" w:eastAsia="Times New Roman" w:hAnsi="Times New Roman" w:cs="Times New Roman"/>
          <w:spacing w:val="-4"/>
          <w:sz w:val="18"/>
          <w:szCs w:val="18"/>
        </w:rPr>
        <w:t>лица</w:t>
      </w:r>
      <w:r w:rsidRPr="00E71BDB">
        <w:rPr>
          <w:rFonts w:ascii="Times New Roman" w:eastAsia="Times New Roman" w:hAnsi="Times New Roman" w:cs="Times New Roman"/>
          <w:sz w:val="18"/>
          <w:szCs w:val="18"/>
        </w:rPr>
        <w:tab/>
        <w:t>Ф.И.О.</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z w:val="18"/>
          <w:szCs w:val="18"/>
        </w:rPr>
        <w:t>уполномоченного</w:t>
      </w:r>
      <w:r w:rsidRPr="00E71BDB">
        <w:rPr>
          <w:rFonts w:ascii="Times New Roman" w:eastAsia="Times New Roman" w:hAnsi="Times New Roman" w:cs="Times New Roman"/>
          <w:spacing w:val="-16"/>
          <w:sz w:val="18"/>
          <w:szCs w:val="18"/>
        </w:rPr>
        <w:t xml:space="preserve"> </w:t>
      </w:r>
      <w:r w:rsidRPr="00E71BDB">
        <w:rPr>
          <w:rFonts w:ascii="Times New Roman" w:eastAsia="Times New Roman" w:hAnsi="Times New Roman" w:cs="Times New Roman"/>
          <w:spacing w:val="-4"/>
          <w:sz w:val="18"/>
          <w:szCs w:val="18"/>
        </w:rPr>
        <w:t>лица</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Сведения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 сертификате электронной подписи</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sectPr w:rsidR="00E71BDB" w:rsidRPr="00E71BDB" w:rsidSect="003A3180">
          <w:headerReference w:type="default" r:id="rId13"/>
          <w:pgSz w:w="11910" w:h="16840"/>
          <w:pgMar w:top="851" w:right="711" w:bottom="280" w:left="709" w:header="0" w:footer="0" w:gutter="0"/>
          <w:cols w:space="720"/>
        </w:sectPr>
      </w:pP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lastRenderedPageBreak/>
        <w:t>Приложение</w:t>
      </w:r>
      <w:r w:rsidRPr="00E71BDB">
        <w:rPr>
          <w:rFonts w:ascii="Times New Roman" w:eastAsia="Times New Roman" w:hAnsi="Times New Roman" w:cs="Times New Roman"/>
          <w:spacing w:val="-20"/>
          <w:sz w:val="18"/>
          <w:szCs w:val="18"/>
        </w:rPr>
        <w:t xml:space="preserve"> </w:t>
      </w:r>
      <w:r w:rsidRPr="00E71BDB">
        <w:rPr>
          <w:rFonts w:ascii="Times New Roman" w:eastAsia="Times New Roman" w:hAnsi="Times New Roman" w:cs="Times New Roman"/>
          <w:sz w:val="18"/>
          <w:szCs w:val="18"/>
        </w:rPr>
        <w:t xml:space="preserve">4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к Административному регламенту предоставления</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муниципальной</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pacing w:val="-2"/>
          <w:sz w:val="18"/>
          <w:szCs w:val="18"/>
        </w:rPr>
        <w:t>услуги</w:t>
      </w:r>
      <w:r w:rsidRPr="00E71BDB">
        <w:rPr>
          <w:rFonts w:ascii="Times New Roman" w:eastAsia="Times New Roman" w:hAnsi="Times New Roman" w:cs="Times New Roman"/>
          <w:sz w:val="18"/>
          <w:szCs w:val="18"/>
        </w:rPr>
        <w:t xml:space="preserve">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pacing w:val="-8"/>
          <w:sz w:val="18"/>
          <w:szCs w:val="18"/>
        </w:rPr>
      </w:pPr>
      <w:r w:rsidRPr="00E71BDB">
        <w:rPr>
          <w:rFonts w:ascii="Times New Roman" w:eastAsia="Times New Roman" w:hAnsi="Times New Roman" w:cs="Times New Roman"/>
          <w:bCs/>
          <w:spacing w:val="-2"/>
          <w:sz w:val="18"/>
          <w:szCs w:val="18"/>
        </w:rPr>
        <w:t xml:space="preserve">администрацией Трубчевского муниципального района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bCs/>
          <w:spacing w:val="-2"/>
          <w:sz w:val="18"/>
          <w:szCs w:val="18"/>
        </w:rPr>
      </w:pPr>
      <w:r w:rsidRPr="00E71BDB">
        <w:rPr>
          <w:rFonts w:ascii="Times New Roman" w:eastAsia="Times New Roman" w:hAnsi="Times New Roman" w:cs="Times New Roman"/>
          <w:bCs/>
          <w:spacing w:val="-2"/>
          <w:sz w:val="18"/>
          <w:szCs w:val="18"/>
        </w:rPr>
        <w:t xml:space="preserve">«Предоставление земельных участков муниципальной собственности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bCs/>
          <w:spacing w:val="-2"/>
          <w:sz w:val="18"/>
          <w:szCs w:val="18"/>
        </w:rPr>
      </w:pPr>
      <w:r w:rsidRPr="00E71BDB">
        <w:rPr>
          <w:rFonts w:ascii="Times New Roman" w:eastAsia="Times New Roman" w:hAnsi="Times New Roman" w:cs="Times New Roman"/>
          <w:bCs/>
          <w:spacing w:val="-2"/>
          <w:sz w:val="18"/>
          <w:szCs w:val="18"/>
        </w:rPr>
        <w:t xml:space="preserve">Трубчевского муниципального района (Трубчевского городского поселения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bCs/>
          <w:spacing w:val="-2"/>
          <w:sz w:val="18"/>
          <w:szCs w:val="18"/>
        </w:rPr>
      </w:pPr>
      <w:r w:rsidRPr="00E71BDB">
        <w:rPr>
          <w:rFonts w:ascii="Times New Roman" w:eastAsia="Times New Roman" w:hAnsi="Times New Roman" w:cs="Times New Roman"/>
          <w:bCs/>
          <w:spacing w:val="-2"/>
          <w:sz w:val="18"/>
          <w:szCs w:val="18"/>
        </w:rPr>
        <w:t xml:space="preserve">Трубчевского муниципального района Брянской области), земельных </w:t>
      </w:r>
    </w:p>
    <w:p w:rsidR="00E71BDB" w:rsidRPr="00E71BDB" w:rsidRDefault="00E71BDB" w:rsidP="00591D98">
      <w:pPr>
        <w:widowControl w:val="0"/>
        <w:autoSpaceDE w:val="0"/>
        <w:autoSpaceDN w:val="0"/>
        <w:spacing w:after="0" w:line="240" w:lineRule="auto"/>
        <w:ind w:hanging="2691"/>
        <w:jc w:val="right"/>
        <w:rPr>
          <w:rFonts w:ascii="Times New Roman" w:eastAsia="Times New Roman" w:hAnsi="Times New Roman" w:cs="Times New Roman"/>
          <w:bCs/>
          <w:spacing w:val="-2"/>
          <w:sz w:val="18"/>
          <w:szCs w:val="18"/>
        </w:rPr>
      </w:pPr>
      <w:r w:rsidRPr="00E71BDB">
        <w:rPr>
          <w:rFonts w:ascii="Times New Roman" w:eastAsia="Times New Roman" w:hAnsi="Times New Roman" w:cs="Times New Roman"/>
          <w:bCs/>
          <w:spacing w:val="-2"/>
          <w:sz w:val="18"/>
          <w:szCs w:val="18"/>
        </w:rPr>
        <w:t xml:space="preserve">участков, государственная собственность на которые не разграничена, на торгах» </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Форма</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решения</w:t>
      </w:r>
      <w:r w:rsidRPr="00E71BDB">
        <w:rPr>
          <w:rFonts w:ascii="Times New Roman" w:eastAsia="Times New Roman" w:hAnsi="Times New Roman" w:cs="Times New Roman"/>
          <w:bCs/>
          <w:spacing w:val="-8"/>
          <w:sz w:val="18"/>
          <w:szCs w:val="18"/>
        </w:rPr>
        <w:t xml:space="preserve"> </w:t>
      </w:r>
      <w:r w:rsidRPr="00E71BDB">
        <w:rPr>
          <w:rFonts w:ascii="Times New Roman" w:eastAsia="Times New Roman" w:hAnsi="Times New Roman" w:cs="Times New Roman"/>
          <w:bCs/>
          <w:sz w:val="18"/>
          <w:szCs w:val="18"/>
        </w:rPr>
        <w:t>об</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отказе</w:t>
      </w:r>
      <w:r w:rsidRPr="00E71BDB">
        <w:rPr>
          <w:rFonts w:ascii="Times New Roman" w:eastAsia="Times New Roman" w:hAnsi="Times New Roman" w:cs="Times New Roman"/>
          <w:bCs/>
          <w:spacing w:val="-6"/>
          <w:sz w:val="18"/>
          <w:szCs w:val="18"/>
        </w:rPr>
        <w:t xml:space="preserve"> </w:t>
      </w:r>
      <w:r w:rsidRPr="00E71BDB">
        <w:rPr>
          <w:rFonts w:ascii="Times New Roman" w:eastAsia="Times New Roman" w:hAnsi="Times New Roman" w:cs="Times New Roman"/>
          <w:bCs/>
          <w:sz w:val="18"/>
          <w:szCs w:val="18"/>
        </w:rPr>
        <w:t>в</w:t>
      </w:r>
      <w:r w:rsidRPr="00E71BDB">
        <w:rPr>
          <w:rFonts w:ascii="Times New Roman" w:eastAsia="Times New Roman" w:hAnsi="Times New Roman" w:cs="Times New Roman"/>
          <w:bCs/>
          <w:spacing w:val="-7"/>
          <w:sz w:val="18"/>
          <w:szCs w:val="18"/>
        </w:rPr>
        <w:t xml:space="preserve"> </w:t>
      </w:r>
      <w:r w:rsidRPr="00E71BDB">
        <w:rPr>
          <w:rFonts w:ascii="Times New Roman" w:eastAsia="Times New Roman" w:hAnsi="Times New Roman" w:cs="Times New Roman"/>
          <w:bCs/>
          <w:sz w:val="18"/>
          <w:szCs w:val="18"/>
        </w:rPr>
        <w:t>предоставлении</w:t>
      </w:r>
      <w:r w:rsidRPr="00E71BDB">
        <w:rPr>
          <w:rFonts w:ascii="Times New Roman" w:eastAsia="Times New Roman" w:hAnsi="Times New Roman" w:cs="Times New Roman"/>
          <w:bCs/>
          <w:spacing w:val="-6"/>
          <w:sz w:val="18"/>
          <w:szCs w:val="18"/>
        </w:rPr>
        <w:t xml:space="preserve"> </w:t>
      </w:r>
      <w:r w:rsidRPr="00E71BDB">
        <w:rPr>
          <w:rFonts w:ascii="Times New Roman" w:eastAsia="Times New Roman" w:hAnsi="Times New Roman" w:cs="Times New Roman"/>
          <w:bCs/>
          <w:spacing w:val="-2"/>
          <w:sz w:val="18"/>
          <w:szCs w:val="18"/>
        </w:rPr>
        <w:t>услуги</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noProof/>
          <w:sz w:val="18"/>
          <w:szCs w:val="18"/>
          <w:lang w:eastAsia="ru-RU"/>
        </w:rPr>
        <mc:AlternateContent>
          <mc:Choice Requires="wps">
            <w:drawing>
              <wp:anchor distT="0" distB="0" distL="0" distR="0" simplePos="0" relativeHeight="251665408" behindDoc="1" locked="0" layoutInCell="1" allowOverlap="1" wp14:anchorId="127E0D7A" wp14:editId="08D7C249">
                <wp:simplePos x="0" y="0"/>
                <wp:positionH relativeFrom="page">
                  <wp:posOffset>1693291</wp:posOffset>
                </wp:positionH>
                <wp:positionV relativeFrom="paragraph">
                  <wp:posOffset>179873</wp:posOffset>
                </wp:positionV>
                <wp:extent cx="4622165" cy="127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22165" cy="1270"/>
                        </a:xfrm>
                        <a:custGeom>
                          <a:avLst/>
                          <a:gdLst/>
                          <a:ahLst/>
                          <a:cxnLst/>
                          <a:rect l="l" t="t" r="r" b="b"/>
                          <a:pathLst>
                            <a:path w="4622165">
                              <a:moveTo>
                                <a:pt x="0" y="0"/>
                              </a:moveTo>
                              <a:lnTo>
                                <a:pt x="4621844" y="0"/>
                              </a:lnTo>
                            </a:path>
                          </a:pathLst>
                        </a:custGeom>
                        <a:ln w="73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A532DB0" id="Graphic 20" o:spid="_x0000_s1026" style="position:absolute;margin-left:133.35pt;margin-top:14.15pt;width:363.95pt;height:.1pt;z-index:-251651072;visibility:visible;mso-wrap-style:square;mso-wrap-distance-left:0;mso-wrap-distance-top:0;mso-wrap-distance-right:0;mso-wrap-distance-bottom:0;mso-position-horizontal:absolute;mso-position-horizontal-relative:page;mso-position-vertical:absolute;mso-position-vertical-relative:text;v-text-anchor:top" coordsize="46221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" path="m,l4621844,e" filled="f" strokeweight=".20314mm">
                <v:path arrowok="t"/>
                <w10:wrap type="topAndBottom" anchorx="page"/>
              </v:shape>
            </w:pict>
          </mc:Fallback>
        </mc:AlternateContent>
      </w:r>
    </w:p>
    <w:p w:rsidR="00E71BDB" w:rsidRPr="00E71BDB" w:rsidRDefault="00E71BDB" w:rsidP="00591D98">
      <w:pPr>
        <w:widowControl w:val="0"/>
        <w:autoSpaceDE w:val="0"/>
        <w:autoSpaceDN w:val="0"/>
        <w:spacing w:after="0" w:line="240" w:lineRule="auto"/>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(наименование</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уполномоченного</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органа</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местного</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pacing w:val="-2"/>
          <w:sz w:val="18"/>
          <w:szCs w:val="18"/>
        </w:rPr>
        <w:t>самоуправления)</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tabs>
          <w:tab w:val="left" w:pos="10113"/>
        </w:tabs>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Кому: </w:t>
      </w:r>
      <w:r w:rsidRPr="00E71BDB">
        <w:rPr>
          <w:rFonts w:ascii="Times New Roman" w:eastAsia="Times New Roman" w:hAnsi="Times New Roman" w:cs="Times New Roman"/>
          <w:sz w:val="18"/>
          <w:szCs w:val="18"/>
        </w:rPr>
        <w:tab/>
      </w:r>
    </w:p>
    <w:p w:rsidR="00E71BDB" w:rsidRPr="00E71BDB" w:rsidRDefault="00E71BDB" w:rsidP="00591D98">
      <w:pPr>
        <w:widowControl w:val="0"/>
        <w:tabs>
          <w:tab w:val="left" w:pos="10038"/>
        </w:tabs>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Контактные данные: </w:t>
      </w:r>
      <w:r w:rsidRPr="00E71BDB">
        <w:rPr>
          <w:rFonts w:ascii="Times New Roman" w:eastAsia="Times New Roman" w:hAnsi="Times New Roman" w:cs="Times New Roman"/>
          <w:sz w:val="18"/>
          <w:szCs w:val="18"/>
        </w:rPr>
        <w:tab/>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noProof/>
          <w:sz w:val="18"/>
          <w:szCs w:val="18"/>
          <w:lang w:eastAsia="ru-RU"/>
        </w:rPr>
        <mc:AlternateContent>
          <mc:Choice Requires="wps">
            <w:drawing>
              <wp:anchor distT="0" distB="0" distL="0" distR="0" simplePos="0" relativeHeight="251666432" behindDoc="1" locked="0" layoutInCell="1" allowOverlap="1" wp14:anchorId="58453080" wp14:editId="7162915D">
                <wp:simplePos x="0" y="0"/>
                <wp:positionH relativeFrom="page">
                  <wp:posOffset>5131814</wp:posOffset>
                </wp:positionH>
                <wp:positionV relativeFrom="paragraph">
                  <wp:posOffset>201269</wp:posOffset>
                </wp:positionV>
                <wp:extent cx="2045335" cy="1270"/>
                <wp:effectExtent l="0" t="0" r="0" b="0"/>
                <wp:wrapTopAndBottom/>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45335" cy="1270"/>
                        </a:xfrm>
                        <a:custGeom>
                          <a:avLst/>
                          <a:gdLst/>
                          <a:ahLst/>
                          <a:cxnLst/>
                          <a:rect l="l" t="t" r="r" b="b"/>
                          <a:pathLst>
                            <a:path w="2045335">
                              <a:moveTo>
                                <a:pt x="0" y="0"/>
                              </a:moveTo>
                              <a:lnTo>
                                <a:pt x="2044722" y="0"/>
                              </a:lnTo>
                            </a:path>
                          </a:pathLst>
                        </a:custGeom>
                        <a:ln w="73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7E04747" id="Graphic 21" o:spid="_x0000_s1026" style="position:absolute;margin-left:404.1pt;margin-top:15.85pt;width:161.05pt;height:.1pt;z-index:-251650048;visibility:visible;mso-wrap-style:square;mso-wrap-distance-left:0;mso-wrap-distance-top:0;mso-wrap-distance-right:0;mso-wrap-distance-bottom:0;mso-position-horizontal:absolute;mso-position-horizontal-relative:page;mso-position-vertical:absolute;mso-position-vertical-relative:text;v-text-anchor:top" coordsize="20453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" path="m,l2044722,e" filled="f" strokeweight=".20314mm">
                <v:path arrowok="t"/>
                <w10:wrap type="topAndBottom" anchorx="page"/>
              </v:shape>
            </w:pict>
          </mc:Fallback>
        </mc:AlternateConten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center"/>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РЕШЕНИЕ</w:t>
      </w:r>
    </w:p>
    <w:p w:rsidR="00E71BDB" w:rsidRPr="00E71BDB" w:rsidRDefault="00E71BDB" w:rsidP="00591D98">
      <w:pPr>
        <w:widowControl w:val="0"/>
        <w:autoSpaceDE w:val="0"/>
        <w:autoSpaceDN w:val="0"/>
        <w:spacing w:after="0" w:line="240" w:lineRule="auto"/>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об</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отказе</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предоставлении</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pacing w:val="-2"/>
          <w:sz w:val="18"/>
          <w:szCs w:val="18"/>
        </w:rPr>
        <w:t>услуги (проведении аукциона)</w:t>
      </w:r>
    </w:p>
    <w:p w:rsidR="00E71BDB" w:rsidRPr="00E71BDB" w:rsidRDefault="00E71BDB" w:rsidP="00591D98">
      <w:pPr>
        <w:widowControl w:val="0"/>
        <w:tabs>
          <w:tab w:val="left" w:pos="1737"/>
          <w:tab w:val="left" w:pos="3818"/>
        </w:tabs>
        <w:autoSpaceDE w:val="0"/>
        <w:autoSpaceDN w:val="0"/>
        <w:spacing w:after="0" w:line="240" w:lineRule="auto"/>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 </w:t>
      </w:r>
      <w:r w:rsidRPr="00E71BDB">
        <w:rPr>
          <w:rFonts w:ascii="Times New Roman" w:eastAsia="Times New Roman" w:hAnsi="Times New Roman" w:cs="Times New Roman"/>
          <w:sz w:val="18"/>
          <w:szCs w:val="18"/>
        </w:rPr>
        <w:tab/>
        <w:t xml:space="preserve"> от </w:t>
      </w:r>
      <w:r w:rsidRPr="00E71BDB">
        <w:rPr>
          <w:rFonts w:ascii="Times New Roman" w:eastAsia="Times New Roman" w:hAnsi="Times New Roman" w:cs="Times New Roman"/>
          <w:sz w:val="18"/>
          <w:szCs w:val="18"/>
        </w:rPr>
        <w:tab/>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proofErr w:type="gramStart"/>
      <w:r w:rsidRPr="00E71BDB">
        <w:rPr>
          <w:rFonts w:ascii="Times New Roman" w:eastAsia="Times New Roman" w:hAnsi="Times New Roman" w:cs="Times New Roman"/>
          <w:sz w:val="18"/>
          <w:szCs w:val="18"/>
        </w:rPr>
        <w:t>По</w:t>
      </w:r>
      <w:r w:rsidRPr="00E71BDB">
        <w:rPr>
          <w:rFonts w:ascii="Times New Roman" w:eastAsia="Times New Roman" w:hAnsi="Times New Roman" w:cs="Times New Roman"/>
          <w:spacing w:val="75"/>
          <w:sz w:val="18"/>
          <w:szCs w:val="18"/>
        </w:rPr>
        <w:t xml:space="preserve">  </w:t>
      </w:r>
      <w:r w:rsidRPr="00E71BDB">
        <w:rPr>
          <w:rFonts w:ascii="Times New Roman" w:eastAsia="Times New Roman" w:hAnsi="Times New Roman" w:cs="Times New Roman"/>
          <w:sz w:val="18"/>
          <w:szCs w:val="18"/>
        </w:rPr>
        <w:t>результатам</w:t>
      </w:r>
      <w:proofErr w:type="gramEnd"/>
      <w:r w:rsidRPr="00E71BDB">
        <w:rPr>
          <w:rFonts w:ascii="Times New Roman" w:eastAsia="Times New Roman" w:hAnsi="Times New Roman" w:cs="Times New Roman"/>
          <w:spacing w:val="76"/>
          <w:sz w:val="18"/>
          <w:szCs w:val="18"/>
        </w:rPr>
        <w:t xml:space="preserve">  </w:t>
      </w:r>
      <w:r w:rsidRPr="00E71BDB">
        <w:rPr>
          <w:rFonts w:ascii="Times New Roman" w:eastAsia="Times New Roman" w:hAnsi="Times New Roman" w:cs="Times New Roman"/>
          <w:sz w:val="18"/>
          <w:szCs w:val="18"/>
        </w:rPr>
        <w:t>рассмотрения</w:t>
      </w:r>
      <w:r w:rsidRPr="00E71BDB">
        <w:rPr>
          <w:rFonts w:ascii="Times New Roman" w:eastAsia="Times New Roman" w:hAnsi="Times New Roman" w:cs="Times New Roman"/>
          <w:spacing w:val="76"/>
          <w:sz w:val="18"/>
          <w:szCs w:val="18"/>
        </w:rPr>
        <w:t xml:space="preserve">  </w:t>
      </w:r>
      <w:r w:rsidRPr="00E71BDB">
        <w:rPr>
          <w:rFonts w:ascii="Times New Roman" w:eastAsia="Times New Roman" w:hAnsi="Times New Roman" w:cs="Times New Roman"/>
          <w:sz w:val="18"/>
          <w:szCs w:val="18"/>
        </w:rPr>
        <w:t>заявления</w:t>
      </w:r>
      <w:r w:rsidRPr="00E71BDB">
        <w:rPr>
          <w:rFonts w:ascii="Times New Roman" w:eastAsia="Times New Roman" w:hAnsi="Times New Roman" w:cs="Times New Roman"/>
          <w:spacing w:val="76"/>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75"/>
          <w:sz w:val="18"/>
          <w:szCs w:val="18"/>
        </w:rPr>
        <w:t xml:space="preserve">  </w:t>
      </w:r>
      <w:r w:rsidRPr="00E71BDB">
        <w:rPr>
          <w:rFonts w:ascii="Times New Roman" w:eastAsia="Times New Roman" w:hAnsi="Times New Roman" w:cs="Times New Roman"/>
          <w:sz w:val="18"/>
          <w:szCs w:val="18"/>
        </w:rPr>
        <w:t>документов</w:t>
      </w:r>
      <w:r w:rsidRPr="00E71BDB">
        <w:rPr>
          <w:rFonts w:ascii="Times New Roman" w:eastAsia="Times New Roman" w:hAnsi="Times New Roman" w:cs="Times New Roman"/>
          <w:spacing w:val="76"/>
          <w:sz w:val="18"/>
          <w:szCs w:val="18"/>
        </w:rPr>
        <w:t xml:space="preserve">  </w:t>
      </w:r>
      <w:r w:rsidRPr="00E71BDB">
        <w:rPr>
          <w:rFonts w:ascii="Times New Roman" w:eastAsia="Times New Roman" w:hAnsi="Times New Roman" w:cs="Times New Roman"/>
          <w:sz w:val="18"/>
          <w:szCs w:val="18"/>
        </w:rPr>
        <w:t>по</w:t>
      </w:r>
      <w:r w:rsidRPr="00E71BDB">
        <w:rPr>
          <w:rFonts w:ascii="Times New Roman" w:eastAsia="Times New Roman" w:hAnsi="Times New Roman" w:cs="Times New Roman"/>
          <w:spacing w:val="78"/>
          <w:sz w:val="18"/>
          <w:szCs w:val="18"/>
        </w:rPr>
        <w:t xml:space="preserve">  </w:t>
      </w:r>
      <w:r w:rsidRPr="00E71BDB">
        <w:rPr>
          <w:rFonts w:ascii="Times New Roman" w:eastAsia="Times New Roman" w:hAnsi="Times New Roman" w:cs="Times New Roman"/>
          <w:spacing w:val="-2"/>
          <w:sz w:val="18"/>
          <w:szCs w:val="18"/>
        </w:rPr>
        <w:t>услуге</w:t>
      </w:r>
      <w:r w:rsidRPr="00E71BDB">
        <w:rPr>
          <w:rFonts w:ascii="Times New Roman" w:eastAsia="Times New Roman" w:hAnsi="Times New Roman" w:cs="Times New Roman"/>
          <w:sz w:val="18"/>
          <w:szCs w:val="18"/>
        </w:rPr>
        <w:t xml:space="preserve"> «Предоставление земельных участков муниципальной</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 xml:space="preserve">собственности Трубчевского муниципального района (Трубчевского городского поселения Трубчевского муниципального района Брянской области) или земельных участков, государственная собственность на которые не разграничена, </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на</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z w:val="18"/>
          <w:szCs w:val="18"/>
        </w:rPr>
        <w:t xml:space="preserve">торгах» от </w:t>
      </w:r>
      <w:r w:rsidRPr="00E71BDB">
        <w:rPr>
          <w:rFonts w:ascii="Times New Roman" w:eastAsia="Times New Roman" w:hAnsi="Times New Roman" w:cs="Times New Roman"/>
          <w:sz w:val="18"/>
          <w:szCs w:val="18"/>
        </w:rPr>
        <w:tab/>
        <w:t xml:space="preserve"> № </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2"/>
          <w:sz w:val="18"/>
          <w:szCs w:val="18"/>
        </w:rPr>
        <w:t>и</w:t>
      </w:r>
      <w:r w:rsidRPr="00E71BDB">
        <w:rPr>
          <w:rFonts w:ascii="Times New Roman" w:eastAsia="Times New Roman" w:hAnsi="Times New Roman" w:cs="Times New Roman"/>
          <w:spacing w:val="-16"/>
          <w:sz w:val="18"/>
          <w:szCs w:val="18"/>
        </w:rPr>
        <w:t xml:space="preserve"> </w:t>
      </w:r>
      <w:r w:rsidRPr="00E71BDB">
        <w:rPr>
          <w:rFonts w:ascii="Times New Roman" w:eastAsia="Times New Roman" w:hAnsi="Times New Roman" w:cs="Times New Roman"/>
          <w:spacing w:val="-2"/>
          <w:sz w:val="18"/>
          <w:szCs w:val="18"/>
        </w:rPr>
        <w:t>приложенных</w:t>
      </w:r>
      <w:r w:rsidRPr="00E71BDB">
        <w:rPr>
          <w:rFonts w:ascii="Times New Roman" w:eastAsia="Times New Roman" w:hAnsi="Times New Roman" w:cs="Times New Roman"/>
          <w:spacing w:val="-15"/>
          <w:sz w:val="18"/>
          <w:szCs w:val="18"/>
        </w:rPr>
        <w:t xml:space="preserve"> </w:t>
      </w:r>
      <w:r w:rsidRPr="00E71BDB">
        <w:rPr>
          <w:rFonts w:ascii="Times New Roman" w:eastAsia="Times New Roman" w:hAnsi="Times New Roman" w:cs="Times New Roman"/>
          <w:spacing w:val="-2"/>
          <w:sz w:val="18"/>
          <w:szCs w:val="18"/>
        </w:rPr>
        <w:t>к</w:t>
      </w:r>
      <w:r w:rsidRPr="00E71BDB">
        <w:rPr>
          <w:rFonts w:ascii="Times New Roman" w:eastAsia="Times New Roman" w:hAnsi="Times New Roman" w:cs="Times New Roman"/>
          <w:spacing w:val="-16"/>
          <w:sz w:val="18"/>
          <w:szCs w:val="18"/>
        </w:rPr>
        <w:t xml:space="preserve"> </w:t>
      </w:r>
      <w:r w:rsidRPr="00E71BDB">
        <w:rPr>
          <w:rFonts w:ascii="Times New Roman" w:eastAsia="Times New Roman" w:hAnsi="Times New Roman" w:cs="Times New Roman"/>
          <w:spacing w:val="-2"/>
          <w:sz w:val="18"/>
          <w:szCs w:val="18"/>
        </w:rPr>
        <w:t xml:space="preserve">нему </w:t>
      </w:r>
      <w:r w:rsidRPr="00E71BDB">
        <w:rPr>
          <w:rFonts w:ascii="Times New Roman" w:eastAsia="Times New Roman" w:hAnsi="Times New Roman" w:cs="Times New Roman"/>
          <w:sz w:val="18"/>
          <w:szCs w:val="18"/>
        </w:rPr>
        <w:t xml:space="preserve">документов принято решение об отказе в предоставлении услуги (проведении аукциона) , по следующим основаниям: </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z w:val="18"/>
          <w:szCs w:val="18"/>
        </w:rPr>
        <w:tab/>
      </w:r>
    </w:p>
    <w:p w:rsidR="00E71BDB" w:rsidRPr="00E71BDB" w:rsidRDefault="00E71BDB" w:rsidP="00591D98">
      <w:pPr>
        <w:widowControl w:val="0"/>
        <w:tabs>
          <w:tab w:val="left" w:pos="10049"/>
        </w:tabs>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Дополнительно информируем: </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12"/>
          <w:sz w:val="18"/>
          <w:szCs w:val="18"/>
        </w:rPr>
        <w:t>.</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Вы вправе повторно обратиться c заявлением о предоставлении услуги после устранения указанных нарушений.</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Данный отказ может быть обжалован в досудебном порядке путем направления</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жалобы</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орган,</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уполномоченный</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на</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предоставление</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услуги,</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а</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также</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в судебном порядке.</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Сведения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 сертификате электронной подписи</w:t>
      </w:r>
    </w:p>
    <w:p w:rsidR="00910022" w:rsidRDefault="00910022" w:rsidP="00591D98">
      <w:pPr>
        <w:widowControl w:val="0"/>
        <w:autoSpaceDE w:val="0"/>
        <w:autoSpaceDN w:val="0"/>
        <w:spacing w:after="0" w:line="240" w:lineRule="auto"/>
        <w:rPr>
          <w:rFonts w:ascii="Times New Roman" w:eastAsia="Times New Roman" w:hAnsi="Times New Roman" w:cs="Times New Roman"/>
          <w:sz w:val="18"/>
          <w:szCs w:val="18"/>
        </w:rPr>
      </w:pPr>
    </w:p>
    <w:p w:rsidR="00910022" w:rsidRPr="00910022" w:rsidRDefault="00910022" w:rsidP="00910022">
      <w:pPr>
        <w:rPr>
          <w:rFonts w:ascii="Times New Roman" w:eastAsia="Times New Roman" w:hAnsi="Times New Roman" w:cs="Times New Roman"/>
          <w:sz w:val="18"/>
          <w:szCs w:val="18"/>
        </w:rPr>
      </w:pPr>
    </w:p>
    <w:p w:rsidR="00910022" w:rsidRPr="00910022" w:rsidRDefault="00910022" w:rsidP="00910022">
      <w:pPr>
        <w:rPr>
          <w:rFonts w:ascii="Times New Roman" w:eastAsia="Times New Roman" w:hAnsi="Times New Roman" w:cs="Times New Roman"/>
          <w:sz w:val="18"/>
          <w:szCs w:val="18"/>
        </w:rPr>
      </w:pPr>
    </w:p>
    <w:p w:rsidR="00910022" w:rsidRPr="00910022" w:rsidRDefault="00910022" w:rsidP="00910022">
      <w:pPr>
        <w:rPr>
          <w:rFonts w:ascii="Times New Roman" w:eastAsia="Times New Roman" w:hAnsi="Times New Roman" w:cs="Times New Roman"/>
          <w:sz w:val="18"/>
          <w:szCs w:val="18"/>
        </w:rPr>
      </w:pPr>
    </w:p>
    <w:p w:rsidR="00910022" w:rsidRPr="00910022" w:rsidRDefault="00910022" w:rsidP="00910022">
      <w:pPr>
        <w:rPr>
          <w:rFonts w:ascii="Times New Roman" w:eastAsia="Times New Roman" w:hAnsi="Times New Roman" w:cs="Times New Roman"/>
          <w:sz w:val="18"/>
          <w:szCs w:val="18"/>
        </w:rPr>
      </w:pPr>
    </w:p>
    <w:p w:rsidR="00910022" w:rsidRPr="00910022" w:rsidRDefault="00910022" w:rsidP="00910022">
      <w:pPr>
        <w:rPr>
          <w:rFonts w:ascii="Times New Roman" w:eastAsia="Times New Roman" w:hAnsi="Times New Roman" w:cs="Times New Roman"/>
          <w:sz w:val="18"/>
          <w:szCs w:val="18"/>
        </w:rPr>
      </w:pPr>
    </w:p>
    <w:p w:rsidR="00910022" w:rsidRPr="00910022" w:rsidRDefault="00910022" w:rsidP="00910022">
      <w:pPr>
        <w:rPr>
          <w:rFonts w:ascii="Times New Roman" w:eastAsia="Times New Roman" w:hAnsi="Times New Roman" w:cs="Times New Roman"/>
          <w:sz w:val="18"/>
          <w:szCs w:val="18"/>
        </w:rPr>
      </w:pPr>
    </w:p>
    <w:p w:rsidR="00910022" w:rsidRPr="00910022" w:rsidRDefault="00910022" w:rsidP="00910022">
      <w:pPr>
        <w:rPr>
          <w:rFonts w:ascii="Times New Roman" w:eastAsia="Times New Roman" w:hAnsi="Times New Roman" w:cs="Times New Roman"/>
          <w:sz w:val="18"/>
          <w:szCs w:val="18"/>
        </w:rPr>
      </w:pPr>
    </w:p>
    <w:p w:rsidR="00910022" w:rsidRPr="00910022" w:rsidRDefault="00910022" w:rsidP="00910022">
      <w:pPr>
        <w:rPr>
          <w:rFonts w:ascii="Times New Roman" w:eastAsia="Times New Roman" w:hAnsi="Times New Roman" w:cs="Times New Roman"/>
          <w:sz w:val="18"/>
          <w:szCs w:val="18"/>
        </w:rPr>
      </w:pPr>
    </w:p>
    <w:p w:rsidR="00910022" w:rsidRPr="00910022" w:rsidRDefault="00910022" w:rsidP="00910022">
      <w:pPr>
        <w:rPr>
          <w:rFonts w:ascii="Times New Roman" w:eastAsia="Times New Roman" w:hAnsi="Times New Roman" w:cs="Times New Roman"/>
          <w:sz w:val="18"/>
          <w:szCs w:val="18"/>
        </w:rPr>
      </w:pPr>
    </w:p>
    <w:p w:rsidR="00910022" w:rsidRPr="00910022" w:rsidRDefault="00910022" w:rsidP="00910022">
      <w:pPr>
        <w:rPr>
          <w:rFonts w:ascii="Times New Roman" w:eastAsia="Times New Roman" w:hAnsi="Times New Roman" w:cs="Times New Roman"/>
          <w:sz w:val="18"/>
          <w:szCs w:val="18"/>
        </w:rPr>
      </w:pPr>
    </w:p>
    <w:p w:rsidR="00910022" w:rsidRPr="00910022" w:rsidRDefault="00910022" w:rsidP="00910022">
      <w:pPr>
        <w:rPr>
          <w:rFonts w:ascii="Times New Roman" w:eastAsia="Times New Roman" w:hAnsi="Times New Roman" w:cs="Times New Roman"/>
          <w:sz w:val="18"/>
          <w:szCs w:val="18"/>
        </w:rPr>
      </w:pPr>
    </w:p>
    <w:p w:rsidR="00910022" w:rsidRPr="00910022" w:rsidRDefault="00910022" w:rsidP="00910022">
      <w:pPr>
        <w:rPr>
          <w:rFonts w:ascii="Times New Roman" w:eastAsia="Times New Roman" w:hAnsi="Times New Roman" w:cs="Times New Roman"/>
          <w:sz w:val="18"/>
          <w:szCs w:val="18"/>
        </w:rPr>
      </w:pPr>
    </w:p>
    <w:p w:rsidR="00910022" w:rsidRPr="00910022" w:rsidRDefault="00910022" w:rsidP="00910022">
      <w:pPr>
        <w:rPr>
          <w:rFonts w:ascii="Times New Roman" w:eastAsia="Times New Roman" w:hAnsi="Times New Roman" w:cs="Times New Roman"/>
          <w:sz w:val="18"/>
          <w:szCs w:val="18"/>
        </w:rPr>
      </w:pPr>
    </w:p>
    <w:p w:rsidR="00910022" w:rsidRPr="00910022" w:rsidRDefault="00910022" w:rsidP="00910022">
      <w:pPr>
        <w:rPr>
          <w:rFonts w:ascii="Times New Roman" w:eastAsia="Times New Roman" w:hAnsi="Times New Roman" w:cs="Times New Roman"/>
          <w:sz w:val="18"/>
          <w:szCs w:val="18"/>
        </w:rPr>
      </w:pPr>
    </w:p>
    <w:p w:rsidR="00910022" w:rsidRPr="00910022" w:rsidRDefault="00910022" w:rsidP="00910022">
      <w:pPr>
        <w:rPr>
          <w:rFonts w:ascii="Times New Roman" w:eastAsia="Times New Roman" w:hAnsi="Times New Roman" w:cs="Times New Roman"/>
          <w:sz w:val="18"/>
          <w:szCs w:val="18"/>
        </w:rPr>
      </w:pPr>
    </w:p>
    <w:p w:rsidR="00910022" w:rsidRDefault="00910022" w:rsidP="00910022">
      <w:pPr>
        <w:rPr>
          <w:rFonts w:ascii="Times New Roman" w:eastAsia="Times New Roman" w:hAnsi="Times New Roman" w:cs="Times New Roman"/>
          <w:sz w:val="18"/>
          <w:szCs w:val="18"/>
        </w:rPr>
      </w:pPr>
    </w:p>
    <w:p w:rsidR="00910022" w:rsidRPr="00910022" w:rsidRDefault="00910022" w:rsidP="00910022">
      <w:pPr>
        <w:jc w:val="right"/>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lastRenderedPageBreak/>
        <w:t>Приложение</w:t>
      </w:r>
      <w:r w:rsidRPr="00E71BDB">
        <w:rPr>
          <w:rFonts w:ascii="Times New Roman" w:eastAsia="Times New Roman" w:hAnsi="Times New Roman" w:cs="Times New Roman"/>
          <w:spacing w:val="-20"/>
          <w:sz w:val="18"/>
          <w:szCs w:val="18"/>
        </w:rPr>
        <w:t xml:space="preserve"> </w:t>
      </w:r>
      <w:r w:rsidRPr="00E71BDB">
        <w:rPr>
          <w:rFonts w:ascii="Times New Roman" w:eastAsia="Times New Roman" w:hAnsi="Times New Roman" w:cs="Times New Roman"/>
          <w:sz w:val="18"/>
          <w:szCs w:val="18"/>
        </w:rPr>
        <w:t xml:space="preserve">5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к Административному регламенту предоставления</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муниципальной</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pacing w:val="-2"/>
          <w:sz w:val="18"/>
          <w:szCs w:val="18"/>
        </w:rPr>
        <w:t>услуги</w:t>
      </w:r>
      <w:r w:rsidRPr="00E71BDB">
        <w:rPr>
          <w:rFonts w:ascii="Times New Roman" w:eastAsia="Times New Roman" w:hAnsi="Times New Roman" w:cs="Times New Roman"/>
          <w:sz w:val="18"/>
          <w:szCs w:val="18"/>
        </w:rPr>
        <w:t xml:space="preserve">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pacing w:val="-8"/>
          <w:sz w:val="18"/>
          <w:szCs w:val="18"/>
        </w:rPr>
      </w:pPr>
      <w:r w:rsidRPr="00E71BDB">
        <w:rPr>
          <w:rFonts w:ascii="Times New Roman" w:eastAsia="Times New Roman" w:hAnsi="Times New Roman" w:cs="Times New Roman"/>
          <w:bCs/>
          <w:spacing w:val="-2"/>
          <w:sz w:val="18"/>
          <w:szCs w:val="18"/>
        </w:rPr>
        <w:t xml:space="preserve">администрацией Трубчевского муниципального района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bCs/>
          <w:spacing w:val="-2"/>
          <w:sz w:val="18"/>
          <w:szCs w:val="18"/>
        </w:rPr>
      </w:pPr>
      <w:r w:rsidRPr="00E71BDB">
        <w:rPr>
          <w:rFonts w:ascii="Times New Roman" w:eastAsia="Times New Roman" w:hAnsi="Times New Roman" w:cs="Times New Roman"/>
          <w:bCs/>
          <w:spacing w:val="-2"/>
          <w:sz w:val="18"/>
          <w:szCs w:val="18"/>
        </w:rPr>
        <w:t xml:space="preserve">«Предоставление земельных участков муниципальной собственности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bCs/>
          <w:spacing w:val="-2"/>
          <w:sz w:val="18"/>
          <w:szCs w:val="18"/>
        </w:rPr>
      </w:pPr>
      <w:r w:rsidRPr="00E71BDB">
        <w:rPr>
          <w:rFonts w:ascii="Times New Roman" w:eastAsia="Times New Roman" w:hAnsi="Times New Roman" w:cs="Times New Roman"/>
          <w:bCs/>
          <w:spacing w:val="-2"/>
          <w:sz w:val="18"/>
          <w:szCs w:val="18"/>
        </w:rPr>
        <w:t xml:space="preserve">Трубчевского муниципального района (Трубчевского городского поселения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bCs/>
          <w:spacing w:val="-2"/>
          <w:sz w:val="18"/>
          <w:szCs w:val="18"/>
        </w:rPr>
      </w:pPr>
      <w:r w:rsidRPr="00E71BDB">
        <w:rPr>
          <w:rFonts w:ascii="Times New Roman" w:eastAsia="Times New Roman" w:hAnsi="Times New Roman" w:cs="Times New Roman"/>
          <w:bCs/>
          <w:spacing w:val="-2"/>
          <w:sz w:val="18"/>
          <w:szCs w:val="18"/>
        </w:rPr>
        <w:t xml:space="preserve">Трубчевского муниципального района Брянской области), земельных </w:t>
      </w:r>
    </w:p>
    <w:p w:rsidR="00E71BDB" w:rsidRPr="00E71BDB" w:rsidRDefault="00E71BDB" w:rsidP="00591D98">
      <w:pPr>
        <w:widowControl w:val="0"/>
        <w:autoSpaceDE w:val="0"/>
        <w:autoSpaceDN w:val="0"/>
        <w:spacing w:after="0" w:line="240" w:lineRule="auto"/>
        <w:ind w:hanging="2691"/>
        <w:jc w:val="right"/>
        <w:rPr>
          <w:rFonts w:ascii="Times New Roman" w:eastAsia="Times New Roman" w:hAnsi="Times New Roman" w:cs="Times New Roman"/>
          <w:bCs/>
          <w:spacing w:val="-2"/>
          <w:sz w:val="18"/>
          <w:szCs w:val="18"/>
        </w:rPr>
      </w:pPr>
      <w:r w:rsidRPr="00E71BDB">
        <w:rPr>
          <w:rFonts w:ascii="Times New Roman" w:eastAsia="Times New Roman" w:hAnsi="Times New Roman" w:cs="Times New Roman"/>
          <w:bCs/>
          <w:spacing w:val="-2"/>
          <w:sz w:val="18"/>
          <w:szCs w:val="18"/>
        </w:rPr>
        <w:t xml:space="preserve">участков, государственная собственность на которые не разграничена, на торгах» </w:t>
      </w:r>
    </w:p>
    <w:p w:rsidR="00E71BDB" w:rsidRPr="00E71BDB" w:rsidRDefault="00E71BDB" w:rsidP="00591D98">
      <w:pPr>
        <w:widowControl w:val="0"/>
        <w:autoSpaceDE w:val="0"/>
        <w:autoSpaceDN w:val="0"/>
        <w:spacing w:after="0" w:line="240" w:lineRule="auto"/>
        <w:ind w:firstLine="2374"/>
        <w:jc w:val="right"/>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z w:val="18"/>
          <w:szCs w:val="18"/>
        </w:rPr>
      </w:pPr>
      <w:proofErr w:type="gramStart"/>
      <w:r w:rsidRPr="00E71BDB">
        <w:rPr>
          <w:rFonts w:ascii="Times New Roman" w:eastAsia="Times New Roman" w:hAnsi="Times New Roman" w:cs="Times New Roman"/>
          <w:sz w:val="18"/>
          <w:szCs w:val="18"/>
        </w:rPr>
        <w:t>Главе  администрации</w:t>
      </w:r>
      <w:proofErr w:type="gramEnd"/>
      <w:r w:rsidRPr="00E71BDB">
        <w:rPr>
          <w:rFonts w:ascii="Times New Roman" w:eastAsia="Times New Roman" w:hAnsi="Times New Roman" w:cs="Times New Roman"/>
          <w:sz w:val="18"/>
          <w:szCs w:val="18"/>
        </w:rPr>
        <w:t xml:space="preserve"> Трубчевского муниципального района</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_______________________________________</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Брянская обл., г.Трубчевск, ул.Брянская, д.59</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                                          заявитель: ______________</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 паспорт ____________________________________</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адрес. ______________________________________</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 телефон______________</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bCs/>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В соответствии </w:t>
      </w:r>
      <w:proofErr w:type="gramStart"/>
      <w:r w:rsidRPr="00E71BDB">
        <w:rPr>
          <w:rFonts w:ascii="Times New Roman" w:eastAsia="Times New Roman" w:hAnsi="Times New Roman" w:cs="Times New Roman"/>
          <w:sz w:val="18"/>
          <w:szCs w:val="18"/>
        </w:rPr>
        <w:t>со  ст.</w:t>
      </w:r>
      <w:proofErr w:type="gramEnd"/>
      <w:r w:rsidRPr="00E71BDB">
        <w:rPr>
          <w:rFonts w:ascii="Times New Roman" w:eastAsia="Times New Roman" w:hAnsi="Times New Roman" w:cs="Times New Roman"/>
          <w:sz w:val="18"/>
          <w:szCs w:val="18"/>
        </w:rPr>
        <w:t xml:space="preserve"> 11.10, ст. 39.11, Земельного кодекса РФ прошу Вас утвердить прилагаемую схему расположения земельного участка из земель _________________________ на кадастровом плане территории в кадастровом квартале _______________, расположенного по адресу: _______________________________________________________________________, площадью __________ кв.м,  вид разрешенного использования: ___________________________________________________________________________________________.</w:t>
      </w:r>
    </w:p>
    <w:p w:rsidR="00E71BDB" w:rsidRPr="00E71BDB" w:rsidRDefault="00E71BDB" w:rsidP="00591D98">
      <w:pPr>
        <w:widowControl w:val="0"/>
        <w:autoSpaceDE w:val="0"/>
        <w:autoSpaceDN w:val="0"/>
        <w:spacing w:after="0" w:line="240" w:lineRule="auto"/>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 соответствии с Федеральным законом от 27.07.2006 №152-ФЗ "О персональных данных" даю свое согласие на обработку в администрации Трубчевского муниципального района моих  персональных  данных,  относящихся исключительно к перечисленным ниже категориям персональных данных: фамилия, имя, отчество, пол, возраст, дата и место рождения, паспортные данные, гражданство, адрес регистрации по месту жительства и адрес фактического проживания, номер телефона (домашний, мобильный), правоустанавливающие документы на принадлежащие мне объекты, семейное положение, сведения о составе семьи, ИНН.</w:t>
      </w:r>
    </w:p>
    <w:p w:rsidR="00E71BDB" w:rsidRPr="00E71BDB" w:rsidRDefault="00E71BDB" w:rsidP="00591D98">
      <w:pPr>
        <w:widowControl w:val="0"/>
        <w:autoSpaceDE w:val="0"/>
        <w:autoSpaceDN w:val="0"/>
        <w:spacing w:after="0" w:line="240" w:lineRule="auto"/>
        <w:ind w:firstLine="426"/>
        <w:jc w:val="both"/>
        <w:rPr>
          <w:rFonts w:ascii="Times New Roman" w:eastAsia="Times New Roman" w:hAnsi="Times New Roman" w:cs="Times New Roman"/>
          <w:sz w:val="18"/>
          <w:szCs w:val="18"/>
        </w:rPr>
      </w:pPr>
      <w:proofErr w:type="gramStart"/>
      <w:r w:rsidRPr="00E71BDB">
        <w:rPr>
          <w:rFonts w:ascii="Times New Roman" w:eastAsia="Times New Roman" w:hAnsi="Times New Roman" w:cs="Times New Roman"/>
          <w:sz w:val="18"/>
          <w:szCs w:val="18"/>
        </w:rPr>
        <w:t>Настоящее  согласие</w:t>
      </w:r>
      <w:proofErr w:type="gramEnd"/>
      <w:r w:rsidRPr="00E71BDB">
        <w:rPr>
          <w:rFonts w:ascii="Times New Roman" w:eastAsia="Times New Roman" w:hAnsi="Times New Roman" w:cs="Times New Roman"/>
          <w:sz w:val="18"/>
          <w:szCs w:val="18"/>
        </w:rPr>
        <w:t xml:space="preserve">  предоставляется  мной  на осуществление действий в отношении  моих  персональных  данных,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РФ.</w:t>
      </w:r>
    </w:p>
    <w:p w:rsidR="00E71BDB" w:rsidRPr="00E71BDB" w:rsidRDefault="00E71BDB" w:rsidP="00591D98">
      <w:pPr>
        <w:widowControl w:val="0"/>
        <w:autoSpaceDE w:val="0"/>
        <w:autoSpaceDN w:val="0"/>
        <w:spacing w:after="0" w:line="240" w:lineRule="auto"/>
        <w:ind w:firstLine="426"/>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Я проинформирован, что администрация Трубчевского муниципального района гарантирует обработку моих персональных данных в соответствии с действующим законодательством </w:t>
      </w:r>
      <w:proofErr w:type="gramStart"/>
      <w:r w:rsidRPr="00E71BDB">
        <w:rPr>
          <w:rFonts w:ascii="Times New Roman" w:eastAsia="Times New Roman" w:hAnsi="Times New Roman" w:cs="Times New Roman"/>
          <w:sz w:val="18"/>
          <w:szCs w:val="18"/>
        </w:rPr>
        <w:t>РФ  как</w:t>
      </w:r>
      <w:proofErr w:type="gramEnd"/>
      <w:r w:rsidRPr="00E71BDB">
        <w:rPr>
          <w:rFonts w:ascii="Times New Roman" w:eastAsia="Times New Roman" w:hAnsi="Times New Roman" w:cs="Times New Roman"/>
          <w:sz w:val="18"/>
          <w:szCs w:val="18"/>
        </w:rPr>
        <w:t xml:space="preserve"> неавтоматизированным,  так и автоматизированным способами.</w:t>
      </w:r>
    </w:p>
    <w:p w:rsidR="00E71BDB" w:rsidRPr="00E71BDB" w:rsidRDefault="00E71BDB" w:rsidP="00591D98">
      <w:pPr>
        <w:widowControl w:val="0"/>
        <w:autoSpaceDE w:val="0"/>
        <w:autoSpaceDN w:val="0"/>
        <w:spacing w:after="0" w:line="240" w:lineRule="auto"/>
        <w:ind w:firstLine="426"/>
        <w:jc w:val="both"/>
        <w:rPr>
          <w:rFonts w:ascii="Times New Roman" w:eastAsia="Times New Roman" w:hAnsi="Times New Roman" w:cs="Times New Roman"/>
          <w:sz w:val="18"/>
          <w:szCs w:val="18"/>
        </w:rPr>
      </w:pPr>
      <w:proofErr w:type="gramStart"/>
      <w:r w:rsidRPr="00E71BDB">
        <w:rPr>
          <w:rFonts w:ascii="Times New Roman" w:eastAsia="Times New Roman" w:hAnsi="Times New Roman" w:cs="Times New Roman"/>
          <w:sz w:val="18"/>
          <w:szCs w:val="18"/>
        </w:rPr>
        <w:t>Данное  согласие</w:t>
      </w:r>
      <w:proofErr w:type="gramEnd"/>
      <w:r w:rsidRPr="00E71BDB">
        <w:rPr>
          <w:rFonts w:ascii="Times New Roman" w:eastAsia="Times New Roman" w:hAnsi="Times New Roman" w:cs="Times New Roman"/>
          <w:sz w:val="18"/>
          <w:szCs w:val="18"/>
        </w:rPr>
        <w:t xml:space="preserve">  действует  до достижения целей обработки персональных данных или в течение срока хранения информации.</w:t>
      </w:r>
    </w:p>
    <w:p w:rsidR="00E71BDB" w:rsidRPr="00E71BDB" w:rsidRDefault="00E71BDB" w:rsidP="00591D98">
      <w:pPr>
        <w:widowControl w:val="0"/>
        <w:autoSpaceDE w:val="0"/>
        <w:autoSpaceDN w:val="0"/>
        <w:spacing w:after="0" w:line="240" w:lineRule="auto"/>
        <w:ind w:firstLine="426"/>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Данное согласие может быть отозвано в любой момент по моему </w:t>
      </w:r>
      <w:proofErr w:type="gramStart"/>
      <w:r w:rsidRPr="00E71BDB">
        <w:rPr>
          <w:rFonts w:ascii="Times New Roman" w:eastAsia="Times New Roman" w:hAnsi="Times New Roman" w:cs="Times New Roman"/>
          <w:sz w:val="18"/>
          <w:szCs w:val="18"/>
        </w:rPr>
        <w:t>письменному  заявлению</w:t>
      </w:r>
      <w:proofErr w:type="gramEnd"/>
      <w:r w:rsidRPr="00E71BDB">
        <w:rPr>
          <w:rFonts w:ascii="Times New Roman" w:eastAsia="Times New Roman" w:hAnsi="Times New Roman" w:cs="Times New Roman"/>
          <w:sz w:val="18"/>
          <w:szCs w:val="18"/>
        </w:rPr>
        <w:t>.</w:t>
      </w:r>
    </w:p>
    <w:p w:rsidR="00E71BDB" w:rsidRPr="00E71BDB" w:rsidRDefault="00E71BDB" w:rsidP="00591D98">
      <w:pPr>
        <w:widowControl w:val="0"/>
        <w:autoSpaceDE w:val="0"/>
        <w:autoSpaceDN w:val="0"/>
        <w:spacing w:after="0" w:line="240" w:lineRule="auto"/>
        <w:ind w:firstLine="426"/>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Я подтверждаю, что, давая такое согласие, я действую по собственной воле и в своих интересах.</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"____"___________</w:t>
      </w:r>
      <w:proofErr w:type="gramStart"/>
      <w:r w:rsidRPr="00E71BDB">
        <w:rPr>
          <w:rFonts w:ascii="Times New Roman" w:eastAsia="Times New Roman" w:hAnsi="Times New Roman" w:cs="Times New Roman"/>
          <w:sz w:val="18"/>
          <w:szCs w:val="18"/>
        </w:rPr>
        <w:t>20  г.</w:t>
      </w:r>
      <w:proofErr w:type="gramEnd"/>
      <w:r w:rsidRPr="00E71BDB">
        <w:rPr>
          <w:rFonts w:ascii="Times New Roman" w:eastAsia="Times New Roman" w:hAnsi="Times New Roman" w:cs="Times New Roman"/>
          <w:sz w:val="18"/>
          <w:szCs w:val="18"/>
        </w:rPr>
        <w:t xml:space="preserve"> </w:t>
      </w:r>
      <w:r w:rsidRPr="00E71BDB">
        <w:rPr>
          <w:rFonts w:ascii="Times New Roman" w:eastAsia="Times New Roman" w:hAnsi="Times New Roman" w:cs="Times New Roman"/>
          <w:sz w:val="18"/>
          <w:szCs w:val="18"/>
        </w:rPr>
        <w:tab/>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                               Заявитель:</w:t>
      </w:r>
      <w:r w:rsidRPr="00E71BDB">
        <w:rPr>
          <w:rFonts w:ascii="Times New Roman" w:eastAsia="Times New Roman" w:hAnsi="Times New Roman" w:cs="Times New Roman"/>
          <w:sz w:val="18"/>
          <w:szCs w:val="18"/>
        </w:rPr>
        <w:tab/>
        <w:t>________________</w:t>
      </w:r>
      <w:r w:rsidRPr="00E71BDB">
        <w:rPr>
          <w:rFonts w:ascii="Times New Roman" w:eastAsia="Times New Roman" w:hAnsi="Times New Roman" w:cs="Times New Roman"/>
          <w:sz w:val="18"/>
          <w:szCs w:val="18"/>
        </w:rPr>
        <w:tab/>
        <w:t>/___________________/</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z w:val="18"/>
          <w:szCs w:val="18"/>
          <w:vertAlign w:val="superscript"/>
        </w:rPr>
        <w:tab/>
      </w:r>
      <w:r w:rsidRPr="00E71BDB">
        <w:rPr>
          <w:rFonts w:ascii="Times New Roman" w:eastAsia="Times New Roman" w:hAnsi="Times New Roman" w:cs="Times New Roman"/>
          <w:sz w:val="18"/>
          <w:szCs w:val="18"/>
          <w:vertAlign w:val="superscript"/>
        </w:rPr>
        <w:tab/>
      </w:r>
      <w:r w:rsidRPr="00E71BDB">
        <w:rPr>
          <w:rFonts w:ascii="Times New Roman" w:eastAsia="Times New Roman" w:hAnsi="Times New Roman" w:cs="Times New Roman"/>
          <w:sz w:val="18"/>
          <w:szCs w:val="18"/>
          <w:vertAlign w:val="superscript"/>
        </w:rPr>
        <w:tab/>
      </w:r>
      <w:r w:rsidRPr="00E71BDB">
        <w:rPr>
          <w:rFonts w:ascii="Times New Roman" w:eastAsia="Times New Roman" w:hAnsi="Times New Roman" w:cs="Times New Roman"/>
          <w:sz w:val="18"/>
          <w:szCs w:val="18"/>
          <w:vertAlign w:val="superscript"/>
        </w:rPr>
        <w:tab/>
        <w:t xml:space="preserve">      подпись</w:t>
      </w:r>
      <w:r w:rsidRPr="00E71BDB">
        <w:rPr>
          <w:rFonts w:ascii="Times New Roman" w:eastAsia="Times New Roman" w:hAnsi="Times New Roman" w:cs="Times New Roman"/>
          <w:sz w:val="18"/>
          <w:szCs w:val="18"/>
          <w:vertAlign w:val="superscript"/>
        </w:rPr>
        <w:tab/>
      </w:r>
      <w:r w:rsidRPr="00E71BDB">
        <w:rPr>
          <w:rFonts w:ascii="Times New Roman" w:eastAsia="Times New Roman" w:hAnsi="Times New Roman" w:cs="Times New Roman"/>
          <w:sz w:val="18"/>
          <w:szCs w:val="18"/>
          <w:vertAlign w:val="superscript"/>
        </w:rPr>
        <w:tab/>
      </w:r>
      <w:r w:rsidRPr="00E71BDB">
        <w:rPr>
          <w:rFonts w:ascii="Times New Roman" w:eastAsia="Times New Roman" w:hAnsi="Times New Roman" w:cs="Times New Roman"/>
          <w:sz w:val="18"/>
          <w:szCs w:val="18"/>
          <w:vertAlign w:val="superscript"/>
        </w:rPr>
        <w:tab/>
      </w:r>
      <w:r w:rsidRPr="00E71BDB">
        <w:rPr>
          <w:rFonts w:ascii="Times New Roman" w:eastAsia="Times New Roman" w:hAnsi="Times New Roman" w:cs="Times New Roman"/>
          <w:sz w:val="18"/>
          <w:szCs w:val="18"/>
          <w:vertAlign w:val="superscript"/>
        </w:rPr>
        <w:tab/>
        <w:t>ФИО</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sectPr w:rsidR="00E71BDB" w:rsidRPr="00E71BDB" w:rsidSect="00053B15">
          <w:headerReference w:type="default" r:id="rId14"/>
          <w:pgSz w:w="11910" w:h="16840"/>
          <w:pgMar w:top="1040" w:right="853" w:bottom="280" w:left="1140" w:header="430" w:footer="0" w:gutter="0"/>
          <w:cols w:space="720"/>
        </w:sectPr>
      </w:pP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lastRenderedPageBreak/>
        <w:t>Приложение</w:t>
      </w:r>
      <w:r w:rsidRPr="00E71BDB">
        <w:rPr>
          <w:rFonts w:ascii="Times New Roman" w:eastAsia="Times New Roman" w:hAnsi="Times New Roman" w:cs="Times New Roman"/>
          <w:spacing w:val="-20"/>
          <w:sz w:val="18"/>
          <w:szCs w:val="18"/>
        </w:rPr>
        <w:t xml:space="preserve"> </w:t>
      </w:r>
      <w:r w:rsidRPr="00E71BDB">
        <w:rPr>
          <w:rFonts w:ascii="Times New Roman" w:eastAsia="Times New Roman" w:hAnsi="Times New Roman" w:cs="Times New Roman"/>
          <w:sz w:val="18"/>
          <w:szCs w:val="18"/>
        </w:rPr>
        <w:t>6</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к Административному регламенту предоставления</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муниципальной</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pacing w:val="-2"/>
          <w:sz w:val="18"/>
          <w:szCs w:val="18"/>
        </w:rPr>
        <w:t>услуги</w:t>
      </w:r>
      <w:r w:rsidRPr="00E71BDB">
        <w:rPr>
          <w:rFonts w:ascii="Times New Roman" w:eastAsia="Times New Roman" w:hAnsi="Times New Roman" w:cs="Times New Roman"/>
          <w:sz w:val="18"/>
          <w:szCs w:val="18"/>
        </w:rPr>
        <w:t xml:space="preserve">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pacing w:val="-8"/>
          <w:sz w:val="18"/>
          <w:szCs w:val="18"/>
        </w:rPr>
      </w:pPr>
      <w:r w:rsidRPr="00E71BDB">
        <w:rPr>
          <w:rFonts w:ascii="Times New Roman" w:eastAsia="Times New Roman" w:hAnsi="Times New Roman" w:cs="Times New Roman"/>
          <w:bCs/>
          <w:spacing w:val="-2"/>
          <w:sz w:val="18"/>
          <w:szCs w:val="18"/>
        </w:rPr>
        <w:t xml:space="preserve">администрацией Трубчевского муниципального района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bCs/>
          <w:spacing w:val="-2"/>
          <w:sz w:val="18"/>
          <w:szCs w:val="18"/>
        </w:rPr>
      </w:pPr>
      <w:r w:rsidRPr="00E71BDB">
        <w:rPr>
          <w:rFonts w:ascii="Times New Roman" w:eastAsia="Times New Roman" w:hAnsi="Times New Roman" w:cs="Times New Roman"/>
          <w:bCs/>
          <w:spacing w:val="-2"/>
          <w:sz w:val="18"/>
          <w:szCs w:val="18"/>
        </w:rPr>
        <w:t xml:space="preserve">«Предоставление земельных участков муниципальной собственности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bCs/>
          <w:spacing w:val="-2"/>
          <w:sz w:val="18"/>
          <w:szCs w:val="18"/>
        </w:rPr>
      </w:pPr>
      <w:r w:rsidRPr="00E71BDB">
        <w:rPr>
          <w:rFonts w:ascii="Times New Roman" w:eastAsia="Times New Roman" w:hAnsi="Times New Roman" w:cs="Times New Roman"/>
          <w:bCs/>
          <w:spacing w:val="-2"/>
          <w:sz w:val="18"/>
          <w:szCs w:val="18"/>
        </w:rPr>
        <w:t xml:space="preserve">Трубчевского муниципального района (Трубчевского городского поселения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bCs/>
          <w:spacing w:val="-2"/>
          <w:sz w:val="18"/>
          <w:szCs w:val="18"/>
        </w:rPr>
      </w:pPr>
      <w:r w:rsidRPr="00E71BDB">
        <w:rPr>
          <w:rFonts w:ascii="Times New Roman" w:eastAsia="Times New Roman" w:hAnsi="Times New Roman" w:cs="Times New Roman"/>
          <w:bCs/>
          <w:spacing w:val="-2"/>
          <w:sz w:val="18"/>
          <w:szCs w:val="18"/>
        </w:rPr>
        <w:t xml:space="preserve">Трубчевского муниципального района Брянской области), земельных </w:t>
      </w:r>
    </w:p>
    <w:p w:rsidR="00E71BDB" w:rsidRPr="00E71BDB" w:rsidRDefault="00E71BDB" w:rsidP="00591D98">
      <w:pPr>
        <w:widowControl w:val="0"/>
        <w:autoSpaceDE w:val="0"/>
        <w:autoSpaceDN w:val="0"/>
        <w:spacing w:after="0" w:line="240" w:lineRule="auto"/>
        <w:ind w:hanging="2691"/>
        <w:jc w:val="right"/>
        <w:rPr>
          <w:rFonts w:ascii="Times New Roman" w:eastAsia="Times New Roman" w:hAnsi="Times New Roman" w:cs="Times New Roman"/>
          <w:bCs/>
          <w:spacing w:val="-2"/>
          <w:sz w:val="18"/>
          <w:szCs w:val="18"/>
        </w:rPr>
      </w:pPr>
      <w:r w:rsidRPr="00E71BDB">
        <w:rPr>
          <w:rFonts w:ascii="Times New Roman" w:eastAsia="Times New Roman" w:hAnsi="Times New Roman" w:cs="Times New Roman"/>
          <w:bCs/>
          <w:spacing w:val="-2"/>
          <w:sz w:val="18"/>
          <w:szCs w:val="18"/>
        </w:rPr>
        <w:t xml:space="preserve">участков, государственная собственность на которые не разграничена, на торгах» </w:t>
      </w:r>
    </w:p>
    <w:p w:rsidR="00E71BDB" w:rsidRPr="00E71BDB" w:rsidRDefault="00E71BDB" w:rsidP="00591D98">
      <w:pPr>
        <w:widowControl w:val="0"/>
        <w:autoSpaceDE w:val="0"/>
        <w:autoSpaceDN w:val="0"/>
        <w:spacing w:after="0" w:line="240" w:lineRule="auto"/>
        <w:ind w:firstLine="2374"/>
        <w:jc w:val="right"/>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z w:val="18"/>
          <w:szCs w:val="18"/>
        </w:rPr>
        <w:t>Форма</w:t>
      </w:r>
      <w:r w:rsidRPr="00E71BDB">
        <w:rPr>
          <w:rFonts w:ascii="Times New Roman" w:eastAsia="Times New Roman" w:hAnsi="Times New Roman" w:cs="Times New Roman"/>
          <w:bCs/>
          <w:spacing w:val="-12"/>
          <w:sz w:val="18"/>
          <w:szCs w:val="18"/>
        </w:rPr>
        <w:t xml:space="preserve"> </w:t>
      </w:r>
      <w:r w:rsidRPr="00E71BDB">
        <w:rPr>
          <w:rFonts w:ascii="Times New Roman" w:eastAsia="Times New Roman" w:hAnsi="Times New Roman" w:cs="Times New Roman"/>
          <w:bCs/>
          <w:sz w:val="18"/>
          <w:szCs w:val="18"/>
        </w:rPr>
        <w:t>заявления</w:t>
      </w:r>
      <w:r w:rsidRPr="00E71BDB">
        <w:rPr>
          <w:rFonts w:ascii="Times New Roman" w:eastAsia="Times New Roman" w:hAnsi="Times New Roman" w:cs="Times New Roman"/>
          <w:bCs/>
          <w:spacing w:val="-13"/>
          <w:sz w:val="18"/>
          <w:szCs w:val="18"/>
        </w:rPr>
        <w:t xml:space="preserve"> </w:t>
      </w:r>
      <w:r w:rsidRPr="00E71BDB">
        <w:rPr>
          <w:rFonts w:ascii="Times New Roman" w:eastAsia="Times New Roman" w:hAnsi="Times New Roman" w:cs="Times New Roman"/>
          <w:bCs/>
          <w:sz w:val="18"/>
          <w:szCs w:val="18"/>
        </w:rPr>
        <w:t>о</w:t>
      </w:r>
      <w:r w:rsidRPr="00E71BDB">
        <w:rPr>
          <w:rFonts w:ascii="Times New Roman" w:eastAsia="Times New Roman" w:hAnsi="Times New Roman" w:cs="Times New Roman"/>
          <w:bCs/>
          <w:spacing w:val="-13"/>
          <w:sz w:val="18"/>
          <w:szCs w:val="18"/>
        </w:rPr>
        <w:t xml:space="preserve"> </w:t>
      </w:r>
      <w:r w:rsidRPr="00E71BDB">
        <w:rPr>
          <w:rFonts w:ascii="Times New Roman" w:eastAsia="Times New Roman" w:hAnsi="Times New Roman" w:cs="Times New Roman"/>
          <w:bCs/>
          <w:sz w:val="18"/>
          <w:szCs w:val="18"/>
        </w:rPr>
        <w:t>проведении</w:t>
      </w:r>
      <w:r w:rsidRPr="00E71BDB">
        <w:rPr>
          <w:rFonts w:ascii="Times New Roman" w:eastAsia="Times New Roman" w:hAnsi="Times New Roman" w:cs="Times New Roman"/>
          <w:bCs/>
          <w:spacing w:val="-12"/>
          <w:sz w:val="18"/>
          <w:szCs w:val="18"/>
        </w:rPr>
        <w:t xml:space="preserve"> </w:t>
      </w:r>
      <w:r w:rsidRPr="00E71BDB">
        <w:rPr>
          <w:rFonts w:ascii="Times New Roman" w:eastAsia="Times New Roman" w:hAnsi="Times New Roman" w:cs="Times New Roman"/>
          <w:bCs/>
          <w:spacing w:val="-2"/>
          <w:sz w:val="18"/>
          <w:szCs w:val="18"/>
        </w:rPr>
        <w:t>аукциона</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center"/>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кому:</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noProof/>
          <w:sz w:val="18"/>
          <w:szCs w:val="18"/>
          <w:lang w:eastAsia="ru-RU"/>
        </w:rPr>
        <mc:AlternateContent>
          <mc:Choice Requires="wps">
            <w:drawing>
              <wp:anchor distT="0" distB="0" distL="0" distR="0" simplePos="0" relativeHeight="251668480" behindDoc="1" locked="0" layoutInCell="1" allowOverlap="1" wp14:anchorId="6D6F8814" wp14:editId="6AC46BA9">
                <wp:simplePos x="0" y="0"/>
                <wp:positionH relativeFrom="page">
                  <wp:posOffset>4051124</wp:posOffset>
                </wp:positionH>
                <wp:positionV relativeFrom="paragraph">
                  <wp:posOffset>200460</wp:posOffset>
                </wp:positionV>
                <wp:extent cx="3111500" cy="1270"/>
                <wp:effectExtent l="0" t="0" r="0" b="0"/>
                <wp:wrapTopAndBottom/>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1500" cy="1270"/>
                        </a:xfrm>
                        <a:custGeom>
                          <a:avLst/>
                          <a:gdLst/>
                          <a:ahLst/>
                          <a:cxnLst/>
                          <a:rect l="l" t="t" r="r" b="b"/>
                          <a:pathLst>
                            <a:path w="3111500">
                              <a:moveTo>
                                <a:pt x="0" y="0"/>
                              </a:moveTo>
                              <a:lnTo>
                                <a:pt x="3110886" y="0"/>
                              </a:lnTo>
                            </a:path>
                          </a:pathLst>
                        </a:custGeom>
                        <a:ln w="731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BB97D7E" id="Graphic 27" o:spid="_x0000_s1026" style="position:absolute;margin-left:319pt;margin-top:15.8pt;width:245pt;height:.1pt;z-index:-251648000;visibility:visible;mso-wrap-style:square;mso-wrap-distance-left:0;mso-wrap-distance-top:0;mso-wrap-distance-right:0;mso-wrap-distance-bottom:0;mso-position-horizontal:absolute;mso-position-horizontal-relative:page;mso-position-vertical:absolute;mso-position-vertical-relative:text;v-text-anchor:top" coordsize="3111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" path="m,l3110886,e" filled="f" strokeweight=".20311mm">
                <v:path arrowok="t"/>
                <w10:wrap type="topAndBottom" anchorx="page"/>
              </v:shape>
            </w:pict>
          </mc:Fallback>
        </mc:AlternateContent>
      </w:r>
      <w:r w:rsidRPr="00E71BDB">
        <w:rPr>
          <w:rFonts w:ascii="Times New Roman" w:eastAsia="Times New Roman" w:hAnsi="Times New Roman" w:cs="Times New Roman"/>
          <w:noProof/>
          <w:sz w:val="18"/>
          <w:szCs w:val="18"/>
          <w:lang w:eastAsia="ru-RU"/>
        </w:rPr>
        <mc:AlternateContent>
          <mc:Choice Requires="wps">
            <w:drawing>
              <wp:anchor distT="0" distB="0" distL="0" distR="0" simplePos="0" relativeHeight="251669504" behindDoc="1" locked="0" layoutInCell="1" allowOverlap="1" wp14:anchorId="0C63311A" wp14:editId="545F6BEA">
                <wp:simplePos x="0" y="0"/>
                <wp:positionH relativeFrom="page">
                  <wp:posOffset>4051124</wp:posOffset>
                </wp:positionH>
                <wp:positionV relativeFrom="paragraph">
                  <wp:posOffset>404661</wp:posOffset>
                </wp:positionV>
                <wp:extent cx="3111500" cy="1270"/>
                <wp:effectExtent l="0" t="0" r="0" b="0"/>
                <wp:wrapTopAndBottom/>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1500" cy="1270"/>
                        </a:xfrm>
                        <a:custGeom>
                          <a:avLst/>
                          <a:gdLst/>
                          <a:ahLst/>
                          <a:cxnLst/>
                          <a:rect l="l" t="t" r="r" b="b"/>
                          <a:pathLst>
                            <a:path w="3111500">
                              <a:moveTo>
                                <a:pt x="0" y="0"/>
                              </a:moveTo>
                              <a:lnTo>
                                <a:pt x="3110886" y="0"/>
                              </a:lnTo>
                            </a:path>
                          </a:pathLst>
                        </a:custGeom>
                        <a:ln w="731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B37259E" id="Graphic 28" o:spid="_x0000_s1026" style="position:absolute;margin-left:319pt;margin-top:31.85pt;width:245pt;height:.1pt;z-index:-251646976;visibility:visible;mso-wrap-style:square;mso-wrap-distance-left:0;mso-wrap-distance-top:0;mso-wrap-distance-right:0;mso-wrap-distance-bottom:0;mso-position-horizontal:absolute;mso-position-horizontal-relative:page;mso-position-vertical:absolute;mso-position-vertical-relative:text;v-text-anchor:top" coordsize="3111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" path="m,l3110886,e" filled="f" strokeweight=".20311mm">
                <v:path arrowok="t"/>
                <w10:wrap type="topAndBottom" anchorx="page"/>
              </v:shape>
            </w:pict>
          </mc:Fallback>
        </mc:AlternateConten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(наименование</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уполномоченного</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pacing w:val="-2"/>
          <w:sz w:val="18"/>
          <w:szCs w:val="18"/>
        </w:rPr>
        <w:t>органа)</w:t>
      </w:r>
    </w:p>
    <w:p w:rsidR="00E71BDB" w:rsidRPr="00E71BDB" w:rsidRDefault="00E71BDB" w:rsidP="00591D98">
      <w:pPr>
        <w:widowControl w:val="0"/>
        <w:autoSpaceDE w:val="0"/>
        <w:autoSpaceDN w:val="0"/>
        <w:spacing w:after="0" w:line="240" w:lineRule="auto"/>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от</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pacing w:val="-2"/>
          <w:sz w:val="18"/>
          <w:szCs w:val="18"/>
        </w:rPr>
        <w:t>кого:</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noProof/>
          <w:sz w:val="18"/>
          <w:szCs w:val="18"/>
          <w:lang w:eastAsia="ru-RU"/>
        </w:rPr>
        <mc:AlternateContent>
          <mc:Choice Requires="wps">
            <w:drawing>
              <wp:anchor distT="0" distB="0" distL="0" distR="0" simplePos="0" relativeHeight="251670528" behindDoc="1" locked="0" layoutInCell="1" allowOverlap="1" wp14:anchorId="6BBBD60F" wp14:editId="200FE66D">
                <wp:simplePos x="0" y="0"/>
                <wp:positionH relativeFrom="page">
                  <wp:posOffset>4051124</wp:posOffset>
                </wp:positionH>
                <wp:positionV relativeFrom="paragraph">
                  <wp:posOffset>200663</wp:posOffset>
                </wp:positionV>
                <wp:extent cx="2578100" cy="1270"/>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78100" cy="1270"/>
                        </a:xfrm>
                        <a:custGeom>
                          <a:avLst/>
                          <a:gdLst/>
                          <a:ahLst/>
                          <a:cxnLst/>
                          <a:rect l="l" t="t" r="r" b="b"/>
                          <a:pathLst>
                            <a:path w="2578100">
                              <a:moveTo>
                                <a:pt x="0" y="0"/>
                              </a:moveTo>
                              <a:lnTo>
                                <a:pt x="2577784" y="0"/>
                              </a:lnTo>
                            </a:path>
                          </a:pathLst>
                        </a:custGeom>
                        <a:ln w="731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F98F3B1" id="Graphic 29" o:spid="_x0000_s1026" style="position:absolute;margin-left:319pt;margin-top:15.8pt;width:203pt;height:.1pt;z-index:-251645952;visibility:visible;mso-wrap-style:square;mso-wrap-distance-left:0;mso-wrap-distance-top:0;mso-wrap-distance-right:0;mso-wrap-distance-bottom:0;mso-position-horizontal:absolute;mso-position-horizontal-relative:page;mso-position-vertical:absolute;mso-position-vertical-relative:text;v-text-anchor:top" coordsize="25781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" path="m,l2577784,e" filled="f" strokeweight=".20311mm">
                <v:path arrowok="t"/>
                <w10:wrap type="topAndBottom" anchorx="page"/>
              </v:shape>
            </w:pict>
          </mc:Fallback>
        </mc:AlternateContent>
      </w:r>
      <w:r w:rsidRPr="00E71BDB">
        <w:rPr>
          <w:rFonts w:ascii="Times New Roman" w:eastAsia="Times New Roman" w:hAnsi="Times New Roman" w:cs="Times New Roman"/>
          <w:noProof/>
          <w:sz w:val="18"/>
          <w:szCs w:val="18"/>
          <w:lang w:eastAsia="ru-RU"/>
        </w:rPr>
        <mc:AlternateContent>
          <mc:Choice Requires="wps">
            <w:drawing>
              <wp:anchor distT="0" distB="0" distL="0" distR="0" simplePos="0" relativeHeight="251671552" behindDoc="1" locked="0" layoutInCell="1" allowOverlap="1" wp14:anchorId="1D07A982" wp14:editId="49FEA5C2">
                <wp:simplePos x="0" y="0"/>
                <wp:positionH relativeFrom="page">
                  <wp:posOffset>4051124</wp:posOffset>
                </wp:positionH>
                <wp:positionV relativeFrom="paragraph">
                  <wp:posOffset>404864</wp:posOffset>
                </wp:positionV>
                <wp:extent cx="3111500" cy="1270"/>
                <wp:effectExtent l="0" t="0" r="0" b="0"/>
                <wp:wrapTopAndBottom/>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1500" cy="1270"/>
                        </a:xfrm>
                        <a:custGeom>
                          <a:avLst/>
                          <a:gdLst/>
                          <a:ahLst/>
                          <a:cxnLst/>
                          <a:rect l="l" t="t" r="r" b="b"/>
                          <a:pathLst>
                            <a:path w="3111500">
                              <a:moveTo>
                                <a:pt x="0" y="0"/>
                              </a:moveTo>
                              <a:lnTo>
                                <a:pt x="3110886" y="0"/>
                              </a:lnTo>
                            </a:path>
                          </a:pathLst>
                        </a:custGeom>
                        <a:ln w="731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97357BD" id="Graphic 30" o:spid="_x0000_s1026" style="position:absolute;margin-left:319pt;margin-top:31.9pt;width:245pt;height:.1pt;z-index:-251644928;visibility:visible;mso-wrap-style:square;mso-wrap-distance-left:0;mso-wrap-distance-top:0;mso-wrap-distance-right:0;mso-wrap-distance-bottom:0;mso-position-horizontal:absolute;mso-position-horizontal-relative:page;mso-position-vertical:absolute;mso-position-vertical-relative:text;v-text-anchor:top" coordsize="3111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" path="m,l3110886,e" filled="f" strokeweight=".20311mm">
                <v:path arrowok="t"/>
                <w10:wrap type="topAndBottom" anchorx="page"/>
              </v:shape>
            </w:pict>
          </mc:Fallback>
        </mc:AlternateConten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(полное</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наименование,</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ИНН,</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ОГРН</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юридического</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лица,</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pacing w:val="-5"/>
          <w:sz w:val="18"/>
          <w:szCs w:val="18"/>
        </w:rPr>
        <w:t>ИП)</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noProof/>
          <w:sz w:val="18"/>
          <w:szCs w:val="18"/>
          <w:lang w:eastAsia="ru-RU"/>
        </w:rPr>
        <mc:AlternateContent>
          <mc:Choice Requires="wps">
            <w:drawing>
              <wp:anchor distT="0" distB="0" distL="0" distR="0" simplePos="0" relativeHeight="251672576" behindDoc="1" locked="0" layoutInCell="1" allowOverlap="1" wp14:anchorId="4929F2E5" wp14:editId="695818D9">
                <wp:simplePos x="0" y="0"/>
                <wp:positionH relativeFrom="page">
                  <wp:posOffset>4051124</wp:posOffset>
                </wp:positionH>
                <wp:positionV relativeFrom="paragraph">
                  <wp:posOffset>199530</wp:posOffset>
                </wp:positionV>
                <wp:extent cx="3111500" cy="1270"/>
                <wp:effectExtent l="0" t="0" r="0" b="0"/>
                <wp:wrapTopAndBottom/>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1500" cy="1270"/>
                        </a:xfrm>
                        <a:custGeom>
                          <a:avLst/>
                          <a:gdLst/>
                          <a:ahLst/>
                          <a:cxnLst/>
                          <a:rect l="l" t="t" r="r" b="b"/>
                          <a:pathLst>
                            <a:path w="3111500">
                              <a:moveTo>
                                <a:pt x="0" y="0"/>
                              </a:moveTo>
                              <a:lnTo>
                                <a:pt x="3110886" y="0"/>
                              </a:lnTo>
                            </a:path>
                          </a:pathLst>
                        </a:custGeom>
                        <a:ln w="731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06A4261" id="Graphic 31" o:spid="_x0000_s1026" style="position:absolute;margin-left:319pt;margin-top:15.7pt;width:245pt;height:.1pt;z-index:-251643904;visibility:visible;mso-wrap-style:square;mso-wrap-distance-left:0;mso-wrap-distance-top:0;mso-wrap-distance-right:0;mso-wrap-distance-bottom:0;mso-position-horizontal:absolute;mso-position-horizontal-relative:page;mso-position-vertical:absolute;mso-position-vertical-relative:text;v-text-anchor:top" coordsize="3111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" path="m,l3110886,e" filled="f" strokeweight=".20311mm">
                <v:path arrowok="t"/>
                <w10:wrap type="topAndBottom" anchorx="page"/>
              </v:shape>
            </w:pict>
          </mc:Fallback>
        </mc:AlternateContent>
      </w:r>
      <w:r w:rsidRPr="00E71BDB">
        <w:rPr>
          <w:rFonts w:ascii="Times New Roman" w:eastAsia="Times New Roman" w:hAnsi="Times New Roman" w:cs="Times New Roman"/>
          <w:noProof/>
          <w:sz w:val="18"/>
          <w:szCs w:val="18"/>
          <w:lang w:eastAsia="ru-RU"/>
        </w:rPr>
        <mc:AlternateContent>
          <mc:Choice Requires="wps">
            <w:drawing>
              <wp:anchor distT="0" distB="0" distL="0" distR="0" simplePos="0" relativeHeight="251673600" behindDoc="1" locked="0" layoutInCell="1" allowOverlap="1" wp14:anchorId="73BE3EFB" wp14:editId="64831094">
                <wp:simplePos x="0" y="0"/>
                <wp:positionH relativeFrom="page">
                  <wp:posOffset>4051124</wp:posOffset>
                </wp:positionH>
                <wp:positionV relativeFrom="paragraph">
                  <wp:posOffset>405254</wp:posOffset>
                </wp:positionV>
                <wp:extent cx="3111500" cy="1270"/>
                <wp:effectExtent l="0" t="0" r="0" b="0"/>
                <wp:wrapTopAndBottom/>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1500" cy="1270"/>
                        </a:xfrm>
                        <a:custGeom>
                          <a:avLst/>
                          <a:gdLst/>
                          <a:ahLst/>
                          <a:cxnLst/>
                          <a:rect l="l" t="t" r="r" b="b"/>
                          <a:pathLst>
                            <a:path w="3111500">
                              <a:moveTo>
                                <a:pt x="0" y="0"/>
                              </a:moveTo>
                              <a:lnTo>
                                <a:pt x="3110886" y="0"/>
                              </a:lnTo>
                            </a:path>
                          </a:pathLst>
                        </a:custGeom>
                        <a:ln w="731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727AF46" id="Graphic 32" o:spid="_x0000_s1026" style="position:absolute;margin-left:319pt;margin-top:31.9pt;width:245pt;height:.1pt;z-index:-251642880;visibility:visible;mso-wrap-style:square;mso-wrap-distance-left:0;mso-wrap-distance-top:0;mso-wrap-distance-right:0;mso-wrap-distance-bottom:0;mso-position-horizontal:absolute;mso-position-horizontal-relative:page;mso-position-vertical:absolute;mso-position-vertical-relative:text;v-text-anchor:top" coordsize="3111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" path="m,l3110886,e" filled="f" strokeweight=".20311mm">
                <v:path arrowok="t"/>
                <w10:wrap type="topAndBottom" anchorx="page"/>
              </v:shape>
            </w:pict>
          </mc:Fallback>
        </mc:AlternateConten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(контактный</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телефон,</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электронная</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почта,</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почтовый</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pacing w:val="-2"/>
          <w:sz w:val="18"/>
          <w:szCs w:val="18"/>
        </w:rPr>
        <w:t>адрес)</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noProof/>
          <w:sz w:val="18"/>
          <w:szCs w:val="18"/>
          <w:lang w:eastAsia="ru-RU"/>
        </w:rPr>
        <mc:AlternateContent>
          <mc:Choice Requires="wps">
            <w:drawing>
              <wp:anchor distT="0" distB="0" distL="0" distR="0" simplePos="0" relativeHeight="251674624" behindDoc="1" locked="0" layoutInCell="1" allowOverlap="1" wp14:anchorId="131FDF1A" wp14:editId="48BE9A0C">
                <wp:simplePos x="0" y="0"/>
                <wp:positionH relativeFrom="page">
                  <wp:posOffset>4051124</wp:posOffset>
                </wp:positionH>
                <wp:positionV relativeFrom="paragraph">
                  <wp:posOffset>199529</wp:posOffset>
                </wp:positionV>
                <wp:extent cx="3111500" cy="1270"/>
                <wp:effectExtent l="0" t="0" r="0" b="0"/>
                <wp:wrapTopAndBottom/>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1500" cy="1270"/>
                        </a:xfrm>
                        <a:custGeom>
                          <a:avLst/>
                          <a:gdLst/>
                          <a:ahLst/>
                          <a:cxnLst/>
                          <a:rect l="l" t="t" r="r" b="b"/>
                          <a:pathLst>
                            <a:path w="3111500">
                              <a:moveTo>
                                <a:pt x="0" y="0"/>
                              </a:moveTo>
                              <a:lnTo>
                                <a:pt x="3110886" y="0"/>
                              </a:lnTo>
                            </a:path>
                          </a:pathLst>
                        </a:custGeom>
                        <a:ln w="731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713F725" id="Graphic 33" o:spid="_x0000_s1026" style="position:absolute;margin-left:319pt;margin-top:15.7pt;width:245pt;height:.1pt;z-index:-251641856;visibility:visible;mso-wrap-style:square;mso-wrap-distance-left:0;mso-wrap-distance-top:0;mso-wrap-distance-right:0;mso-wrap-distance-bottom:0;mso-position-horizontal:absolute;mso-position-horizontal-relative:page;mso-position-vertical:absolute;mso-position-vertical-relative:text;v-text-anchor:top" coordsize="3111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" path="m,l3110886,e" filled="f" strokeweight=".20311mm">
                <v:path arrowok="t"/>
                <w10:wrap type="topAndBottom" anchorx="page"/>
              </v:shape>
            </w:pict>
          </mc:Fallback>
        </mc:AlternateContent>
      </w:r>
      <w:r w:rsidRPr="00E71BDB">
        <w:rPr>
          <w:rFonts w:ascii="Times New Roman" w:eastAsia="Times New Roman" w:hAnsi="Times New Roman" w:cs="Times New Roman"/>
          <w:noProof/>
          <w:sz w:val="18"/>
          <w:szCs w:val="18"/>
          <w:lang w:eastAsia="ru-RU"/>
        </w:rPr>
        <mc:AlternateContent>
          <mc:Choice Requires="wps">
            <w:drawing>
              <wp:anchor distT="0" distB="0" distL="0" distR="0" simplePos="0" relativeHeight="251675648" behindDoc="1" locked="0" layoutInCell="1" allowOverlap="1" wp14:anchorId="5328A1A3" wp14:editId="58CDDDE7">
                <wp:simplePos x="0" y="0"/>
                <wp:positionH relativeFrom="page">
                  <wp:posOffset>4051124</wp:posOffset>
                </wp:positionH>
                <wp:positionV relativeFrom="paragraph">
                  <wp:posOffset>403730</wp:posOffset>
                </wp:positionV>
                <wp:extent cx="3111500" cy="1270"/>
                <wp:effectExtent l="0" t="0" r="0" b="0"/>
                <wp:wrapTopAndBottom/>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1500" cy="1270"/>
                        </a:xfrm>
                        <a:custGeom>
                          <a:avLst/>
                          <a:gdLst/>
                          <a:ahLst/>
                          <a:cxnLst/>
                          <a:rect l="l" t="t" r="r" b="b"/>
                          <a:pathLst>
                            <a:path w="3111500">
                              <a:moveTo>
                                <a:pt x="0" y="0"/>
                              </a:moveTo>
                              <a:lnTo>
                                <a:pt x="3110886" y="0"/>
                              </a:lnTo>
                            </a:path>
                          </a:pathLst>
                        </a:custGeom>
                        <a:ln w="731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301CE63" id="Graphic 34" o:spid="_x0000_s1026" style="position:absolute;margin-left:319pt;margin-top:31.8pt;width:245pt;height:.1pt;z-index:-251640832;visibility:visible;mso-wrap-style:square;mso-wrap-distance-left:0;mso-wrap-distance-top:0;mso-wrap-distance-right:0;mso-wrap-distance-bottom:0;mso-position-horizontal:absolute;mso-position-horizontal-relative:page;mso-position-vertical:absolute;mso-position-vertical-relative:text;v-text-anchor:top" coordsize="3111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" path="m,l3110886,e" filled="f" strokeweight=".20311mm">
                <v:path arrowok="t"/>
                <w10:wrap type="topAndBottom" anchorx="page"/>
              </v:shape>
            </w:pict>
          </mc:Fallback>
        </mc:AlternateConten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ind w:firstLine="3"/>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(фамилия, имя, отчество (последнее - при наличии), данные документа,</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удостоверяющего</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личность,</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контактный</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телефон, адрес электронной почты,</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адрес регистрации, адрес фактического проживания уполномоченного лица)</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noProof/>
          <w:sz w:val="18"/>
          <w:szCs w:val="18"/>
          <w:lang w:eastAsia="ru-RU"/>
        </w:rPr>
        <mc:AlternateContent>
          <mc:Choice Requires="wps">
            <w:drawing>
              <wp:anchor distT="0" distB="0" distL="0" distR="0" simplePos="0" relativeHeight="251676672" behindDoc="1" locked="0" layoutInCell="1" allowOverlap="1" wp14:anchorId="6CC6D223" wp14:editId="22788626">
                <wp:simplePos x="0" y="0"/>
                <wp:positionH relativeFrom="page">
                  <wp:posOffset>4051124</wp:posOffset>
                </wp:positionH>
                <wp:positionV relativeFrom="paragraph">
                  <wp:posOffset>172250</wp:posOffset>
                </wp:positionV>
                <wp:extent cx="3124200" cy="1270"/>
                <wp:effectExtent l="0" t="0" r="0" b="0"/>
                <wp:wrapTopAndBottom/>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24200" cy="1270"/>
                        </a:xfrm>
                        <a:custGeom>
                          <a:avLst/>
                          <a:gdLst/>
                          <a:ahLst/>
                          <a:cxnLst/>
                          <a:rect l="l" t="t" r="r" b="b"/>
                          <a:pathLst>
                            <a:path w="3124200">
                              <a:moveTo>
                                <a:pt x="0" y="0"/>
                              </a:moveTo>
                              <a:lnTo>
                                <a:pt x="3123967" y="0"/>
                              </a:lnTo>
                            </a:path>
                          </a:pathLst>
                        </a:custGeom>
                        <a:ln w="62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5805F56" id="Graphic 35" o:spid="_x0000_s1026" style="position:absolute;margin-left:319pt;margin-top:13.55pt;width:246pt;height:.1pt;z-index:-251639808;visibility:visible;mso-wrap-style:square;mso-wrap-distance-left:0;mso-wrap-distance-top:0;mso-wrap-distance-right:0;mso-wrap-distance-bottom:0;mso-position-horizontal:absolute;mso-position-horizontal-relative:page;mso-position-vertical:absolute;mso-position-vertical-relative:text;v-text-anchor:top" coordsize="3124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" path="m,l3123967,e" filled="f" strokeweight=".17361mm">
                <v:path arrowok="t"/>
                <w10:wrap type="topAndBottom" anchorx="page"/>
              </v:shape>
            </w:pict>
          </mc:Fallback>
        </mc:AlternateContent>
      </w:r>
      <w:r w:rsidRPr="00E71BDB">
        <w:rPr>
          <w:rFonts w:ascii="Times New Roman" w:eastAsia="Times New Roman" w:hAnsi="Times New Roman" w:cs="Times New Roman"/>
          <w:noProof/>
          <w:sz w:val="18"/>
          <w:szCs w:val="18"/>
          <w:lang w:eastAsia="ru-RU"/>
        </w:rPr>
        <mc:AlternateContent>
          <mc:Choice Requires="wps">
            <w:drawing>
              <wp:anchor distT="0" distB="0" distL="0" distR="0" simplePos="0" relativeHeight="251677696" behindDoc="1" locked="0" layoutInCell="1" allowOverlap="1" wp14:anchorId="04BF15FB" wp14:editId="31BAFE2C">
                <wp:simplePos x="0" y="0"/>
                <wp:positionH relativeFrom="page">
                  <wp:posOffset>4051124</wp:posOffset>
                </wp:positionH>
                <wp:positionV relativeFrom="paragraph">
                  <wp:posOffset>347130</wp:posOffset>
                </wp:positionV>
                <wp:extent cx="3124200" cy="1270"/>
                <wp:effectExtent l="0" t="0" r="0" b="0"/>
                <wp:wrapTopAndBottom/>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24200" cy="1270"/>
                        </a:xfrm>
                        <a:custGeom>
                          <a:avLst/>
                          <a:gdLst/>
                          <a:ahLst/>
                          <a:cxnLst/>
                          <a:rect l="l" t="t" r="r" b="b"/>
                          <a:pathLst>
                            <a:path w="3124200">
                              <a:moveTo>
                                <a:pt x="0" y="0"/>
                              </a:moveTo>
                              <a:lnTo>
                                <a:pt x="3123967" y="0"/>
                              </a:lnTo>
                            </a:path>
                          </a:pathLst>
                        </a:custGeom>
                        <a:ln w="62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2E03210" id="Graphic 36" o:spid="_x0000_s1026" style="position:absolute;margin-left:319pt;margin-top:27.35pt;width:246pt;height:.1pt;z-index:-251638784;visibility:visible;mso-wrap-style:square;mso-wrap-distance-left:0;mso-wrap-distance-top:0;mso-wrap-distance-right:0;mso-wrap-distance-bottom:0;mso-position-horizontal:absolute;mso-position-horizontal-relative:page;mso-position-vertical:absolute;mso-position-vertical-relative:text;v-text-anchor:top" coordsize="3124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" path="m,l3123967,e" filled="f" strokeweight=".17361mm">
                <v:path arrowok="t"/>
                <w10:wrap type="topAndBottom" anchorx="page"/>
              </v:shape>
            </w:pict>
          </mc:Fallback>
        </mc:AlternateConten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(данные</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представителя</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pacing w:val="-2"/>
          <w:sz w:val="18"/>
          <w:szCs w:val="18"/>
        </w:rPr>
        <w:t>заявителя)</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center"/>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Заявление</w:t>
      </w:r>
    </w:p>
    <w:p w:rsidR="00E71BDB" w:rsidRPr="00E71BDB" w:rsidRDefault="00E71BDB" w:rsidP="00591D98">
      <w:pPr>
        <w:widowControl w:val="0"/>
        <w:autoSpaceDE w:val="0"/>
        <w:autoSpaceDN w:val="0"/>
        <w:spacing w:after="0" w:line="240" w:lineRule="auto"/>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об</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организации</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аукциона</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на</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право</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заключения</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договора</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аренды</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или</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купли- продажи земельного участка</w:t>
      </w:r>
    </w:p>
    <w:p w:rsidR="00E71BDB" w:rsidRPr="00E71BDB" w:rsidRDefault="00E71BDB" w:rsidP="00591D98">
      <w:pPr>
        <w:widowControl w:val="0"/>
        <w:tabs>
          <w:tab w:val="left" w:pos="2235"/>
          <w:tab w:val="left" w:pos="3951"/>
          <w:tab w:val="left" w:pos="4999"/>
          <w:tab w:val="left" w:pos="6584"/>
          <w:tab w:val="left" w:pos="9037"/>
          <w:tab w:val="left" w:pos="10157"/>
        </w:tabs>
        <w:autoSpaceDE w:val="0"/>
        <w:autoSpaceDN w:val="0"/>
        <w:spacing w:after="0" w:line="240" w:lineRule="auto"/>
        <w:ind w:firstLine="916"/>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Прошу организовать аукцион на право заключения договора аренды/купли-продажи </w:t>
      </w:r>
      <w:r w:rsidRPr="00E71BDB">
        <w:rPr>
          <w:rFonts w:ascii="Times New Roman" w:eastAsia="Times New Roman" w:hAnsi="Times New Roman" w:cs="Times New Roman"/>
          <w:spacing w:val="-2"/>
          <w:sz w:val="18"/>
          <w:szCs w:val="18"/>
        </w:rPr>
        <w:t>земельного</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2"/>
          <w:sz w:val="18"/>
          <w:szCs w:val="18"/>
        </w:rPr>
        <w:t>участка</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10"/>
          <w:sz w:val="18"/>
          <w:szCs w:val="18"/>
        </w:rPr>
        <w:t>с</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2"/>
          <w:sz w:val="18"/>
          <w:szCs w:val="18"/>
        </w:rPr>
        <w:t>целью</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2"/>
          <w:sz w:val="18"/>
          <w:szCs w:val="18"/>
        </w:rPr>
        <w:t>использования</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2"/>
          <w:sz w:val="18"/>
          <w:szCs w:val="18"/>
        </w:rPr>
        <w:t>земельного участка</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z w:val="18"/>
          <w:szCs w:val="18"/>
        </w:rPr>
        <w:tab/>
      </w:r>
    </w:p>
    <w:p w:rsidR="00E71BDB" w:rsidRPr="00E71BDB" w:rsidRDefault="00E71BDB" w:rsidP="00591D98">
      <w:pPr>
        <w:widowControl w:val="0"/>
        <w:autoSpaceDE w:val="0"/>
        <w:autoSpaceDN w:val="0"/>
        <w:spacing w:after="0" w:line="240" w:lineRule="auto"/>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(цель</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z w:val="18"/>
          <w:szCs w:val="18"/>
        </w:rPr>
        <w:t>использования</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земельного</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pacing w:val="-2"/>
          <w:sz w:val="18"/>
          <w:szCs w:val="18"/>
        </w:rPr>
        <w:t>участка)</w:t>
      </w:r>
      <w:r w:rsidRPr="00E71BDB">
        <w:rPr>
          <w:rFonts w:ascii="Times New Roman" w:eastAsia="Times New Roman" w:hAnsi="Times New Roman" w:cs="Times New Roman"/>
          <w:spacing w:val="-2"/>
          <w:sz w:val="18"/>
          <w:szCs w:val="18"/>
          <w:vertAlign w:val="superscript"/>
        </w:rPr>
        <w:t>3</w:t>
      </w:r>
    </w:p>
    <w:p w:rsidR="00E71BDB" w:rsidRPr="00E71BDB" w:rsidRDefault="00E71BDB" w:rsidP="00591D98">
      <w:pPr>
        <w:widowControl w:val="0"/>
        <w:tabs>
          <w:tab w:val="left" w:pos="10144"/>
        </w:tabs>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Кадастровый</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номер земельного участка:</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ab/>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tabs>
          <w:tab w:val="left" w:pos="1636"/>
        </w:tabs>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Дата </w:t>
      </w:r>
      <w:r w:rsidRPr="00E71BDB">
        <w:rPr>
          <w:rFonts w:ascii="Times New Roman" w:eastAsia="Times New Roman" w:hAnsi="Times New Roman" w:cs="Times New Roman"/>
          <w:sz w:val="18"/>
          <w:szCs w:val="18"/>
        </w:rPr>
        <w:tab/>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noProof/>
          <w:sz w:val="18"/>
          <w:szCs w:val="18"/>
          <w:lang w:eastAsia="ru-RU"/>
        </w:rPr>
        <mc:AlternateContent>
          <mc:Choice Requires="wps">
            <w:drawing>
              <wp:anchor distT="0" distB="0" distL="0" distR="0" simplePos="0" relativeHeight="251678720" behindDoc="1" locked="0" layoutInCell="1" allowOverlap="1" wp14:anchorId="6DB5BC77" wp14:editId="700C234E">
                <wp:simplePos x="0" y="0"/>
                <wp:positionH relativeFrom="page">
                  <wp:posOffset>811009</wp:posOffset>
                </wp:positionH>
                <wp:positionV relativeFrom="paragraph">
                  <wp:posOffset>137813</wp:posOffset>
                </wp:positionV>
                <wp:extent cx="1829435" cy="6350"/>
                <wp:effectExtent l="0" t="0" r="0" b="0"/>
                <wp:wrapTopAndBottom/>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6350"/>
                        </a:xfrm>
                        <a:custGeom>
                          <a:avLst/>
                          <a:gdLst/>
                          <a:ahLst/>
                          <a:cxnLst/>
                          <a:rect l="l" t="t" r="r" b="b"/>
                          <a:pathLst>
                            <a:path w="1829435" h="6350">
                              <a:moveTo>
                                <a:pt x="1828901" y="6096"/>
                              </a:moveTo>
                              <a:lnTo>
                                <a:pt x="0" y="6096"/>
                              </a:lnTo>
                              <a:lnTo>
                                <a:pt x="0" y="0"/>
                              </a:lnTo>
                              <a:lnTo>
                                <a:pt x="1828901" y="0"/>
                              </a:lnTo>
                              <a:lnTo>
                                <a:pt x="1828901" y="609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3228762" id="Graphic 37" o:spid="_x0000_s1026" style="position:absolute;margin-left:63.85pt;margin-top:10.85pt;width:144.05pt;height:.5pt;z-index:-251637760;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" path="m1828901,6096l,6096,,,1828901,r,6096xe" fillcolor="black" stroked="f">
                <v:path arrowok="t"/>
                <w10:wrap type="topAndBottom" anchorx="page"/>
              </v:shape>
            </w:pict>
          </mc:Fallback>
        </mc:AlternateConten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vertAlign w:val="superscript"/>
        </w:rPr>
        <w:t>3</w:t>
      </w:r>
      <w:r w:rsidRPr="00E71BDB">
        <w:rPr>
          <w:rFonts w:ascii="Times New Roman" w:eastAsia="Times New Roman" w:hAnsi="Times New Roman" w:cs="Times New Roman"/>
          <w:spacing w:val="-10"/>
          <w:sz w:val="18"/>
          <w:szCs w:val="18"/>
        </w:rPr>
        <w:t xml:space="preserve"> </w:t>
      </w:r>
      <w:proofErr w:type="gramStart"/>
      <w:r w:rsidRPr="00E71BDB">
        <w:rPr>
          <w:rFonts w:ascii="Times New Roman" w:eastAsia="Times New Roman" w:hAnsi="Times New Roman" w:cs="Times New Roman"/>
          <w:sz w:val="18"/>
          <w:szCs w:val="18"/>
        </w:rPr>
        <w:t>1.Проведение</w:t>
      </w:r>
      <w:proofErr w:type="gramEnd"/>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инженерных</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изысканий</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либо</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капитального</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или</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текущего</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ремонта</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линейного</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pacing w:val="-2"/>
          <w:sz w:val="18"/>
          <w:szCs w:val="18"/>
        </w:rPr>
        <w:t>объекта</w:t>
      </w:r>
    </w:p>
    <w:p w:rsidR="00E71BDB" w:rsidRPr="00E71BDB" w:rsidRDefault="00E71BDB" w:rsidP="00591D98">
      <w:pPr>
        <w:widowControl w:val="0"/>
        <w:numPr>
          <w:ilvl w:val="0"/>
          <w:numId w:val="1"/>
        </w:numPr>
        <w:tabs>
          <w:tab w:val="left" w:pos="387"/>
        </w:tabs>
        <w:autoSpaceDE w:val="0"/>
        <w:autoSpaceDN w:val="0"/>
        <w:spacing w:after="0" w:line="240" w:lineRule="auto"/>
        <w:ind w:left="0" w:hanging="150"/>
        <w:jc w:val="both"/>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Осуществление</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pacing w:val="-2"/>
          <w:sz w:val="18"/>
          <w:szCs w:val="18"/>
        </w:rPr>
        <w:t>геологического</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pacing w:val="-2"/>
          <w:sz w:val="18"/>
          <w:szCs w:val="18"/>
        </w:rPr>
        <w:t>изучения</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pacing w:val="-4"/>
          <w:sz w:val="18"/>
          <w:szCs w:val="18"/>
        </w:rPr>
        <w:t>недр</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sectPr w:rsidR="00E71BDB" w:rsidRPr="00E71BDB" w:rsidSect="004B2950">
          <w:pgSz w:w="11910" w:h="16840"/>
          <w:pgMar w:top="1040" w:right="420" w:bottom="280" w:left="993" w:header="430" w:footer="0" w:gutter="0"/>
          <w:cols w:space="720"/>
        </w:sectPr>
      </w:pP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lastRenderedPageBreak/>
        <w:t>Приложение</w:t>
      </w:r>
      <w:r w:rsidRPr="00E71BDB">
        <w:rPr>
          <w:rFonts w:ascii="Times New Roman" w:eastAsia="Times New Roman" w:hAnsi="Times New Roman" w:cs="Times New Roman"/>
          <w:spacing w:val="-20"/>
          <w:sz w:val="18"/>
          <w:szCs w:val="18"/>
        </w:rPr>
        <w:t xml:space="preserve"> </w:t>
      </w:r>
      <w:r w:rsidRPr="00E71BDB">
        <w:rPr>
          <w:rFonts w:ascii="Times New Roman" w:eastAsia="Times New Roman" w:hAnsi="Times New Roman" w:cs="Times New Roman"/>
          <w:sz w:val="18"/>
          <w:szCs w:val="18"/>
        </w:rPr>
        <w:t xml:space="preserve">7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к Административному регламенту предоставления</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муниципальной</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pacing w:val="-2"/>
          <w:sz w:val="18"/>
          <w:szCs w:val="18"/>
        </w:rPr>
        <w:t>услуги</w:t>
      </w:r>
      <w:r w:rsidRPr="00E71BDB">
        <w:rPr>
          <w:rFonts w:ascii="Times New Roman" w:eastAsia="Times New Roman" w:hAnsi="Times New Roman" w:cs="Times New Roman"/>
          <w:sz w:val="18"/>
          <w:szCs w:val="18"/>
        </w:rPr>
        <w:t xml:space="preserve">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pacing w:val="-8"/>
          <w:sz w:val="18"/>
          <w:szCs w:val="18"/>
        </w:rPr>
      </w:pPr>
      <w:r w:rsidRPr="00E71BDB">
        <w:rPr>
          <w:rFonts w:ascii="Times New Roman" w:eastAsia="Times New Roman" w:hAnsi="Times New Roman" w:cs="Times New Roman"/>
          <w:bCs/>
          <w:spacing w:val="-2"/>
          <w:sz w:val="18"/>
          <w:szCs w:val="18"/>
        </w:rPr>
        <w:t xml:space="preserve">администрацией Трубчевского муниципального района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bCs/>
          <w:spacing w:val="-2"/>
          <w:sz w:val="18"/>
          <w:szCs w:val="18"/>
        </w:rPr>
      </w:pPr>
      <w:r w:rsidRPr="00E71BDB">
        <w:rPr>
          <w:rFonts w:ascii="Times New Roman" w:eastAsia="Times New Roman" w:hAnsi="Times New Roman" w:cs="Times New Roman"/>
          <w:bCs/>
          <w:spacing w:val="-2"/>
          <w:sz w:val="18"/>
          <w:szCs w:val="18"/>
        </w:rPr>
        <w:t xml:space="preserve">«Предоставление земельных участков муниципальной собственности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bCs/>
          <w:spacing w:val="-2"/>
          <w:sz w:val="18"/>
          <w:szCs w:val="18"/>
        </w:rPr>
      </w:pPr>
      <w:r w:rsidRPr="00E71BDB">
        <w:rPr>
          <w:rFonts w:ascii="Times New Roman" w:eastAsia="Times New Roman" w:hAnsi="Times New Roman" w:cs="Times New Roman"/>
          <w:bCs/>
          <w:spacing w:val="-2"/>
          <w:sz w:val="18"/>
          <w:szCs w:val="18"/>
        </w:rPr>
        <w:t xml:space="preserve">Трубчевского муниципального района (Трубчевского городского поселения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bCs/>
          <w:spacing w:val="-2"/>
          <w:sz w:val="18"/>
          <w:szCs w:val="18"/>
        </w:rPr>
      </w:pPr>
      <w:r w:rsidRPr="00E71BDB">
        <w:rPr>
          <w:rFonts w:ascii="Times New Roman" w:eastAsia="Times New Roman" w:hAnsi="Times New Roman" w:cs="Times New Roman"/>
          <w:bCs/>
          <w:spacing w:val="-2"/>
          <w:sz w:val="18"/>
          <w:szCs w:val="18"/>
        </w:rPr>
        <w:t xml:space="preserve">Трубчевского муниципального района Брянской области), земельных </w:t>
      </w:r>
    </w:p>
    <w:p w:rsidR="00E71BDB" w:rsidRPr="00E71BDB" w:rsidRDefault="00E71BDB" w:rsidP="00591D98">
      <w:pPr>
        <w:widowControl w:val="0"/>
        <w:autoSpaceDE w:val="0"/>
        <w:autoSpaceDN w:val="0"/>
        <w:spacing w:after="0" w:line="240" w:lineRule="auto"/>
        <w:ind w:hanging="2691"/>
        <w:jc w:val="right"/>
        <w:rPr>
          <w:rFonts w:ascii="Times New Roman" w:eastAsia="Times New Roman" w:hAnsi="Times New Roman" w:cs="Times New Roman"/>
          <w:bCs/>
          <w:spacing w:val="-2"/>
          <w:sz w:val="18"/>
          <w:szCs w:val="18"/>
        </w:rPr>
      </w:pPr>
      <w:r w:rsidRPr="00E71BDB">
        <w:rPr>
          <w:rFonts w:ascii="Times New Roman" w:eastAsia="Times New Roman" w:hAnsi="Times New Roman" w:cs="Times New Roman"/>
          <w:bCs/>
          <w:spacing w:val="-2"/>
          <w:sz w:val="18"/>
          <w:szCs w:val="18"/>
        </w:rPr>
        <w:t xml:space="preserve">участков, государственная собственность на которые не разграничена, на торгах» </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tabs>
          <w:tab w:val="left" w:pos="10174"/>
        </w:tabs>
        <w:autoSpaceDE w:val="0"/>
        <w:autoSpaceDN w:val="0"/>
        <w:spacing w:after="0" w:line="240" w:lineRule="auto"/>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кому: </w:t>
      </w:r>
      <w:r w:rsidRPr="00E71BDB">
        <w:rPr>
          <w:rFonts w:ascii="Times New Roman" w:eastAsia="Times New Roman" w:hAnsi="Times New Roman" w:cs="Times New Roman"/>
          <w:sz w:val="18"/>
          <w:szCs w:val="18"/>
        </w:rPr>
        <w:tab/>
        <w:t xml:space="preserve"> (наименование заявителя (фамилия, имя, отчество– для граждан, полное наименование организации, фамилия, имя, отчество руководителя - для юридических лиц),</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noProof/>
          <w:sz w:val="18"/>
          <w:szCs w:val="18"/>
          <w:lang w:eastAsia="ru-RU"/>
        </w:rPr>
        <mc:AlternateContent>
          <mc:Choice Requires="wps">
            <w:drawing>
              <wp:anchor distT="0" distB="0" distL="0" distR="0" simplePos="0" relativeHeight="251679744" behindDoc="1" locked="0" layoutInCell="1" allowOverlap="1" wp14:anchorId="1CB34DC4" wp14:editId="25BB175F">
                <wp:simplePos x="0" y="0"/>
                <wp:positionH relativeFrom="page">
                  <wp:posOffset>3781396</wp:posOffset>
                </wp:positionH>
                <wp:positionV relativeFrom="paragraph">
                  <wp:posOffset>202421</wp:posOffset>
                </wp:positionV>
                <wp:extent cx="3377565" cy="1270"/>
                <wp:effectExtent l="0" t="0" r="0" b="0"/>
                <wp:wrapTopAndBottom/>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77565" cy="1270"/>
                        </a:xfrm>
                        <a:custGeom>
                          <a:avLst/>
                          <a:gdLst/>
                          <a:ahLst/>
                          <a:cxnLst/>
                          <a:rect l="l" t="t" r="r" b="b"/>
                          <a:pathLst>
                            <a:path w="3377565">
                              <a:moveTo>
                                <a:pt x="0" y="0"/>
                              </a:moveTo>
                              <a:lnTo>
                                <a:pt x="3377436" y="0"/>
                              </a:lnTo>
                            </a:path>
                          </a:pathLst>
                        </a:custGeom>
                        <a:ln w="731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5DECD6D" id="Graphic 38" o:spid="_x0000_s1026" style="position:absolute;margin-left:297.75pt;margin-top:15.95pt;width:265.95pt;height:.1pt;z-index:-251636736;visibility:visible;mso-wrap-style:square;mso-wrap-distance-left:0;mso-wrap-distance-top:0;mso-wrap-distance-right:0;mso-wrap-distance-bottom:0;mso-position-horizontal:absolute;mso-position-horizontal-relative:page;mso-position-vertical:absolute;mso-position-vertical-relative:text;v-text-anchor:top" coordsize="33775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" path="m,l3377436,e" filled="f" strokeweight=".20311mm">
                <v:path arrowok="t"/>
                <w10:wrap type="topAndBottom" anchorx="page"/>
              </v:shape>
            </w:pict>
          </mc:Fallback>
        </mc:AlternateContent>
      </w:r>
    </w:p>
    <w:p w:rsidR="00E71BDB" w:rsidRPr="00E71BDB" w:rsidRDefault="00E71BDB" w:rsidP="00591D98">
      <w:pPr>
        <w:widowControl w:val="0"/>
        <w:autoSpaceDE w:val="0"/>
        <w:autoSpaceDN w:val="0"/>
        <w:spacing w:after="0" w:line="240" w:lineRule="auto"/>
        <w:ind w:hanging="646"/>
        <w:jc w:val="right"/>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его</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почтовый</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индекс</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адрес,</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телефон, адрес электронной почты)</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pacing w:val="-2"/>
          <w:sz w:val="18"/>
          <w:szCs w:val="18"/>
        </w:rPr>
        <w:t>РЕШЕНИЕ</w:t>
      </w:r>
    </w:p>
    <w:p w:rsidR="00E71BDB" w:rsidRPr="00E71BDB" w:rsidRDefault="00E71BDB" w:rsidP="00591D98">
      <w:pPr>
        <w:widowControl w:val="0"/>
        <w:autoSpaceDE w:val="0"/>
        <w:autoSpaceDN w:val="0"/>
        <w:spacing w:after="0" w:line="240" w:lineRule="auto"/>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об</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отказе</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приеме</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документов,</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необходимых для предоставления услуги</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both"/>
        <w:rPr>
          <w:rFonts w:ascii="Times New Roman" w:eastAsia="Times New Roman" w:hAnsi="Times New Roman" w:cs="Times New Roman"/>
          <w:sz w:val="18"/>
          <w:szCs w:val="18"/>
        </w:rPr>
      </w:pPr>
      <w:proofErr w:type="gramStart"/>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26"/>
          <w:sz w:val="18"/>
          <w:szCs w:val="18"/>
        </w:rPr>
        <w:t xml:space="preserve">  </w:t>
      </w:r>
      <w:r w:rsidRPr="00E71BDB">
        <w:rPr>
          <w:rFonts w:ascii="Times New Roman" w:eastAsia="Times New Roman" w:hAnsi="Times New Roman" w:cs="Times New Roman"/>
          <w:sz w:val="18"/>
          <w:szCs w:val="18"/>
        </w:rPr>
        <w:t>приеме</w:t>
      </w:r>
      <w:proofErr w:type="gramEnd"/>
      <w:r w:rsidRPr="00E71BDB">
        <w:rPr>
          <w:rFonts w:ascii="Times New Roman" w:eastAsia="Times New Roman" w:hAnsi="Times New Roman" w:cs="Times New Roman"/>
          <w:spacing w:val="60"/>
          <w:sz w:val="18"/>
          <w:szCs w:val="18"/>
        </w:rPr>
        <w:t xml:space="preserve">   </w:t>
      </w:r>
      <w:r w:rsidRPr="00E71BDB">
        <w:rPr>
          <w:rFonts w:ascii="Times New Roman" w:eastAsia="Times New Roman" w:hAnsi="Times New Roman" w:cs="Times New Roman"/>
          <w:sz w:val="18"/>
          <w:szCs w:val="18"/>
        </w:rPr>
        <w:t>документов,</w:t>
      </w:r>
      <w:r w:rsidRPr="00E71BDB">
        <w:rPr>
          <w:rFonts w:ascii="Times New Roman" w:eastAsia="Times New Roman" w:hAnsi="Times New Roman" w:cs="Times New Roman"/>
          <w:spacing w:val="60"/>
          <w:sz w:val="18"/>
          <w:szCs w:val="18"/>
        </w:rPr>
        <w:t xml:space="preserve">   </w:t>
      </w:r>
      <w:r w:rsidRPr="00E71BDB">
        <w:rPr>
          <w:rFonts w:ascii="Times New Roman" w:eastAsia="Times New Roman" w:hAnsi="Times New Roman" w:cs="Times New Roman"/>
          <w:sz w:val="18"/>
          <w:szCs w:val="18"/>
        </w:rPr>
        <w:t>необходимых</w:t>
      </w:r>
      <w:r w:rsidRPr="00E71BDB">
        <w:rPr>
          <w:rFonts w:ascii="Times New Roman" w:eastAsia="Times New Roman" w:hAnsi="Times New Roman" w:cs="Times New Roman"/>
          <w:spacing w:val="60"/>
          <w:sz w:val="18"/>
          <w:szCs w:val="18"/>
        </w:rPr>
        <w:t xml:space="preserve">  </w:t>
      </w:r>
      <w:r w:rsidRPr="00E71BDB">
        <w:rPr>
          <w:rFonts w:ascii="Times New Roman" w:eastAsia="Times New Roman" w:hAnsi="Times New Roman" w:cs="Times New Roman"/>
          <w:sz w:val="18"/>
          <w:szCs w:val="18"/>
        </w:rPr>
        <w:t>для</w:t>
      </w:r>
      <w:r w:rsidRPr="00E71BDB">
        <w:rPr>
          <w:rFonts w:ascii="Times New Roman" w:eastAsia="Times New Roman" w:hAnsi="Times New Roman" w:cs="Times New Roman"/>
          <w:spacing w:val="60"/>
          <w:sz w:val="18"/>
          <w:szCs w:val="18"/>
        </w:rPr>
        <w:t xml:space="preserve">  </w:t>
      </w:r>
      <w:r w:rsidRPr="00E71BDB">
        <w:rPr>
          <w:rFonts w:ascii="Times New Roman" w:eastAsia="Times New Roman" w:hAnsi="Times New Roman" w:cs="Times New Roman"/>
          <w:sz w:val="18"/>
          <w:szCs w:val="18"/>
        </w:rPr>
        <w:t>предоставления</w:t>
      </w:r>
      <w:r w:rsidRPr="00E71BDB">
        <w:rPr>
          <w:rFonts w:ascii="Times New Roman" w:eastAsia="Times New Roman" w:hAnsi="Times New Roman" w:cs="Times New Roman"/>
          <w:spacing w:val="48"/>
          <w:w w:val="150"/>
          <w:sz w:val="18"/>
          <w:szCs w:val="18"/>
        </w:rPr>
        <w:t xml:space="preserve">   </w:t>
      </w:r>
      <w:r w:rsidRPr="00E71BDB">
        <w:rPr>
          <w:rFonts w:ascii="Times New Roman" w:eastAsia="Times New Roman" w:hAnsi="Times New Roman" w:cs="Times New Roman"/>
          <w:spacing w:val="-2"/>
          <w:sz w:val="18"/>
          <w:szCs w:val="18"/>
        </w:rPr>
        <w:t>услуги:</w:t>
      </w:r>
    </w:p>
    <w:p w:rsidR="00E71BDB" w:rsidRPr="00E71BDB" w:rsidRDefault="00E71BDB" w:rsidP="00591D98">
      <w:pPr>
        <w:widowControl w:val="0"/>
        <w:tabs>
          <w:tab w:val="left" w:pos="6856"/>
        </w:tabs>
        <w:autoSpaceDE w:val="0"/>
        <w:autoSpaceDN w:val="0"/>
        <w:spacing w:after="0" w:line="240" w:lineRule="auto"/>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ab/>
        <w:t>,</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Вам</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отказано</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pacing w:val="-5"/>
          <w:sz w:val="18"/>
          <w:szCs w:val="18"/>
        </w:rPr>
        <w:t>по</w:t>
      </w:r>
    </w:p>
    <w:p w:rsidR="00E71BDB" w:rsidRPr="00E71BDB" w:rsidRDefault="00E71BDB" w:rsidP="00591D98">
      <w:pPr>
        <w:widowControl w:val="0"/>
        <w:autoSpaceDE w:val="0"/>
        <w:autoSpaceDN w:val="0"/>
        <w:spacing w:after="0" w:line="240" w:lineRule="auto"/>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(наименование</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pacing w:val="-2"/>
          <w:sz w:val="18"/>
          <w:szCs w:val="18"/>
        </w:rPr>
        <w:t>услуги)</w:t>
      </w:r>
    </w:p>
    <w:p w:rsidR="00E71BDB" w:rsidRPr="00E71BDB" w:rsidRDefault="00E71BDB" w:rsidP="00591D98">
      <w:pPr>
        <w:widowControl w:val="0"/>
        <w:autoSpaceDE w:val="0"/>
        <w:autoSpaceDN w:val="0"/>
        <w:spacing w:after="0" w:line="240" w:lineRule="auto"/>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следующим</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pacing w:val="-2"/>
          <w:sz w:val="18"/>
          <w:szCs w:val="18"/>
        </w:rPr>
        <w:t>основаниям (указать):</w:t>
      </w:r>
    </w:p>
    <w:p w:rsidR="00E71BDB" w:rsidRPr="00E71BDB" w:rsidRDefault="00E71BDB" w:rsidP="00591D98">
      <w:pPr>
        <w:widowControl w:val="0"/>
        <w:numPr>
          <w:ilvl w:val="1"/>
          <w:numId w:val="1"/>
        </w:numPr>
        <w:tabs>
          <w:tab w:val="left" w:pos="1106"/>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Неполное</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pacing w:val="-2"/>
          <w:sz w:val="18"/>
          <w:szCs w:val="18"/>
        </w:rPr>
        <w:t>заполнение</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pacing w:val="-2"/>
          <w:sz w:val="18"/>
          <w:szCs w:val="18"/>
        </w:rPr>
        <w:t>полей</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pacing w:val="-2"/>
          <w:sz w:val="18"/>
          <w:szCs w:val="18"/>
        </w:rPr>
        <w:t>в</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pacing w:val="-2"/>
          <w:sz w:val="18"/>
          <w:szCs w:val="18"/>
        </w:rPr>
        <w:t>форме</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pacing w:val="-2"/>
          <w:sz w:val="18"/>
          <w:szCs w:val="18"/>
        </w:rPr>
        <w:t>заявления,</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pacing w:val="-2"/>
          <w:sz w:val="18"/>
          <w:szCs w:val="18"/>
        </w:rPr>
        <w:t>в</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pacing w:val="-2"/>
          <w:sz w:val="18"/>
          <w:szCs w:val="18"/>
        </w:rPr>
        <w:t>том</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pacing w:val="-2"/>
          <w:sz w:val="18"/>
          <w:szCs w:val="18"/>
        </w:rPr>
        <w:t>числе</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pacing w:val="-2"/>
          <w:sz w:val="18"/>
          <w:szCs w:val="18"/>
        </w:rPr>
        <w:t>в</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pacing w:val="-2"/>
          <w:sz w:val="18"/>
          <w:szCs w:val="18"/>
        </w:rPr>
        <w:t xml:space="preserve">интерактивной </w:t>
      </w:r>
      <w:r w:rsidRPr="00E71BDB">
        <w:rPr>
          <w:rFonts w:ascii="Times New Roman" w:eastAsia="Times New Roman" w:hAnsi="Times New Roman" w:cs="Times New Roman"/>
          <w:sz w:val="18"/>
          <w:szCs w:val="18"/>
        </w:rPr>
        <w:t>форме заявления на ЕПГУ;</w:t>
      </w:r>
    </w:p>
    <w:p w:rsidR="00E71BDB" w:rsidRPr="00E71BDB" w:rsidRDefault="00E71BDB" w:rsidP="00591D98">
      <w:pPr>
        <w:widowControl w:val="0"/>
        <w:numPr>
          <w:ilvl w:val="1"/>
          <w:numId w:val="1"/>
        </w:numPr>
        <w:tabs>
          <w:tab w:val="left" w:pos="1106"/>
          <w:tab w:val="left" w:pos="1553"/>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Подача запроса о предоставлении услуги и документов, необходимых для предоставления услуги, в электронной форме с нарушением установленных </w:t>
      </w:r>
      <w:r w:rsidRPr="00E71BDB">
        <w:rPr>
          <w:rFonts w:ascii="Times New Roman" w:eastAsia="Times New Roman" w:hAnsi="Times New Roman" w:cs="Times New Roman"/>
          <w:spacing w:val="-2"/>
          <w:sz w:val="18"/>
          <w:szCs w:val="18"/>
        </w:rPr>
        <w:t>требований;</w:t>
      </w:r>
    </w:p>
    <w:p w:rsidR="00E71BDB" w:rsidRPr="00E71BDB" w:rsidRDefault="00E71BDB" w:rsidP="00591D98">
      <w:pPr>
        <w:widowControl w:val="0"/>
        <w:numPr>
          <w:ilvl w:val="1"/>
          <w:numId w:val="1"/>
        </w:numPr>
        <w:tabs>
          <w:tab w:val="left" w:pos="1106"/>
          <w:tab w:val="left" w:pos="1554"/>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Представление</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неполного</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комплекта</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pacing w:val="-2"/>
          <w:sz w:val="18"/>
          <w:szCs w:val="18"/>
        </w:rPr>
        <w:t>документов;</w:t>
      </w:r>
    </w:p>
    <w:p w:rsidR="00E71BDB" w:rsidRPr="00E71BDB" w:rsidRDefault="00E71BDB" w:rsidP="00591D98">
      <w:pPr>
        <w:widowControl w:val="0"/>
        <w:numPr>
          <w:ilvl w:val="1"/>
          <w:numId w:val="1"/>
        </w:numPr>
        <w:tabs>
          <w:tab w:val="left" w:pos="1106"/>
          <w:tab w:val="left" w:pos="1553"/>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Документы содержат повреждения, наличие которых не позволяет в полном</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объеме</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использовать</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информацию</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и сведения, содержащиеся в</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z w:val="18"/>
          <w:szCs w:val="18"/>
        </w:rPr>
        <w:t>документах для предоставления услуги;</w:t>
      </w:r>
    </w:p>
    <w:p w:rsidR="00E71BDB" w:rsidRPr="00E71BDB" w:rsidRDefault="00E71BDB" w:rsidP="00591D98">
      <w:pPr>
        <w:widowControl w:val="0"/>
        <w:numPr>
          <w:ilvl w:val="1"/>
          <w:numId w:val="1"/>
        </w:numPr>
        <w:tabs>
          <w:tab w:val="left" w:pos="1106"/>
          <w:tab w:val="left" w:pos="1553"/>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E71BDB" w:rsidRPr="00E71BDB" w:rsidRDefault="00E71BDB" w:rsidP="00591D98">
      <w:pPr>
        <w:widowControl w:val="0"/>
        <w:numPr>
          <w:ilvl w:val="1"/>
          <w:numId w:val="1"/>
        </w:numPr>
        <w:tabs>
          <w:tab w:val="left" w:pos="1106"/>
          <w:tab w:val="left" w:pos="1553"/>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E71BDB" w:rsidRPr="00E71BDB" w:rsidRDefault="00E71BDB" w:rsidP="00591D98">
      <w:pPr>
        <w:widowControl w:val="0"/>
        <w:numPr>
          <w:ilvl w:val="1"/>
          <w:numId w:val="1"/>
        </w:numPr>
        <w:tabs>
          <w:tab w:val="left" w:pos="1106"/>
          <w:tab w:val="left" w:pos="1553"/>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Наличие противоречивых сведений в заявлении и приложенных к нему </w:t>
      </w:r>
      <w:r w:rsidRPr="00E71BDB">
        <w:rPr>
          <w:rFonts w:ascii="Times New Roman" w:eastAsia="Times New Roman" w:hAnsi="Times New Roman" w:cs="Times New Roman"/>
          <w:spacing w:val="-2"/>
          <w:sz w:val="18"/>
          <w:szCs w:val="18"/>
        </w:rPr>
        <w:t>документах;</w:t>
      </w:r>
    </w:p>
    <w:p w:rsidR="00E71BDB" w:rsidRPr="00E71BDB" w:rsidRDefault="00E71BDB" w:rsidP="00591D98">
      <w:pPr>
        <w:widowControl w:val="0"/>
        <w:numPr>
          <w:ilvl w:val="1"/>
          <w:numId w:val="1"/>
        </w:numPr>
        <w:tabs>
          <w:tab w:val="left" w:pos="1106"/>
          <w:tab w:val="left" w:pos="1553"/>
          <w:tab w:val="left" w:pos="9276"/>
        </w:tabs>
        <w:autoSpaceDE w:val="0"/>
        <w:autoSpaceDN w:val="0"/>
        <w:spacing w:after="0" w:line="240" w:lineRule="auto"/>
        <w:ind w:left="0"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Заявление подано в орган государственной власти, орган местного самоуправления, в полномочия которых не входит предоставление услуги. Дополнительная информация: </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10"/>
          <w:sz w:val="18"/>
          <w:szCs w:val="18"/>
        </w:rPr>
        <w:t>.</w:t>
      </w:r>
    </w:p>
    <w:p w:rsidR="00E71BDB" w:rsidRPr="00E71BDB" w:rsidRDefault="00E71BDB" w:rsidP="00591D98">
      <w:pPr>
        <w:widowControl w:val="0"/>
        <w:tabs>
          <w:tab w:val="left" w:pos="1106"/>
        </w:tabs>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Вы вправе повторно обратиться в уполномоченный орган с заявлением о предоставлении услуги после устранения указанных нарушений.</w:t>
      </w:r>
    </w:p>
    <w:p w:rsidR="00E71BDB" w:rsidRPr="00E71BDB" w:rsidRDefault="00E71BDB" w:rsidP="00591D98">
      <w:pPr>
        <w:widowControl w:val="0"/>
        <w:autoSpaceDE w:val="0"/>
        <w:autoSpaceDN w:val="0"/>
        <w:spacing w:after="0" w:line="240" w:lineRule="auto"/>
        <w:ind w:firstLine="709"/>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Данный отказ может быть обжалован в досудебном порядке путем направления жалобы в уполномоченный орган, а также в судебном порядке.</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noProof/>
          <w:sz w:val="18"/>
          <w:szCs w:val="18"/>
          <w:lang w:eastAsia="ru-RU"/>
        </w:rPr>
        <mc:AlternateContent>
          <mc:Choice Requires="wps">
            <w:drawing>
              <wp:anchor distT="0" distB="0" distL="0" distR="0" simplePos="0" relativeHeight="251680768" behindDoc="1" locked="0" layoutInCell="1" allowOverlap="1" wp14:anchorId="157C4FB6" wp14:editId="5D0AB56F">
                <wp:simplePos x="0" y="0"/>
                <wp:positionH relativeFrom="page">
                  <wp:posOffset>811009</wp:posOffset>
                </wp:positionH>
                <wp:positionV relativeFrom="paragraph">
                  <wp:posOffset>192943</wp:posOffset>
                </wp:positionV>
                <wp:extent cx="1440180" cy="6350"/>
                <wp:effectExtent l="0" t="0" r="0" b="0"/>
                <wp:wrapTopAndBottom/>
                <wp:docPr id="40" name="Graphic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40180" cy="6350"/>
                        </a:xfrm>
                        <a:custGeom>
                          <a:avLst/>
                          <a:gdLst/>
                          <a:ahLst/>
                          <a:cxnLst/>
                          <a:rect l="l" t="t" r="r" b="b"/>
                          <a:pathLst>
                            <a:path w="1440180" h="6350">
                              <a:moveTo>
                                <a:pt x="1440065" y="6096"/>
                              </a:moveTo>
                              <a:lnTo>
                                <a:pt x="0" y="6096"/>
                              </a:lnTo>
                              <a:lnTo>
                                <a:pt x="0" y="0"/>
                              </a:lnTo>
                              <a:lnTo>
                                <a:pt x="1440065" y="0"/>
                              </a:lnTo>
                              <a:lnTo>
                                <a:pt x="1440065" y="609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552BCBA" id="Graphic 40" o:spid="_x0000_s1026" style="position:absolute;margin-left:63.85pt;margin-top:15.2pt;width:113.4pt;height:.5pt;z-index:-251635712;visibility:visible;mso-wrap-style:square;mso-wrap-distance-left:0;mso-wrap-distance-top:0;mso-wrap-distance-right:0;mso-wrap-distance-bottom:0;mso-position-horizontal:absolute;mso-position-horizontal-relative:page;mso-position-vertical:absolute;mso-position-vertical-relative:text;v-text-anchor:top" coordsize="14401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" path="m1440065,6096l,6096,,,1440065,r,6096xe" fillcolor="black" stroked="f">
                <v:path arrowok="t"/>
                <w10:wrap type="topAndBottom" anchorx="page"/>
              </v:shape>
            </w:pict>
          </mc:Fallback>
        </mc:AlternateContent>
      </w:r>
      <w:r w:rsidRPr="00E71BDB">
        <w:rPr>
          <w:rFonts w:ascii="Times New Roman" w:eastAsia="Times New Roman" w:hAnsi="Times New Roman" w:cs="Times New Roman"/>
          <w:noProof/>
          <w:sz w:val="18"/>
          <w:szCs w:val="18"/>
          <w:lang w:eastAsia="ru-RU"/>
        </w:rPr>
        <mc:AlternateContent>
          <mc:Choice Requires="wps">
            <w:drawing>
              <wp:anchor distT="0" distB="0" distL="0" distR="0" simplePos="0" relativeHeight="251681792" behindDoc="1" locked="0" layoutInCell="1" allowOverlap="1" wp14:anchorId="7EDF45A0" wp14:editId="567F1751">
                <wp:simplePos x="0" y="0"/>
                <wp:positionH relativeFrom="page">
                  <wp:posOffset>2502839</wp:posOffset>
                </wp:positionH>
                <wp:positionV relativeFrom="paragraph">
                  <wp:posOffset>192943</wp:posOffset>
                </wp:positionV>
                <wp:extent cx="1367155" cy="6350"/>
                <wp:effectExtent l="0" t="0" r="0" b="0"/>
                <wp:wrapTopAndBottom/>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67155" cy="6350"/>
                        </a:xfrm>
                        <a:custGeom>
                          <a:avLst/>
                          <a:gdLst/>
                          <a:ahLst/>
                          <a:cxnLst/>
                          <a:rect l="l" t="t" r="r" b="b"/>
                          <a:pathLst>
                            <a:path w="1367155" h="6350">
                              <a:moveTo>
                                <a:pt x="1366939" y="6096"/>
                              </a:moveTo>
                              <a:lnTo>
                                <a:pt x="0" y="6096"/>
                              </a:lnTo>
                              <a:lnTo>
                                <a:pt x="0" y="0"/>
                              </a:lnTo>
                              <a:lnTo>
                                <a:pt x="1366939" y="0"/>
                              </a:lnTo>
                              <a:lnTo>
                                <a:pt x="1366939" y="609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D3F2B69" id="Graphic 41" o:spid="_x0000_s1026" style="position:absolute;margin-left:197.05pt;margin-top:15.2pt;width:107.65pt;height:.5pt;z-index:-251634688;visibility:visible;mso-wrap-style:square;mso-wrap-distance-left:0;mso-wrap-distance-top:0;mso-wrap-distance-right:0;mso-wrap-distance-bottom:0;mso-position-horizontal:absolute;mso-position-horizontal-relative:page;mso-position-vertical:absolute;mso-position-vertical-relative:text;v-text-anchor:top" coordsize="136715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" path="m1366939,6096l,6096,,,1366939,r,6096xe" fillcolor="black" stroked="f">
                <v:path arrowok="t"/>
                <w10:wrap type="topAndBottom" anchorx="page"/>
              </v:shape>
            </w:pict>
          </mc:Fallback>
        </mc:AlternateContent>
      </w:r>
      <w:r w:rsidRPr="00E71BDB">
        <w:rPr>
          <w:rFonts w:ascii="Times New Roman" w:eastAsia="Times New Roman" w:hAnsi="Times New Roman" w:cs="Times New Roman"/>
          <w:noProof/>
          <w:sz w:val="18"/>
          <w:szCs w:val="18"/>
          <w:lang w:eastAsia="ru-RU"/>
        </w:rPr>
        <mc:AlternateContent>
          <mc:Choice Requires="wps">
            <w:drawing>
              <wp:anchor distT="0" distB="0" distL="0" distR="0" simplePos="0" relativeHeight="251682816" behindDoc="1" locked="0" layoutInCell="1" allowOverlap="1" wp14:anchorId="64AE5291" wp14:editId="0EA28435">
                <wp:simplePos x="0" y="0"/>
                <wp:positionH relativeFrom="page">
                  <wp:posOffset>4086174</wp:posOffset>
                </wp:positionH>
                <wp:positionV relativeFrom="paragraph">
                  <wp:posOffset>192943</wp:posOffset>
                </wp:positionV>
                <wp:extent cx="2666365" cy="6350"/>
                <wp:effectExtent l="0" t="0" r="0" b="0"/>
                <wp:wrapTopAndBottom/>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6365" cy="6350"/>
                        </a:xfrm>
                        <a:custGeom>
                          <a:avLst/>
                          <a:gdLst/>
                          <a:ahLst/>
                          <a:cxnLst/>
                          <a:rect l="l" t="t" r="r" b="b"/>
                          <a:pathLst>
                            <a:path w="2666365" h="6350">
                              <a:moveTo>
                                <a:pt x="2665907" y="6096"/>
                              </a:moveTo>
                              <a:lnTo>
                                <a:pt x="0" y="6096"/>
                              </a:lnTo>
                              <a:lnTo>
                                <a:pt x="0" y="0"/>
                              </a:lnTo>
                              <a:lnTo>
                                <a:pt x="2665907" y="0"/>
                              </a:lnTo>
                              <a:lnTo>
                                <a:pt x="2665907" y="609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E3EFA27" id="Graphic 42" o:spid="_x0000_s1026" style="position:absolute;margin-left:321.75pt;margin-top:15.2pt;width:209.95pt;height:.5pt;z-index:-251633664;visibility:visible;mso-wrap-style:square;mso-wrap-distance-left:0;mso-wrap-distance-top:0;mso-wrap-distance-right:0;mso-wrap-distance-bottom:0;mso-position-horizontal:absolute;mso-position-horizontal-relative:page;mso-position-vertical:absolute;mso-position-vertical-relative:text;v-text-anchor:top" coordsize="266636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" path="m2665907,6096l,6096,,,2665907,r,6096xe" fillcolor="black" stroked="f">
                <v:path arrowok="t"/>
                <w10:wrap type="topAndBottom" anchorx="page"/>
              </v:shape>
            </w:pict>
          </mc:Fallback>
        </mc:AlternateContent>
      </w:r>
    </w:p>
    <w:p w:rsidR="00E71BDB" w:rsidRPr="00E71BDB" w:rsidRDefault="00E71BDB" w:rsidP="00591D98">
      <w:pPr>
        <w:widowControl w:val="0"/>
        <w:tabs>
          <w:tab w:val="left" w:pos="3374"/>
          <w:tab w:val="left" w:pos="5477"/>
        </w:tabs>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(должность)</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2"/>
          <w:sz w:val="18"/>
          <w:szCs w:val="18"/>
        </w:rPr>
        <w:t>(подпись)</w:t>
      </w:r>
      <w:r w:rsidRPr="00E71BDB">
        <w:rPr>
          <w:rFonts w:ascii="Times New Roman" w:eastAsia="Times New Roman" w:hAnsi="Times New Roman" w:cs="Times New Roman"/>
          <w:sz w:val="18"/>
          <w:szCs w:val="18"/>
        </w:rPr>
        <w:tab/>
        <w:t>(фамилия,</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имя,</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отчество</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(последнее</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pacing w:val="-10"/>
          <w:sz w:val="18"/>
          <w:szCs w:val="18"/>
        </w:rPr>
        <w:t>-</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при</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pacing w:val="-2"/>
          <w:sz w:val="18"/>
          <w:szCs w:val="18"/>
        </w:rPr>
        <w:t>наличии))</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spacing w:val="-4"/>
          <w:sz w:val="18"/>
          <w:szCs w:val="18"/>
        </w:rPr>
        <w:t>Дата</w:t>
      </w:r>
    </w:p>
    <w:p w:rsidR="00910022" w:rsidRDefault="00910022" w:rsidP="00591D98">
      <w:pPr>
        <w:widowControl w:val="0"/>
        <w:autoSpaceDE w:val="0"/>
        <w:autoSpaceDN w:val="0"/>
        <w:spacing w:after="0" w:line="240" w:lineRule="auto"/>
        <w:rPr>
          <w:rFonts w:ascii="Times New Roman" w:eastAsia="Times New Roman" w:hAnsi="Times New Roman" w:cs="Times New Roman"/>
          <w:sz w:val="18"/>
          <w:szCs w:val="18"/>
        </w:rPr>
      </w:pPr>
    </w:p>
    <w:p w:rsidR="00910022" w:rsidRPr="00910022" w:rsidRDefault="00910022" w:rsidP="00910022">
      <w:pPr>
        <w:rPr>
          <w:rFonts w:ascii="Times New Roman" w:eastAsia="Times New Roman" w:hAnsi="Times New Roman" w:cs="Times New Roman"/>
          <w:sz w:val="18"/>
          <w:szCs w:val="18"/>
        </w:rPr>
      </w:pPr>
    </w:p>
    <w:p w:rsidR="00910022" w:rsidRPr="00910022" w:rsidRDefault="00910022" w:rsidP="00910022">
      <w:pPr>
        <w:rPr>
          <w:rFonts w:ascii="Times New Roman" w:eastAsia="Times New Roman" w:hAnsi="Times New Roman" w:cs="Times New Roman"/>
          <w:sz w:val="18"/>
          <w:szCs w:val="18"/>
        </w:rPr>
      </w:pPr>
    </w:p>
    <w:p w:rsidR="00910022" w:rsidRPr="00910022" w:rsidRDefault="00910022" w:rsidP="00910022">
      <w:pPr>
        <w:rPr>
          <w:rFonts w:ascii="Times New Roman" w:eastAsia="Times New Roman" w:hAnsi="Times New Roman" w:cs="Times New Roman"/>
          <w:sz w:val="18"/>
          <w:szCs w:val="18"/>
        </w:rPr>
      </w:pPr>
    </w:p>
    <w:p w:rsidR="00910022" w:rsidRPr="00910022" w:rsidRDefault="00910022" w:rsidP="00910022">
      <w:pPr>
        <w:rPr>
          <w:rFonts w:ascii="Times New Roman" w:eastAsia="Times New Roman" w:hAnsi="Times New Roman" w:cs="Times New Roman"/>
          <w:sz w:val="18"/>
          <w:szCs w:val="18"/>
        </w:rPr>
      </w:pPr>
    </w:p>
    <w:p w:rsidR="00910022" w:rsidRPr="00910022" w:rsidRDefault="00910022" w:rsidP="00910022">
      <w:pPr>
        <w:rPr>
          <w:rFonts w:ascii="Times New Roman" w:eastAsia="Times New Roman" w:hAnsi="Times New Roman" w:cs="Times New Roman"/>
          <w:sz w:val="18"/>
          <w:szCs w:val="18"/>
        </w:rPr>
      </w:pPr>
    </w:p>
    <w:p w:rsidR="00910022" w:rsidRPr="00910022" w:rsidRDefault="00910022" w:rsidP="00910022">
      <w:pPr>
        <w:rPr>
          <w:rFonts w:ascii="Times New Roman" w:eastAsia="Times New Roman" w:hAnsi="Times New Roman" w:cs="Times New Roman"/>
          <w:sz w:val="18"/>
          <w:szCs w:val="18"/>
        </w:rPr>
      </w:pPr>
    </w:p>
    <w:p w:rsidR="00910022" w:rsidRPr="00910022" w:rsidRDefault="00910022" w:rsidP="00910022">
      <w:pPr>
        <w:rPr>
          <w:rFonts w:ascii="Times New Roman" w:eastAsia="Times New Roman" w:hAnsi="Times New Roman" w:cs="Times New Roman"/>
          <w:sz w:val="18"/>
          <w:szCs w:val="18"/>
        </w:rPr>
      </w:pPr>
    </w:p>
    <w:p w:rsidR="00910022" w:rsidRPr="00910022" w:rsidRDefault="00910022" w:rsidP="00910022">
      <w:pPr>
        <w:rPr>
          <w:rFonts w:ascii="Times New Roman" w:eastAsia="Times New Roman" w:hAnsi="Times New Roman" w:cs="Times New Roman"/>
          <w:sz w:val="18"/>
          <w:szCs w:val="18"/>
        </w:rPr>
      </w:pPr>
    </w:p>
    <w:p w:rsidR="00910022" w:rsidRPr="00910022" w:rsidRDefault="00910022" w:rsidP="00910022">
      <w:pPr>
        <w:rPr>
          <w:rFonts w:ascii="Times New Roman" w:eastAsia="Times New Roman" w:hAnsi="Times New Roman" w:cs="Times New Roman"/>
          <w:sz w:val="18"/>
          <w:szCs w:val="18"/>
        </w:rPr>
      </w:pPr>
    </w:p>
    <w:p w:rsidR="00910022" w:rsidRPr="00910022" w:rsidRDefault="00910022" w:rsidP="00910022">
      <w:pPr>
        <w:rPr>
          <w:rFonts w:ascii="Times New Roman" w:eastAsia="Times New Roman" w:hAnsi="Times New Roman" w:cs="Times New Roman"/>
          <w:sz w:val="18"/>
          <w:szCs w:val="18"/>
        </w:rPr>
      </w:pPr>
    </w:p>
    <w:p w:rsidR="00910022" w:rsidRDefault="00910022" w:rsidP="00910022">
      <w:pPr>
        <w:rPr>
          <w:rFonts w:ascii="Times New Roman" w:eastAsia="Times New Roman" w:hAnsi="Times New Roman" w:cs="Times New Roman"/>
          <w:sz w:val="18"/>
          <w:szCs w:val="18"/>
        </w:rPr>
      </w:pPr>
    </w:p>
    <w:p w:rsidR="00910022" w:rsidRDefault="00910022" w:rsidP="00910022">
      <w:pPr>
        <w:jc w:val="right"/>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lastRenderedPageBreak/>
        <w:t>Приложение</w:t>
      </w:r>
      <w:r w:rsidRPr="00E71BDB">
        <w:rPr>
          <w:rFonts w:ascii="Times New Roman" w:eastAsia="Times New Roman" w:hAnsi="Times New Roman" w:cs="Times New Roman"/>
          <w:spacing w:val="-20"/>
          <w:sz w:val="18"/>
          <w:szCs w:val="18"/>
        </w:rPr>
        <w:t xml:space="preserve"> </w:t>
      </w:r>
      <w:r w:rsidRPr="00E71BDB">
        <w:rPr>
          <w:rFonts w:ascii="Times New Roman" w:eastAsia="Times New Roman" w:hAnsi="Times New Roman" w:cs="Times New Roman"/>
          <w:sz w:val="18"/>
          <w:szCs w:val="18"/>
        </w:rPr>
        <w:t xml:space="preserve">8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к Административному регламенту предоставления</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муниципальной</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pacing w:val="-2"/>
          <w:sz w:val="18"/>
          <w:szCs w:val="18"/>
        </w:rPr>
        <w:t>услуги</w:t>
      </w:r>
      <w:r w:rsidRPr="00E71BDB">
        <w:rPr>
          <w:rFonts w:ascii="Times New Roman" w:eastAsia="Times New Roman" w:hAnsi="Times New Roman" w:cs="Times New Roman"/>
          <w:sz w:val="18"/>
          <w:szCs w:val="18"/>
        </w:rPr>
        <w:t xml:space="preserve">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pacing w:val="-8"/>
          <w:sz w:val="18"/>
          <w:szCs w:val="18"/>
        </w:rPr>
      </w:pPr>
      <w:r w:rsidRPr="00E71BDB">
        <w:rPr>
          <w:rFonts w:ascii="Times New Roman" w:eastAsia="Times New Roman" w:hAnsi="Times New Roman" w:cs="Times New Roman"/>
          <w:bCs/>
          <w:spacing w:val="-2"/>
          <w:sz w:val="18"/>
          <w:szCs w:val="18"/>
        </w:rPr>
        <w:t xml:space="preserve">администрацией Трубчевского муниципального района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bCs/>
          <w:spacing w:val="-2"/>
          <w:sz w:val="18"/>
          <w:szCs w:val="18"/>
        </w:rPr>
      </w:pPr>
      <w:r w:rsidRPr="00E71BDB">
        <w:rPr>
          <w:rFonts w:ascii="Times New Roman" w:eastAsia="Times New Roman" w:hAnsi="Times New Roman" w:cs="Times New Roman"/>
          <w:bCs/>
          <w:spacing w:val="-2"/>
          <w:sz w:val="18"/>
          <w:szCs w:val="18"/>
        </w:rPr>
        <w:t xml:space="preserve">«Предоставление земельных участков муниципальной собственности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bCs/>
          <w:spacing w:val="-2"/>
          <w:sz w:val="18"/>
          <w:szCs w:val="18"/>
        </w:rPr>
      </w:pPr>
      <w:r w:rsidRPr="00E71BDB">
        <w:rPr>
          <w:rFonts w:ascii="Times New Roman" w:eastAsia="Times New Roman" w:hAnsi="Times New Roman" w:cs="Times New Roman"/>
          <w:bCs/>
          <w:spacing w:val="-2"/>
          <w:sz w:val="18"/>
          <w:szCs w:val="18"/>
        </w:rPr>
        <w:t xml:space="preserve">Трубчевского муниципального района (Трубчевского городского поселения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bCs/>
          <w:spacing w:val="-2"/>
          <w:sz w:val="18"/>
          <w:szCs w:val="18"/>
        </w:rPr>
      </w:pPr>
      <w:r w:rsidRPr="00E71BDB">
        <w:rPr>
          <w:rFonts w:ascii="Times New Roman" w:eastAsia="Times New Roman" w:hAnsi="Times New Roman" w:cs="Times New Roman"/>
          <w:bCs/>
          <w:spacing w:val="-2"/>
          <w:sz w:val="18"/>
          <w:szCs w:val="18"/>
        </w:rPr>
        <w:t xml:space="preserve">Трубчевского муниципального района Брянской области), земельных </w:t>
      </w:r>
    </w:p>
    <w:p w:rsidR="00E71BDB" w:rsidRPr="00E71BDB" w:rsidRDefault="00E71BDB" w:rsidP="00591D98">
      <w:pPr>
        <w:widowControl w:val="0"/>
        <w:autoSpaceDE w:val="0"/>
        <w:autoSpaceDN w:val="0"/>
        <w:spacing w:after="0" w:line="240" w:lineRule="auto"/>
        <w:ind w:hanging="2691"/>
        <w:jc w:val="right"/>
        <w:rPr>
          <w:rFonts w:ascii="Times New Roman" w:eastAsia="Times New Roman" w:hAnsi="Times New Roman" w:cs="Times New Roman"/>
          <w:bCs/>
          <w:spacing w:val="-2"/>
          <w:sz w:val="18"/>
          <w:szCs w:val="18"/>
        </w:rPr>
      </w:pPr>
      <w:r w:rsidRPr="00E71BDB">
        <w:rPr>
          <w:rFonts w:ascii="Times New Roman" w:eastAsia="Times New Roman" w:hAnsi="Times New Roman" w:cs="Times New Roman"/>
          <w:bCs/>
          <w:spacing w:val="-2"/>
          <w:sz w:val="18"/>
          <w:szCs w:val="18"/>
        </w:rPr>
        <w:t xml:space="preserve">участков, государственная собственность на которые не разграничена, на торгах» </w:t>
      </w:r>
    </w:p>
    <w:p w:rsidR="00E71BDB" w:rsidRPr="00E71BDB" w:rsidRDefault="00E71BDB" w:rsidP="00591D98">
      <w:pPr>
        <w:widowControl w:val="0"/>
        <w:autoSpaceDE w:val="0"/>
        <w:autoSpaceDN w:val="0"/>
        <w:spacing w:after="0" w:line="240" w:lineRule="auto"/>
        <w:ind w:firstLine="2374"/>
        <w:jc w:val="right"/>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4B2950">
      <w:pPr>
        <w:widowControl w:val="0"/>
        <w:tabs>
          <w:tab w:val="left" w:pos="10174"/>
        </w:tabs>
        <w:autoSpaceDE w:val="0"/>
        <w:autoSpaceDN w:val="0"/>
        <w:spacing w:after="0" w:line="240" w:lineRule="auto"/>
        <w:jc w:val="right"/>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кому: </w:t>
      </w:r>
      <w:r w:rsidRPr="00E71BDB">
        <w:rPr>
          <w:rFonts w:ascii="Times New Roman" w:eastAsia="Times New Roman" w:hAnsi="Times New Roman" w:cs="Times New Roman"/>
          <w:sz w:val="18"/>
          <w:szCs w:val="18"/>
        </w:rPr>
        <w:tab/>
        <w:t xml:space="preserve"> (наименование заявителя (фамилия, имя, отчество– для граждан, полное наименование организации, фамилия, имя, отчество руководителя - для юридических лиц),</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куда:</w:t>
      </w:r>
    </w:p>
    <w:p w:rsidR="00E71BDB" w:rsidRPr="00E71BDB" w:rsidRDefault="00E71BDB" w:rsidP="00591D98">
      <w:pPr>
        <w:widowControl w:val="0"/>
        <w:autoSpaceDE w:val="0"/>
        <w:autoSpaceDN w:val="0"/>
        <w:spacing w:after="0" w:line="240" w:lineRule="auto"/>
        <w:ind w:hanging="687"/>
        <w:jc w:val="right"/>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(его</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почтовый</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индекс</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адрес,</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телефон, адрес электронной почты)</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center"/>
        <w:outlineLvl w:val="0"/>
        <w:rPr>
          <w:rFonts w:ascii="Times New Roman" w:eastAsia="Times New Roman" w:hAnsi="Times New Roman" w:cs="Times New Roman"/>
          <w:bCs/>
          <w:sz w:val="18"/>
          <w:szCs w:val="18"/>
        </w:rPr>
      </w:pPr>
      <w:r w:rsidRPr="00E71BDB">
        <w:rPr>
          <w:rFonts w:ascii="Times New Roman" w:eastAsia="Times New Roman" w:hAnsi="Times New Roman" w:cs="Times New Roman"/>
          <w:bCs/>
          <w:spacing w:val="-2"/>
          <w:sz w:val="18"/>
          <w:szCs w:val="18"/>
        </w:rPr>
        <w:t>РЕШЕНИЕ</w:t>
      </w:r>
    </w:p>
    <w:p w:rsidR="00E71BDB" w:rsidRPr="00E71BDB" w:rsidRDefault="00E71BDB" w:rsidP="00591D98">
      <w:pPr>
        <w:widowControl w:val="0"/>
        <w:autoSpaceDE w:val="0"/>
        <w:autoSpaceDN w:val="0"/>
        <w:spacing w:after="0" w:line="240" w:lineRule="auto"/>
        <w:ind w:hanging="1"/>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 приостановлении рассмотрения заявления об утверждении схемы расположения</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земельного</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участка</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на</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кадастровом</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плане</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территории</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tabs>
          <w:tab w:val="left" w:pos="1669"/>
          <w:tab w:val="left" w:pos="3155"/>
          <w:tab w:val="left" w:pos="3723"/>
          <w:tab w:val="left" w:pos="5264"/>
          <w:tab w:val="left" w:pos="5569"/>
          <w:tab w:val="left" w:pos="6142"/>
          <w:tab w:val="left" w:pos="7681"/>
          <w:tab w:val="left" w:pos="7986"/>
        </w:tabs>
        <w:autoSpaceDE w:val="0"/>
        <w:autoSpaceDN w:val="0"/>
        <w:spacing w:after="0" w:line="240" w:lineRule="auto"/>
        <w:jc w:val="right"/>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Рассмотрев</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2"/>
          <w:sz w:val="18"/>
          <w:szCs w:val="18"/>
        </w:rPr>
        <w:t>заявление</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5"/>
          <w:sz w:val="18"/>
          <w:szCs w:val="18"/>
        </w:rPr>
        <w:t>от</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10"/>
          <w:sz w:val="18"/>
          <w:szCs w:val="18"/>
        </w:rPr>
        <w:t>№</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2"/>
          <w:sz w:val="18"/>
          <w:szCs w:val="18"/>
        </w:rPr>
        <w:t>(Заявитель:</w:t>
      </w:r>
    </w:p>
    <w:p w:rsidR="00E71BDB" w:rsidRPr="00E71BDB" w:rsidRDefault="00E71BDB" w:rsidP="00591D98">
      <w:pPr>
        <w:widowControl w:val="0"/>
        <w:tabs>
          <w:tab w:val="left" w:pos="1540"/>
        </w:tabs>
        <w:autoSpaceDE w:val="0"/>
        <w:autoSpaceDN w:val="0"/>
        <w:spacing w:after="0" w:line="240" w:lineRule="auto"/>
        <w:jc w:val="right"/>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ab/>
        <w:t>)</w:t>
      </w:r>
      <w:r w:rsidRPr="00E71BDB">
        <w:rPr>
          <w:rFonts w:ascii="Times New Roman" w:eastAsia="Times New Roman" w:hAnsi="Times New Roman" w:cs="Times New Roman"/>
          <w:spacing w:val="31"/>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37"/>
          <w:sz w:val="18"/>
          <w:szCs w:val="18"/>
        </w:rPr>
        <w:t xml:space="preserve"> </w:t>
      </w:r>
      <w:r w:rsidRPr="00E71BDB">
        <w:rPr>
          <w:rFonts w:ascii="Times New Roman" w:eastAsia="Times New Roman" w:hAnsi="Times New Roman" w:cs="Times New Roman"/>
          <w:sz w:val="18"/>
          <w:szCs w:val="18"/>
        </w:rPr>
        <w:t>приложенные</w:t>
      </w:r>
      <w:r w:rsidRPr="00E71BDB">
        <w:rPr>
          <w:rFonts w:ascii="Times New Roman" w:eastAsia="Times New Roman" w:hAnsi="Times New Roman" w:cs="Times New Roman"/>
          <w:spacing w:val="36"/>
          <w:sz w:val="18"/>
          <w:szCs w:val="18"/>
        </w:rPr>
        <w:t xml:space="preserve"> </w:t>
      </w:r>
      <w:r w:rsidRPr="00E71BDB">
        <w:rPr>
          <w:rFonts w:ascii="Times New Roman" w:eastAsia="Times New Roman" w:hAnsi="Times New Roman" w:cs="Times New Roman"/>
          <w:sz w:val="18"/>
          <w:szCs w:val="18"/>
        </w:rPr>
        <w:t>к</w:t>
      </w:r>
      <w:r w:rsidRPr="00E71BDB">
        <w:rPr>
          <w:rFonts w:ascii="Times New Roman" w:eastAsia="Times New Roman" w:hAnsi="Times New Roman" w:cs="Times New Roman"/>
          <w:spacing w:val="37"/>
          <w:sz w:val="18"/>
          <w:szCs w:val="18"/>
        </w:rPr>
        <w:t xml:space="preserve"> </w:t>
      </w:r>
      <w:r w:rsidRPr="00E71BDB">
        <w:rPr>
          <w:rFonts w:ascii="Times New Roman" w:eastAsia="Times New Roman" w:hAnsi="Times New Roman" w:cs="Times New Roman"/>
          <w:sz w:val="18"/>
          <w:szCs w:val="18"/>
        </w:rPr>
        <w:t>нему</w:t>
      </w:r>
      <w:r w:rsidRPr="00E71BDB">
        <w:rPr>
          <w:rFonts w:ascii="Times New Roman" w:eastAsia="Times New Roman" w:hAnsi="Times New Roman" w:cs="Times New Roman"/>
          <w:spacing w:val="33"/>
          <w:sz w:val="18"/>
          <w:szCs w:val="18"/>
        </w:rPr>
        <w:t xml:space="preserve"> </w:t>
      </w:r>
      <w:r w:rsidRPr="00E71BDB">
        <w:rPr>
          <w:rFonts w:ascii="Times New Roman" w:eastAsia="Times New Roman" w:hAnsi="Times New Roman" w:cs="Times New Roman"/>
          <w:sz w:val="18"/>
          <w:szCs w:val="18"/>
        </w:rPr>
        <w:t>документы,</w:t>
      </w:r>
      <w:r w:rsidRPr="00E71BDB">
        <w:rPr>
          <w:rFonts w:ascii="Times New Roman" w:eastAsia="Times New Roman" w:hAnsi="Times New Roman" w:cs="Times New Roman"/>
          <w:spacing w:val="43"/>
          <w:sz w:val="18"/>
          <w:szCs w:val="18"/>
        </w:rPr>
        <w:t xml:space="preserve"> </w:t>
      </w:r>
      <w:r w:rsidRPr="00E71BDB">
        <w:rPr>
          <w:rFonts w:ascii="Times New Roman" w:eastAsia="Times New Roman" w:hAnsi="Times New Roman" w:cs="Times New Roman"/>
          <w:sz w:val="18"/>
          <w:szCs w:val="18"/>
        </w:rPr>
        <w:t>сообщаю,</w:t>
      </w:r>
      <w:r w:rsidRPr="00E71BDB">
        <w:rPr>
          <w:rFonts w:ascii="Times New Roman" w:eastAsia="Times New Roman" w:hAnsi="Times New Roman" w:cs="Times New Roman"/>
          <w:spacing w:val="35"/>
          <w:sz w:val="18"/>
          <w:szCs w:val="18"/>
        </w:rPr>
        <w:t xml:space="preserve"> </w:t>
      </w:r>
      <w:r w:rsidRPr="00E71BDB">
        <w:rPr>
          <w:rFonts w:ascii="Times New Roman" w:eastAsia="Times New Roman" w:hAnsi="Times New Roman" w:cs="Times New Roman"/>
          <w:sz w:val="18"/>
          <w:szCs w:val="18"/>
        </w:rPr>
        <w:t>что</w:t>
      </w:r>
      <w:r w:rsidRPr="00E71BDB">
        <w:rPr>
          <w:rFonts w:ascii="Times New Roman" w:eastAsia="Times New Roman" w:hAnsi="Times New Roman" w:cs="Times New Roman"/>
          <w:spacing w:val="39"/>
          <w:sz w:val="18"/>
          <w:szCs w:val="18"/>
        </w:rPr>
        <w:t xml:space="preserve"> </w:t>
      </w:r>
      <w:r w:rsidRPr="00E71BDB">
        <w:rPr>
          <w:rFonts w:ascii="Times New Roman" w:eastAsia="Times New Roman" w:hAnsi="Times New Roman" w:cs="Times New Roman"/>
          <w:sz w:val="18"/>
          <w:szCs w:val="18"/>
        </w:rPr>
        <w:t>на</w:t>
      </w:r>
      <w:r w:rsidRPr="00E71BDB">
        <w:rPr>
          <w:rFonts w:ascii="Times New Roman" w:eastAsia="Times New Roman" w:hAnsi="Times New Roman" w:cs="Times New Roman"/>
          <w:spacing w:val="37"/>
          <w:sz w:val="18"/>
          <w:szCs w:val="18"/>
        </w:rPr>
        <w:t xml:space="preserve"> </w:t>
      </w:r>
      <w:r w:rsidRPr="00E71BDB">
        <w:rPr>
          <w:rFonts w:ascii="Times New Roman" w:eastAsia="Times New Roman" w:hAnsi="Times New Roman" w:cs="Times New Roman"/>
          <w:spacing w:val="-2"/>
          <w:sz w:val="18"/>
          <w:szCs w:val="18"/>
        </w:rPr>
        <w:t>рассмотрении</w:t>
      </w:r>
    </w:p>
    <w:p w:rsidR="00E71BDB" w:rsidRPr="00E71BDB" w:rsidRDefault="00E71BDB" w:rsidP="00591D98">
      <w:pPr>
        <w:widowControl w:val="0"/>
        <w:tabs>
          <w:tab w:val="left" w:pos="2656"/>
        </w:tabs>
        <w:autoSpaceDE w:val="0"/>
        <w:autoSpaceDN w:val="0"/>
        <w:spacing w:after="0" w:line="240" w:lineRule="auto"/>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ab/>
        <w:t xml:space="preserve"> (наименование уполномоченного органа) находится представленная ранее другим лицом схема расположения земельного участка на кадастровом</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z w:val="18"/>
          <w:szCs w:val="18"/>
        </w:rPr>
        <w:t>плане</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территории</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местоположение</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земельных</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участков,</w:t>
      </w:r>
      <w:r w:rsidRPr="00E71BDB">
        <w:rPr>
          <w:rFonts w:ascii="Times New Roman" w:eastAsia="Times New Roman" w:hAnsi="Times New Roman" w:cs="Times New Roman"/>
          <w:spacing w:val="-13"/>
          <w:sz w:val="18"/>
          <w:szCs w:val="18"/>
        </w:rPr>
        <w:t xml:space="preserve"> </w:t>
      </w:r>
      <w:r w:rsidRPr="00E71BDB">
        <w:rPr>
          <w:rFonts w:ascii="Times New Roman" w:eastAsia="Times New Roman" w:hAnsi="Times New Roman" w:cs="Times New Roman"/>
          <w:sz w:val="18"/>
          <w:szCs w:val="18"/>
        </w:rPr>
        <w:t>образование которых предусмотрено этими схемами, частично или полностью совпадает.</w:t>
      </w:r>
    </w:p>
    <w:p w:rsidR="00E71BDB" w:rsidRPr="00E71BDB" w:rsidRDefault="00E71BDB" w:rsidP="00591D98">
      <w:pPr>
        <w:widowControl w:val="0"/>
        <w:tabs>
          <w:tab w:val="left" w:pos="10193"/>
        </w:tabs>
        <w:autoSpaceDE w:val="0"/>
        <w:autoSpaceDN w:val="0"/>
        <w:spacing w:after="0" w:line="240" w:lineRule="auto"/>
        <w:jc w:val="both"/>
        <w:rPr>
          <w:rFonts w:ascii="Times New Roman" w:eastAsia="Times New Roman" w:hAnsi="Times New Roman" w:cs="Times New Roman"/>
          <w:sz w:val="18"/>
          <w:szCs w:val="18"/>
        </w:rPr>
      </w:pPr>
      <w:proofErr w:type="gramStart"/>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связи</w:t>
      </w:r>
      <w:proofErr w:type="gramEnd"/>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с</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изложенным</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рассмотрение</w:t>
      </w:r>
      <w:r w:rsidRPr="00E71BDB">
        <w:rPr>
          <w:rFonts w:ascii="Times New Roman" w:eastAsia="Times New Roman" w:hAnsi="Times New Roman" w:cs="Times New Roman"/>
          <w:spacing w:val="74"/>
          <w:w w:val="150"/>
          <w:sz w:val="18"/>
          <w:szCs w:val="18"/>
        </w:rPr>
        <w:t xml:space="preserve">  </w:t>
      </w:r>
      <w:r w:rsidRPr="00E71BDB">
        <w:rPr>
          <w:rFonts w:ascii="Times New Roman" w:eastAsia="Times New Roman" w:hAnsi="Times New Roman" w:cs="Times New Roman"/>
          <w:sz w:val="18"/>
          <w:szCs w:val="18"/>
        </w:rPr>
        <w:t>заявления</w:t>
      </w:r>
      <w:r w:rsidRPr="00E71BDB">
        <w:rPr>
          <w:rFonts w:ascii="Times New Roman" w:eastAsia="Times New Roman" w:hAnsi="Times New Roman" w:cs="Times New Roman"/>
          <w:spacing w:val="80"/>
          <w:sz w:val="18"/>
          <w:szCs w:val="18"/>
        </w:rPr>
        <w:t xml:space="preserve">  </w:t>
      </w:r>
      <w:r w:rsidRPr="00E71BDB">
        <w:rPr>
          <w:rFonts w:ascii="Times New Roman" w:eastAsia="Times New Roman" w:hAnsi="Times New Roman" w:cs="Times New Roman"/>
          <w:sz w:val="18"/>
          <w:szCs w:val="18"/>
        </w:rPr>
        <w:t>от</w:t>
      </w:r>
      <w:r w:rsidRPr="00E71BDB">
        <w:rPr>
          <w:rFonts w:ascii="Times New Roman" w:eastAsia="Times New Roman" w:hAnsi="Times New Roman" w:cs="Times New Roman"/>
          <w:spacing w:val="248"/>
          <w:sz w:val="18"/>
          <w:szCs w:val="18"/>
        </w:rPr>
        <w:t xml:space="preserve"> </w:t>
      </w:r>
      <w:r w:rsidRPr="00E71BDB">
        <w:rPr>
          <w:rFonts w:ascii="Times New Roman" w:eastAsia="Times New Roman" w:hAnsi="Times New Roman" w:cs="Times New Roman"/>
          <w:sz w:val="18"/>
          <w:szCs w:val="18"/>
        </w:rPr>
        <w:tab/>
      </w:r>
    </w:p>
    <w:p w:rsidR="00E71BDB" w:rsidRPr="00E71BDB" w:rsidRDefault="00E71BDB" w:rsidP="00591D98">
      <w:pPr>
        <w:widowControl w:val="0"/>
        <w:tabs>
          <w:tab w:val="left" w:pos="2014"/>
        </w:tabs>
        <w:autoSpaceDE w:val="0"/>
        <w:autoSpaceDN w:val="0"/>
        <w:spacing w:after="0" w:line="240" w:lineRule="auto"/>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 </w:t>
      </w:r>
      <w:r w:rsidRPr="00E71BDB">
        <w:rPr>
          <w:rFonts w:ascii="Times New Roman" w:eastAsia="Times New Roman" w:hAnsi="Times New Roman" w:cs="Times New Roman"/>
          <w:sz w:val="18"/>
          <w:szCs w:val="18"/>
        </w:rPr>
        <w:tab/>
        <w:t xml:space="preserve"> приостанавливается до принятия решения об утверждении направленной или представленной ранее схемы расположения земельного участка на</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кадастровом</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плане</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территории</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или</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до</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принятия</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решения</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об</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отказе</w:t>
      </w:r>
      <w:r w:rsidRPr="00E71BDB">
        <w:rPr>
          <w:rFonts w:ascii="Times New Roman" w:eastAsia="Times New Roman" w:hAnsi="Times New Roman" w:cs="Times New Roman"/>
          <w:spacing w:val="-17"/>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18"/>
          <w:sz w:val="18"/>
          <w:szCs w:val="18"/>
        </w:rPr>
        <w:t xml:space="preserve"> </w:t>
      </w:r>
      <w:r w:rsidRPr="00E71BDB">
        <w:rPr>
          <w:rFonts w:ascii="Times New Roman" w:eastAsia="Times New Roman" w:hAnsi="Times New Roman" w:cs="Times New Roman"/>
          <w:sz w:val="18"/>
          <w:szCs w:val="18"/>
        </w:rPr>
        <w:t>утверждении указанной схемы.</w:t>
      </w:r>
    </w:p>
    <w:p w:rsidR="00E71BDB" w:rsidRPr="00E71BDB" w:rsidRDefault="00E71BDB" w:rsidP="00591D98">
      <w:pPr>
        <w:widowControl w:val="0"/>
        <w:autoSpaceDE w:val="0"/>
        <w:autoSpaceDN w:val="0"/>
        <w:spacing w:after="0" w:line="240" w:lineRule="auto"/>
        <w:jc w:val="both"/>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Дополнительно</w:t>
      </w:r>
      <w:r w:rsidRPr="00E71BDB">
        <w:rPr>
          <w:rFonts w:ascii="Times New Roman" w:eastAsia="Times New Roman" w:hAnsi="Times New Roman" w:cs="Times New Roman"/>
          <w:spacing w:val="-12"/>
          <w:sz w:val="18"/>
          <w:szCs w:val="18"/>
        </w:rPr>
        <w:t xml:space="preserve"> </w:t>
      </w:r>
      <w:r w:rsidRPr="00E71BDB">
        <w:rPr>
          <w:rFonts w:ascii="Times New Roman" w:eastAsia="Times New Roman" w:hAnsi="Times New Roman" w:cs="Times New Roman"/>
          <w:spacing w:val="-2"/>
          <w:sz w:val="18"/>
          <w:szCs w:val="18"/>
        </w:rPr>
        <w:t>информируем:</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noProof/>
          <w:sz w:val="18"/>
          <w:szCs w:val="18"/>
          <w:lang w:eastAsia="ru-RU"/>
        </w:rPr>
        <mc:AlternateContent>
          <mc:Choice Requires="wps">
            <w:drawing>
              <wp:anchor distT="0" distB="0" distL="0" distR="0" simplePos="0" relativeHeight="251683840" behindDoc="1" locked="0" layoutInCell="1" allowOverlap="1" wp14:anchorId="0BB69E94" wp14:editId="77EE4584">
                <wp:simplePos x="0" y="0"/>
                <wp:positionH relativeFrom="page">
                  <wp:posOffset>1260558</wp:posOffset>
                </wp:positionH>
                <wp:positionV relativeFrom="paragraph">
                  <wp:posOffset>231920</wp:posOffset>
                </wp:positionV>
                <wp:extent cx="978535" cy="1270"/>
                <wp:effectExtent l="0" t="0" r="0" b="0"/>
                <wp:wrapTopAndBottom/>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78535" cy="1270"/>
                        </a:xfrm>
                        <a:custGeom>
                          <a:avLst/>
                          <a:gdLst/>
                          <a:ahLst/>
                          <a:cxnLst/>
                          <a:rect l="l" t="t" r="r" b="b"/>
                          <a:pathLst>
                            <a:path w="978535">
                              <a:moveTo>
                                <a:pt x="0" y="0"/>
                              </a:moveTo>
                              <a:lnTo>
                                <a:pt x="978481" y="0"/>
                              </a:lnTo>
                            </a:path>
                          </a:pathLst>
                        </a:custGeom>
                        <a:ln w="731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A778E2B" id="Graphic 44" o:spid="_x0000_s1026" style="position:absolute;margin-left:99.25pt;margin-top:18.25pt;width:77.05pt;height:.1pt;z-index:-251632640;visibility:visible;mso-wrap-style:square;mso-wrap-distance-left:0;mso-wrap-distance-top:0;mso-wrap-distance-right:0;mso-wrap-distance-bottom:0;mso-position-horizontal:absolute;mso-position-horizontal-relative:page;mso-position-vertical:absolute;mso-position-vertical-relative:text;v-text-anchor:top" coordsize="9785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" path="m,l978481,e" filled="f" strokeweight=".20311mm">
                <v:path arrowok="t"/>
                <w10:wrap type="topAndBottom" anchorx="page"/>
              </v:shape>
            </w:pict>
          </mc:Fallback>
        </mc:AlternateConten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noProof/>
          <w:sz w:val="18"/>
          <w:szCs w:val="18"/>
          <w:lang w:eastAsia="ru-RU"/>
        </w:rPr>
        <mc:AlternateContent>
          <mc:Choice Requires="wps">
            <w:drawing>
              <wp:anchor distT="0" distB="0" distL="0" distR="0" simplePos="0" relativeHeight="251684864" behindDoc="1" locked="0" layoutInCell="1" allowOverlap="1" wp14:anchorId="0AEDCA2C" wp14:editId="5F71BF24">
                <wp:simplePos x="0" y="0"/>
                <wp:positionH relativeFrom="page">
                  <wp:posOffset>811009</wp:posOffset>
                </wp:positionH>
                <wp:positionV relativeFrom="paragraph">
                  <wp:posOffset>105511</wp:posOffset>
                </wp:positionV>
                <wp:extent cx="1440180" cy="6350"/>
                <wp:effectExtent l="0" t="0" r="0" b="0"/>
                <wp:wrapTopAndBottom/>
                <wp:docPr id="45"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40180" cy="6350"/>
                        </a:xfrm>
                        <a:custGeom>
                          <a:avLst/>
                          <a:gdLst/>
                          <a:ahLst/>
                          <a:cxnLst/>
                          <a:rect l="l" t="t" r="r" b="b"/>
                          <a:pathLst>
                            <a:path w="1440180" h="6350">
                              <a:moveTo>
                                <a:pt x="1440065" y="6096"/>
                              </a:moveTo>
                              <a:lnTo>
                                <a:pt x="0" y="6096"/>
                              </a:lnTo>
                              <a:lnTo>
                                <a:pt x="0" y="0"/>
                              </a:lnTo>
                              <a:lnTo>
                                <a:pt x="1440065" y="0"/>
                              </a:lnTo>
                              <a:lnTo>
                                <a:pt x="1440065" y="609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5FD565F" id="Graphic 45" o:spid="_x0000_s1026" style="position:absolute;margin-left:63.85pt;margin-top:8.3pt;width:113.4pt;height:.5pt;z-index:-251631616;visibility:visible;mso-wrap-style:square;mso-wrap-distance-left:0;mso-wrap-distance-top:0;mso-wrap-distance-right:0;mso-wrap-distance-bottom:0;mso-position-horizontal:absolute;mso-position-horizontal-relative:page;mso-position-vertical:absolute;mso-position-vertical-relative:text;v-text-anchor:top" coordsize="14401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" path="m1440065,6096l,6096,,,1440065,r,6096xe" fillcolor="black" stroked="f">
                <v:path arrowok="t"/>
                <w10:wrap type="topAndBottom" anchorx="page"/>
              </v:shape>
            </w:pict>
          </mc:Fallback>
        </mc:AlternateContent>
      </w:r>
      <w:r w:rsidRPr="00E71BDB">
        <w:rPr>
          <w:rFonts w:ascii="Times New Roman" w:eastAsia="Times New Roman" w:hAnsi="Times New Roman" w:cs="Times New Roman"/>
          <w:noProof/>
          <w:sz w:val="18"/>
          <w:szCs w:val="18"/>
          <w:lang w:eastAsia="ru-RU"/>
        </w:rPr>
        <mc:AlternateContent>
          <mc:Choice Requires="wps">
            <w:drawing>
              <wp:anchor distT="0" distB="0" distL="0" distR="0" simplePos="0" relativeHeight="251685888" behindDoc="1" locked="0" layoutInCell="1" allowOverlap="1" wp14:anchorId="29BEBB05" wp14:editId="15197AB9">
                <wp:simplePos x="0" y="0"/>
                <wp:positionH relativeFrom="page">
                  <wp:posOffset>2502839</wp:posOffset>
                </wp:positionH>
                <wp:positionV relativeFrom="paragraph">
                  <wp:posOffset>105511</wp:posOffset>
                </wp:positionV>
                <wp:extent cx="1367155" cy="6350"/>
                <wp:effectExtent l="0" t="0" r="0" b="0"/>
                <wp:wrapTopAndBottom/>
                <wp:docPr id="46" name="Graphic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67155" cy="6350"/>
                        </a:xfrm>
                        <a:custGeom>
                          <a:avLst/>
                          <a:gdLst/>
                          <a:ahLst/>
                          <a:cxnLst/>
                          <a:rect l="l" t="t" r="r" b="b"/>
                          <a:pathLst>
                            <a:path w="1367155" h="6350">
                              <a:moveTo>
                                <a:pt x="1366939" y="6096"/>
                              </a:moveTo>
                              <a:lnTo>
                                <a:pt x="0" y="6096"/>
                              </a:lnTo>
                              <a:lnTo>
                                <a:pt x="0" y="0"/>
                              </a:lnTo>
                              <a:lnTo>
                                <a:pt x="1366939" y="0"/>
                              </a:lnTo>
                              <a:lnTo>
                                <a:pt x="1366939" y="609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D819BA1" id="Graphic 46" o:spid="_x0000_s1026" style="position:absolute;margin-left:197.05pt;margin-top:8.3pt;width:107.65pt;height:.5pt;z-index:-251630592;visibility:visible;mso-wrap-style:square;mso-wrap-distance-left:0;mso-wrap-distance-top:0;mso-wrap-distance-right:0;mso-wrap-distance-bottom:0;mso-position-horizontal:absolute;mso-position-horizontal-relative:page;mso-position-vertical:absolute;mso-position-vertical-relative:text;v-text-anchor:top" coordsize="136715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" path="m1366939,6096l,6096,,,1366939,r,6096xe" fillcolor="black" stroked="f">
                <v:path arrowok="t"/>
                <w10:wrap type="topAndBottom" anchorx="page"/>
              </v:shape>
            </w:pict>
          </mc:Fallback>
        </mc:AlternateContent>
      </w:r>
      <w:r w:rsidRPr="00E71BDB">
        <w:rPr>
          <w:rFonts w:ascii="Times New Roman" w:eastAsia="Times New Roman" w:hAnsi="Times New Roman" w:cs="Times New Roman"/>
          <w:noProof/>
          <w:sz w:val="18"/>
          <w:szCs w:val="18"/>
          <w:lang w:eastAsia="ru-RU"/>
        </w:rPr>
        <mc:AlternateContent>
          <mc:Choice Requires="wps">
            <w:drawing>
              <wp:anchor distT="0" distB="0" distL="0" distR="0" simplePos="0" relativeHeight="251686912" behindDoc="1" locked="0" layoutInCell="1" allowOverlap="1" wp14:anchorId="0D85BEC3" wp14:editId="5EF3F11D">
                <wp:simplePos x="0" y="0"/>
                <wp:positionH relativeFrom="page">
                  <wp:posOffset>4086174</wp:posOffset>
                </wp:positionH>
                <wp:positionV relativeFrom="paragraph">
                  <wp:posOffset>105511</wp:posOffset>
                </wp:positionV>
                <wp:extent cx="2666365" cy="6350"/>
                <wp:effectExtent l="0" t="0" r="0" b="0"/>
                <wp:wrapTopAndBottom/>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6365" cy="6350"/>
                        </a:xfrm>
                        <a:custGeom>
                          <a:avLst/>
                          <a:gdLst/>
                          <a:ahLst/>
                          <a:cxnLst/>
                          <a:rect l="l" t="t" r="r" b="b"/>
                          <a:pathLst>
                            <a:path w="2666365" h="6350">
                              <a:moveTo>
                                <a:pt x="2665907" y="6096"/>
                              </a:moveTo>
                              <a:lnTo>
                                <a:pt x="0" y="6096"/>
                              </a:lnTo>
                              <a:lnTo>
                                <a:pt x="0" y="0"/>
                              </a:lnTo>
                              <a:lnTo>
                                <a:pt x="2665907" y="0"/>
                              </a:lnTo>
                              <a:lnTo>
                                <a:pt x="2665907" y="609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DEF8F84" id="Graphic 47" o:spid="_x0000_s1026" style="position:absolute;margin-left:321.75pt;margin-top:8.3pt;width:209.95pt;height:.5pt;z-index:-251629568;visibility:visible;mso-wrap-style:square;mso-wrap-distance-left:0;mso-wrap-distance-top:0;mso-wrap-distance-right:0;mso-wrap-distance-bottom:0;mso-position-horizontal:absolute;mso-position-horizontal-relative:page;mso-position-vertical:absolute;mso-position-vertical-relative:text;v-text-anchor:top" coordsize="266636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" path="m2665907,6096l,6096,,,2665907,r,6096xe" fillcolor="black" stroked="f">
                <v:path arrowok="t"/>
                <w10:wrap type="topAndBottom" anchorx="page"/>
              </v:shape>
            </w:pict>
          </mc:Fallback>
        </mc:AlternateContent>
      </w:r>
    </w:p>
    <w:p w:rsidR="00E71BDB" w:rsidRPr="00E71BDB" w:rsidRDefault="00E71BDB" w:rsidP="00591D98">
      <w:pPr>
        <w:widowControl w:val="0"/>
        <w:tabs>
          <w:tab w:val="left" w:pos="3374"/>
          <w:tab w:val="left" w:pos="5477"/>
        </w:tabs>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(должность)</w:t>
      </w:r>
      <w:r w:rsidRPr="00E71BDB">
        <w:rPr>
          <w:rFonts w:ascii="Times New Roman" w:eastAsia="Times New Roman" w:hAnsi="Times New Roman" w:cs="Times New Roman"/>
          <w:sz w:val="18"/>
          <w:szCs w:val="18"/>
        </w:rPr>
        <w:tab/>
      </w:r>
      <w:r w:rsidRPr="00E71BDB">
        <w:rPr>
          <w:rFonts w:ascii="Times New Roman" w:eastAsia="Times New Roman" w:hAnsi="Times New Roman" w:cs="Times New Roman"/>
          <w:spacing w:val="-2"/>
          <w:sz w:val="18"/>
          <w:szCs w:val="18"/>
        </w:rPr>
        <w:t>(подпись)</w:t>
      </w:r>
      <w:r w:rsidRPr="00E71BDB">
        <w:rPr>
          <w:rFonts w:ascii="Times New Roman" w:eastAsia="Times New Roman" w:hAnsi="Times New Roman" w:cs="Times New Roman"/>
          <w:sz w:val="18"/>
          <w:szCs w:val="18"/>
        </w:rPr>
        <w:tab/>
        <w:t>(фамилия,</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имя,</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отчество</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(последнее</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pacing w:val="-10"/>
          <w:sz w:val="18"/>
          <w:szCs w:val="18"/>
        </w:rPr>
        <w:t>-</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при</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pacing w:val="-2"/>
          <w:sz w:val="18"/>
          <w:szCs w:val="18"/>
        </w:rPr>
        <w:t>наличии))</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r w:rsidRPr="00E71BDB">
        <w:rPr>
          <w:rFonts w:ascii="Times New Roman" w:eastAsia="Times New Roman" w:hAnsi="Times New Roman" w:cs="Times New Roman"/>
          <w:spacing w:val="-4"/>
          <w:sz w:val="18"/>
          <w:szCs w:val="18"/>
        </w:rPr>
        <w:t>Дата</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sectPr w:rsidR="00E71BDB" w:rsidRPr="00E71BDB" w:rsidSect="004B2950">
          <w:headerReference w:type="default" r:id="rId15"/>
          <w:pgSz w:w="11910" w:h="16840"/>
          <w:pgMar w:top="1040" w:right="711" w:bottom="280" w:left="993" w:header="430" w:footer="0" w:gutter="0"/>
          <w:cols w:space="720"/>
        </w:sect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Приложение</w:t>
      </w:r>
      <w:r w:rsidRPr="00E71BDB">
        <w:rPr>
          <w:rFonts w:ascii="Times New Roman" w:eastAsia="Times New Roman" w:hAnsi="Times New Roman" w:cs="Times New Roman"/>
          <w:spacing w:val="-20"/>
          <w:sz w:val="18"/>
          <w:szCs w:val="18"/>
        </w:rPr>
        <w:t xml:space="preserve"> </w:t>
      </w:r>
      <w:r w:rsidRPr="00E71BDB">
        <w:rPr>
          <w:rFonts w:ascii="Times New Roman" w:eastAsia="Times New Roman" w:hAnsi="Times New Roman" w:cs="Times New Roman"/>
          <w:sz w:val="18"/>
          <w:szCs w:val="18"/>
        </w:rPr>
        <w:t>9</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к Административному регламенту предоставления</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муниципальной</w:t>
      </w:r>
      <w:r w:rsidRPr="00E71BDB">
        <w:rPr>
          <w:rFonts w:ascii="Times New Roman" w:eastAsia="Times New Roman" w:hAnsi="Times New Roman" w:cs="Times New Roman"/>
          <w:spacing w:val="-14"/>
          <w:sz w:val="18"/>
          <w:szCs w:val="18"/>
        </w:rPr>
        <w:t xml:space="preserve"> </w:t>
      </w:r>
      <w:r w:rsidRPr="00E71BDB">
        <w:rPr>
          <w:rFonts w:ascii="Times New Roman" w:eastAsia="Times New Roman" w:hAnsi="Times New Roman" w:cs="Times New Roman"/>
          <w:spacing w:val="-2"/>
          <w:sz w:val="18"/>
          <w:szCs w:val="18"/>
        </w:rPr>
        <w:t>услуги</w:t>
      </w:r>
      <w:r w:rsidRPr="00E71BDB">
        <w:rPr>
          <w:rFonts w:ascii="Times New Roman" w:eastAsia="Times New Roman" w:hAnsi="Times New Roman" w:cs="Times New Roman"/>
          <w:sz w:val="18"/>
          <w:szCs w:val="18"/>
        </w:rPr>
        <w:t xml:space="preserve">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spacing w:val="-8"/>
          <w:sz w:val="18"/>
          <w:szCs w:val="18"/>
        </w:rPr>
      </w:pPr>
      <w:r w:rsidRPr="00E71BDB">
        <w:rPr>
          <w:rFonts w:ascii="Times New Roman" w:eastAsia="Times New Roman" w:hAnsi="Times New Roman" w:cs="Times New Roman"/>
          <w:bCs/>
          <w:spacing w:val="-2"/>
          <w:sz w:val="18"/>
          <w:szCs w:val="18"/>
        </w:rPr>
        <w:t xml:space="preserve">администрацией Трубчевского муниципального района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bCs/>
          <w:spacing w:val="-2"/>
          <w:sz w:val="18"/>
          <w:szCs w:val="18"/>
        </w:rPr>
      </w:pPr>
      <w:r w:rsidRPr="00E71BDB">
        <w:rPr>
          <w:rFonts w:ascii="Times New Roman" w:eastAsia="Times New Roman" w:hAnsi="Times New Roman" w:cs="Times New Roman"/>
          <w:bCs/>
          <w:spacing w:val="-2"/>
          <w:sz w:val="18"/>
          <w:szCs w:val="18"/>
        </w:rPr>
        <w:t xml:space="preserve">«Предоставление земельных участков муниципальной собственности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bCs/>
          <w:spacing w:val="-2"/>
          <w:sz w:val="18"/>
          <w:szCs w:val="18"/>
        </w:rPr>
      </w:pPr>
      <w:r w:rsidRPr="00E71BDB">
        <w:rPr>
          <w:rFonts w:ascii="Times New Roman" w:eastAsia="Times New Roman" w:hAnsi="Times New Roman" w:cs="Times New Roman"/>
          <w:bCs/>
          <w:spacing w:val="-2"/>
          <w:sz w:val="18"/>
          <w:szCs w:val="18"/>
        </w:rPr>
        <w:t xml:space="preserve">Трубчевского муниципального района (Трубчевского городского поселения </w:t>
      </w:r>
    </w:p>
    <w:p w:rsidR="00E71BDB" w:rsidRPr="00E71BDB" w:rsidRDefault="00E71BDB" w:rsidP="00591D98">
      <w:pPr>
        <w:widowControl w:val="0"/>
        <w:autoSpaceDE w:val="0"/>
        <w:autoSpaceDN w:val="0"/>
        <w:spacing w:after="0" w:line="240" w:lineRule="auto"/>
        <w:jc w:val="right"/>
        <w:rPr>
          <w:rFonts w:ascii="Times New Roman" w:eastAsia="Times New Roman" w:hAnsi="Times New Roman" w:cs="Times New Roman"/>
          <w:bCs/>
          <w:spacing w:val="-2"/>
          <w:sz w:val="18"/>
          <w:szCs w:val="18"/>
        </w:rPr>
      </w:pPr>
      <w:r w:rsidRPr="00E71BDB">
        <w:rPr>
          <w:rFonts w:ascii="Times New Roman" w:eastAsia="Times New Roman" w:hAnsi="Times New Roman" w:cs="Times New Roman"/>
          <w:bCs/>
          <w:spacing w:val="-2"/>
          <w:sz w:val="18"/>
          <w:szCs w:val="18"/>
        </w:rPr>
        <w:t xml:space="preserve">Трубчевского муниципального района Брянской области), земельных </w:t>
      </w:r>
    </w:p>
    <w:p w:rsidR="00E71BDB" w:rsidRPr="00E71BDB" w:rsidRDefault="00E71BDB" w:rsidP="00591D98">
      <w:pPr>
        <w:widowControl w:val="0"/>
        <w:autoSpaceDE w:val="0"/>
        <w:autoSpaceDN w:val="0"/>
        <w:spacing w:after="0" w:line="240" w:lineRule="auto"/>
        <w:ind w:hanging="2691"/>
        <w:jc w:val="right"/>
        <w:rPr>
          <w:rFonts w:ascii="Times New Roman" w:eastAsia="Times New Roman" w:hAnsi="Times New Roman" w:cs="Times New Roman"/>
          <w:bCs/>
          <w:spacing w:val="-2"/>
          <w:sz w:val="18"/>
          <w:szCs w:val="18"/>
        </w:rPr>
      </w:pPr>
      <w:r w:rsidRPr="00E71BDB">
        <w:rPr>
          <w:rFonts w:ascii="Times New Roman" w:eastAsia="Times New Roman" w:hAnsi="Times New Roman" w:cs="Times New Roman"/>
          <w:bCs/>
          <w:spacing w:val="-2"/>
          <w:sz w:val="18"/>
          <w:szCs w:val="18"/>
        </w:rPr>
        <w:t xml:space="preserve">участков, государственная собственность на которые не разграничена, на торгах» </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p w:rsidR="00E71BDB" w:rsidRPr="00E71BDB" w:rsidRDefault="00E71BDB" w:rsidP="00591D98">
      <w:pPr>
        <w:widowControl w:val="0"/>
        <w:autoSpaceDE w:val="0"/>
        <w:autoSpaceDN w:val="0"/>
        <w:spacing w:after="0" w:line="240" w:lineRule="auto"/>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Состав,</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последовательность</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сроки</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выполнения</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z w:val="18"/>
          <w:szCs w:val="18"/>
        </w:rPr>
        <w:t>административных</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процедур</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(действий)</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при</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предоставлении муниципальной услуги</w:t>
      </w: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6"/>
        <w:gridCol w:w="3212"/>
        <w:gridCol w:w="1675"/>
        <w:gridCol w:w="2093"/>
        <w:gridCol w:w="1982"/>
        <w:gridCol w:w="1786"/>
        <w:gridCol w:w="2509"/>
      </w:tblGrid>
      <w:tr w:rsidR="00053B15" w:rsidRPr="00E71BDB" w:rsidTr="00053B15">
        <w:trPr>
          <w:trHeight w:val="1955"/>
        </w:trPr>
        <w:tc>
          <w:tcPr>
            <w:tcW w:w="2236" w:type="dxa"/>
          </w:tcPr>
          <w:p w:rsidR="00E71BDB" w:rsidRPr="00E71BDB" w:rsidRDefault="00E71BDB" w:rsidP="0063691F">
            <w:pPr>
              <w:rPr>
                <w:rFonts w:ascii="Times New Roman" w:eastAsia="Times New Roman" w:hAnsi="Times New Roman" w:cs="Times New Roman"/>
                <w:sz w:val="18"/>
                <w:szCs w:val="18"/>
                <w:lang w:val="ru-RU"/>
              </w:rPr>
            </w:pPr>
          </w:p>
          <w:p w:rsidR="00E71BDB" w:rsidRPr="00E71BDB" w:rsidRDefault="00E71BDB" w:rsidP="0063691F">
            <w:pPr>
              <w:ind w:firstLine="2"/>
              <w:jc w:val="center"/>
              <w:rPr>
                <w:rFonts w:ascii="Times New Roman" w:eastAsia="Times New Roman" w:hAnsi="Times New Roman" w:cs="Times New Roman"/>
                <w:sz w:val="18"/>
                <w:szCs w:val="18"/>
                <w:lang w:val="ru-RU"/>
              </w:rPr>
            </w:pPr>
            <w:r w:rsidRPr="00E71BDB">
              <w:rPr>
                <w:rFonts w:ascii="Times New Roman" w:eastAsia="Times New Roman" w:hAnsi="Times New Roman" w:cs="Times New Roman"/>
                <w:sz w:val="18"/>
                <w:szCs w:val="18"/>
                <w:lang w:val="ru-RU"/>
              </w:rPr>
              <w:t xml:space="preserve">Основание для </w:t>
            </w:r>
            <w:r w:rsidRPr="00E71BDB">
              <w:rPr>
                <w:rFonts w:ascii="Times New Roman" w:eastAsia="Times New Roman" w:hAnsi="Times New Roman" w:cs="Times New Roman"/>
                <w:spacing w:val="-2"/>
                <w:sz w:val="18"/>
                <w:szCs w:val="18"/>
                <w:lang w:val="ru-RU"/>
              </w:rPr>
              <w:t>начала административной процедуры</w:t>
            </w:r>
          </w:p>
        </w:tc>
        <w:tc>
          <w:tcPr>
            <w:tcW w:w="3212" w:type="dxa"/>
          </w:tcPr>
          <w:p w:rsidR="00E71BDB" w:rsidRPr="00E71BDB" w:rsidRDefault="00E71BDB" w:rsidP="0063691F">
            <w:pPr>
              <w:rPr>
                <w:rFonts w:ascii="Times New Roman" w:eastAsia="Times New Roman" w:hAnsi="Times New Roman" w:cs="Times New Roman"/>
                <w:sz w:val="18"/>
                <w:szCs w:val="18"/>
                <w:lang w:val="ru-RU"/>
              </w:rPr>
            </w:pPr>
          </w:p>
          <w:p w:rsidR="00E71BDB" w:rsidRPr="00E71BDB" w:rsidRDefault="00E71BDB" w:rsidP="0063691F">
            <w:pPr>
              <w:rPr>
                <w:rFonts w:ascii="Times New Roman" w:eastAsia="Times New Roman" w:hAnsi="Times New Roman" w:cs="Times New Roman"/>
                <w:sz w:val="18"/>
                <w:szCs w:val="18"/>
                <w:lang w:val="ru-RU"/>
              </w:rPr>
            </w:pPr>
          </w:p>
          <w:p w:rsidR="00E71BDB" w:rsidRPr="00E71BDB" w:rsidRDefault="00E71BDB" w:rsidP="0063691F">
            <w:pPr>
              <w:ind w:firstLine="847"/>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 xml:space="preserve">Содержание </w:t>
            </w:r>
            <w:r w:rsidRPr="00E71BDB">
              <w:rPr>
                <w:rFonts w:ascii="Times New Roman" w:eastAsia="Times New Roman" w:hAnsi="Times New Roman" w:cs="Times New Roman"/>
                <w:sz w:val="18"/>
                <w:szCs w:val="18"/>
              </w:rPr>
              <w:t>административных</w:t>
            </w:r>
            <w:r w:rsidRPr="00E71BDB">
              <w:rPr>
                <w:rFonts w:ascii="Times New Roman" w:eastAsia="Times New Roman" w:hAnsi="Times New Roman" w:cs="Times New Roman"/>
                <w:spacing w:val="-15"/>
                <w:sz w:val="18"/>
                <w:szCs w:val="18"/>
              </w:rPr>
              <w:t xml:space="preserve"> </w:t>
            </w:r>
            <w:r w:rsidRPr="00E71BDB">
              <w:rPr>
                <w:rFonts w:ascii="Times New Roman" w:eastAsia="Times New Roman" w:hAnsi="Times New Roman" w:cs="Times New Roman"/>
                <w:sz w:val="18"/>
                <w:szCs w:val="18"/>
              </w:rPr>
              <w:t>действий</w:t>
            </w:r>
          </w:p>
        </w:tc>
        <w:tc>
          <w:tcPr>
            <w:tcW w:w="1675" w:type="dxa"/>
          </w:tcPr>
          <w:p w:rsidR="00E71BDB" w:rsidRPr="00E71BDB" w:rsidRDefault="00E71BDB" w:rsidP="0063691F">
            <w:pPr>
              <w:rPr>
                <w:rFonts w:ascii="Times New Roman" w:eastAsia="Times New Roman" w:hAnsi="Times New Roman" w:cs="Times New Roman"/>
                <w:sz w:val="18"/>
                <w:szCs w:val="18"/>
                <w:lang w:val="ru-RU"/>
              </w:rPr>
            </w:pPr>
          </w:p>
          <w:p w:rsidR="00E71BDB" w:rsidRPr="00E71BDB" w:rsidRDefault="00E71BDB" w:rsidP="0063691F">
            <w:pPr>
              <w:ind w:hanging="5"/>
              <w:jc w:val="center"/>
              <w:rPr>
                <w:rFonts w:ascii="Times New Roman" w:eastAsia="Times New Roman" w:hAnsi="Times New Roman" w:cs="Times New Roman"/>
                <w:sz w:val="18"/>
                <w:szCs w:val="18"/>
                <w:lang w:val="ru-RU"/>
              </w:rPr>
            </w:pPr>
            <w:r w:rsidRPr="00E71BDB">
              <w:rPr>
                <w:rFonts w:ascii="Times New Roman" w:eastAsia="Times New Roman" w:hAnsi="Times New Roman" w:cs="Times New Roman"/>
                <w:spacing w:val="-4"/>
                <w:sz w:val="18"/>
                <w:szCs w:val="18"/>
                <w:lang w:val="ru-RU"/>
              </w:rPr>
              <w:t xml:space="preserve">Срок </w:t>
            </w:r>
            <w:r w:rsidRPr="00E71BDB">
              <w:rPr>
                <w:rFonts w:ascii="Times New Roman" w:eastAsia="Times New Roman" w:hAnsi="Times New Roman" w:cs="Times New Roman"/>
                <w:spacing w:val="-2"/>
                <w:sz w:val="18"/>
                <w:szCs w:val="18"/>
                <w:lang w:val="ru-RU"/>
              </w:rPr>
              <w:t xml:space="preserve">выполнения администрати </w:t>
            </w:r>
            <w:r w:rsidRPr="00E71BDB">
              <w:rPr>
                <w:rFonts w:ascii="Times New Roman" w:eastAsia="Times New Roman" w:hAnsi="Times New Roman" w:cs="Times New Roman"/>
                <w:spacing w:val="-4"/>
                <w:sz w:val="18"/>
                <w:szCs w:val="18"/>
                <w:lang w:val="ru-RU"/>
              </w:rPr>
              <w:t xml:space="preserve">вных </w:t>
            </w:r>
            <w:r w:rsidRPr="00E71BDB">
              <w:rPr>
                <w:rFonts w:ascii="Times New Roman" w:eastAsia="Times New Roman" w:hAnsi="Times New Roman" w:cs="Times New Roman"/>
                <w:spacing w:val="-2"/>
                <w:sz w:val="18"/>
                <w:szCs w:val="18"/>
                <w:lang w:val="ru-RU"/>
              </w:rPr>
              <w:t>действий</w:t>
            </w:r>
          </w:p>
        </w:tc>
        <w:tc>
          <w:tcPr>
            <w:tcW w:w="2093" w:type="dxa"/>
          </w:tcPr>
          <w:p w:rsidR="00E71BDB" w:rsidRPr="00E71BDB" w:rsidRDefault="00E71BDB" w:rsidP="0063691F">
            <w:pPr>
              <w:ind w:hanging="3"/>
              <w:jc w:val="center"/>
              <w:rPr>
                <w:rFonts w:ascii="Times New Roman" w:eastAsia="Times New Roman" w:hAnsi="Times New Roman" w:cs="Times New Roman"/>
                <w:sz w:val="18"/>
                <w:szCs w:val="18"/>
                <w:lang w:val="ru-RU"/>
              </w:rPr>
            </w:pPr>
            <w:r w:rsidRPr="00E71BDB">
              <w:rPr>
                <w:rFonts w:ascii="Times New Roman" w:eastAsia="Times New Roman" w:hAnsi="Times New Roman" w:cs="Times New Roman"/>
                <w:spacing w:val="-2"/>
                <w:sz w:val="18"/>
                <w:szCs w:val="18"/>
                <w:lang w:val="ru-RU"/>
              </w:rPr>
              <w:t xml:space="preserve">Должностное </w:t>
            </w:r>
            <w:r w:rsidRPr="00E71BDB">
              <w:rPr>
                <w:rFonts w:ascii="Times New Roman" w:eastAsia="Times New Roman" w:hAnsi="Times New Roman" w:cs="Times New Roman"/>
                <w:spacing w:val="-4"/>
                <w:sz w:val="18"/>
                <w:szCs w:val="18"/>
                <w:lang w:val="ru-RU"/>
              </w:rPr>
              <w:t xml:space="preserve">лицо, </w:t>
            </w:r>
            <w:r w:rsidRPr="00E71BDB">
              <w:rPr>
                <w:rFonts w:ascii="Times New Roman" w:eastAsia="Times New Roman" w:hAnsi="Times New Roman" w:cs="Times New Roman"/>
                <w:sz w:val="18"/>
                <w:szCs w:val="18"/>
                <w:lang w:val="ru-RU"/>
              </w:rPr>
              <w:t xml:space="preserve">ответственное за </w:t>
            </w:r>
            <w:r w:rsidRPr="00E71BDB">
              <w:rPr>
                <w:rFonts w:ascii="Times New Roman" w:eastAsia="Times New Roman" w:hAnsi="Times New Roman" w:cs="Times New Roman"/>
                <w:spacing w:val="-2"/>
                <w:sz w:val="18"/>
                <w:szCs w:val="18"/>
                <w:lang w:val="ru-RU"/>
              </w:rPr>
              <w:t xml:space="preserve">выполнение административно </w:t>
            </w:r>
            <w:r w:rsidRPr="00E71BDB">
              <w:rPr>
                <w:rFonts w:ascii="Times New Roman" w:eastAsia="Times New Roman" w:hAnsi="Times New Roman" w:cs="Times New Roman"/>
                <w:sz w:val="18"/>
                <w:szCs w:val="18"/>
                <w:lang w:val="ru-RU"/>
              </w:rPr>
              <w:t>го действия</w:t>
            </w:r>
          </w:p>
        </w:tc>
        <w:tc>
          <w:tcPr>
            <w:tcW w:w="1982" w:type="dxa"/>
          </w:tcPr>
          <w:p w:rsidR="00E71BDB" w:rsidRPr="00E71BDB" w:rsidRDefault="00E71BDB" w:rsidP="0063691F">
            <w:pPr>
              <w:ind w:firstLine="1"/>
              <w:jc w:val="center"/>
              <w:rPr>
                <w:rFonts w:ascii="Times New Roman" w:eastAsia="Times New Roman" w:hAnsi="Times New Roman" w:cs="Times New Roman"/>
                <w:sz w:val="18"/>
                <w:szCs w:val="18"/>
                <w:lang w:val="ru-RU"/>
              </w:rPr>
            </w:pPr>
            <w:r w:rsidRPr="00E71BDB">
              <w:rPr>
                <w:rFonts w:ascii="Times New Roman" w:eastAsia="Times New Roman" w:hAnsi="Times New Roman" w:cs="Times New Roman"/>
                <w:spacing w:val="-2"/>
                <w:sz w:val="18"/>
                <w:szCs w:val="18"/>
                <w:lang w:val="ru-RU"/>
              </w:rPr>
              <w:t xml:space="preserve">Место выполнения административн </w:t>
            </w:r>
            <w:r w:rsidRPr="00E71BDB">
              <w:rPr>
                <w:rFonts w:ascii="Times New Roman" w:eastAsia="Times New Roman" w:hAnsi="Times New Roman" w:cs="Times New Roman"/>
                <w:sz w:val="18"/>
                <w:szCs w:val="18"/>
                <w:lang w:val="ru-RU"/>
              </w:rPr>
              <w:t xml:space="preserve">ого действия/ </w:t>
            </w:r>
            <w:r w:rsidRPr="00E71BDB">
              <w:rPr>
                <w:rFonts w:ascii="Times New Roman" w:eastAsia="Times New Roman" w:hAnsi="Times New Roman" w:cs="Times New Roman"/>
                <w:spacing w:val="-2"/>
                <w:sz w:val="18"/>
                <w:szCs w:val="18"/>
                <w:lang w:val="ru-RU"/>
              </w:rPr>
              <w:t xml:space="preserve">используемая информационна </w:t>
            </w:r>
            <w:r w:rsidRPr="00E71BDB">
              <w:rPr>
                <w:rFonts w:ascii="Times New Roman" w:eastAsia="Times New Roman" w:hAnsi="Times New Roman" w:cs="Times New Roman"/>
                <w:sz w:val="18"/>
                <w:szCs w:val="18"/>
                <w:lang w:val="ru-RU"/>
              </w:rPr>
              <w:t>я система</w:t>
            </w:r>
          </w:p>
        </w:tc>
        <w:tc>
          <w:tcPr>
            <w:tcW w:w="1786" w:type="dxa"/>
          </w:tcPr>
          <w:p w:rsidR="00E71BDB" w:rsidRPr="00E71BDB" w:rsidRDefault="00E71BDB" w:rsidP="0063691F">
            <w:pPr>
              <w:rPr>
                <w:rFonts w:ascii="Times New Roman" w:eastAsia="Times New Roman" w:hAnsi="Times New Roman" w:cs="Times New Roman"/>
                <w:sz w:val="18"/>
                <w:szCs w:val="18"/>
                <w:lang w:val="ru-RU"/>
              </w:rPr>
            </w:pPr>
          </w:p>
          <w:p w:rsidR="00E71BDB" w:rsidRPr="00E71BDB" w:rsidRDefault="00E71BDB" w:rsidP="0063691F">
            <w:pPr>
              <w:rPr>
                <w:rFonts w:ascii="Times New Roman" w:eastAsia="Times New Roman" w:hAnsi="Times New Roman" w:cs="Times New Roman"/>
                <w:sz w:val="18"/>
                <w:szCs w:val="18"/>
                <w:lang w:val="ru-RU"/>
              </w:rPr>
            </w:pPr>
          </w:p>
          <w:p w:rsidR="00E71BDB" w:rsidRPr="00E71BDB" w:rsidRDefault="00E71BDB" w:rsidP="0063691F">
            <w:pPr>
              <w:ind w:hanging="17"/>
              <w:jc w:val="both"/>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Критерии принятия решения</w:t>
            </w:r>
          </w:p>
        </w:tc>
        <w:tc>
          <w:tcPr>
            <w:tcW w:w="2509" w:type="dxa"/>
          </w:tcPr>
          <w:p w:rsidR="00E71BDB" w:rsidRPr="00E71BDB" w:rsidRDefault="00E71BDB" w:rsidP="0063691F">
            <w:pPr>
              <w:rPr>
                <w:rFonts w:ascii="Times New Roman" w:eastAsia="Times New Roman" w:hAnsi="Times New Roman" w:cs="Times New Roman"/>
                <w:sz w:val="18"/>
                <w:szCs w:val="18"/>
                <w:lang w:val="ru-RU"/>
              </w:rPr>
            </w:pPr>
          </w:p>
          <w:p w:rsidR="00E71BDB" w:rsidRPr="00E71BDB" w:rsidRDefault="00E71BDB" w:rsidP="0063691F">
            <w:pPr>
              <w:jc w:val="center"/>
              <w:rPr>
                <w:rFonts w:ascii="Times New Roman" w:eastAsia="Times New Roman" w:hAnsi="Times New Roman" w:cs="Times New Roman"/>
                <w:sz w:val="18"/>
                <w:szCs w:val="18"/>
                <w:lang w:val="ru-RU"/>
              </w:rPr>
            </w:pPr>
            <w:r w:rsidRPr="00E71BDB">
              <w:rPr>
                <w:rFonts w:ascii="Times New Roman" w:eastAsia="Times New Roman" w:hAnsi="Times New Roman" w:cs="Times New Roman"/>
                <w:spacing w:val="-2"/>
                <w:sz w:val="18"/>
                <w:szCs w:val="18"/>
                <w:lang w:val="ru-RU"/>
              </w:rPr>
              <w:t xml:space="preserve">Результат административного </w:t>
            </w:r>
            <w:r w:rsidRPr="00E71BDB">
              <w:rPr>
                <w:rFonts w:ascii="Times New Roman" w:eastAsia="Times New Roman" w:hAnsi="Times New Roman" w:cs="Times New Roman"/>
                <w:sz w:val="18"/>
                <w:szCs w:val="18"/>
                <w:lang w:val="ru-RU"/>
              </w:rPr>
              <w:t xml:space="preserve">действия, способ </w:t>
            </w:r>
            <w:r w:rsidRPr="00E71BDB">
              <w:rPr>
                <w:rFonts w:ascii="Times New Roman" w:eastAsia="Times New Roman" w:hAnsi="Times New Roman" w:cs="Times New Roman"/>
                <w:spacing w:val="-2"/>
                <w:sz w:val="18"/>
                <w:szCs w:val="18"/>
                <w:lang w:val="ru-RU"/>
              </w:rPr>
              <w:t>фиксации</w:t>
            </w:r>
          </w:p>
        </w:tc>
      </w:tr>
      <w:tr w:rsidR="00053B15" w:rsidRPr="00E71BDB" w:rsidTr="00053B15">
        <w:trPr>
          <w:trHeight w:val="275"/>
        </w:trPr>
        <w:tc>
          <w:tcPr>
            <w:tcW w:w="2236" w:type="dxa"/>
          </w:tcPr>
          <w:p w:rsidR="00E71BDB" w:rsidRPr="00E71BDB" w:rsidRDefault="00E71BDB" w:rsidP="0063691F">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1</w:t>
            </w:r>
          </w:p>
        </w:tc>
        <w:tc>
          <w:tcPr>
            <w:tcW w:w="3212" w:type="dxa"/>
          </w:tcPr>
          <w:p w:rsidR="00E71BDB" w:rsidRPr="00E71BDB" w:rsidRDefault="00E71BDB" w:rsidP="0063691F">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2</w:t>
            </w:r>
          </w:p>
        </w:tc>
        <w:tc>
          <w:tcPr>
            <w:tcW w:w="1675" w:type="dxa"/>
          </w:tcPr>
          <w:p w:rsidR="00E71BDB" w:rsidRPr="00E71BDB" w:rsidRDefault="00E71BDB" w:rsidP="0063691F">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3</w:t>
            </w:r>
          </w:p>
        </w:tc>
        <w:tc>
          <w:tcPr>
            <w:tcW w:w="2093" w:type="dxa"/>
          </w:tcPr>
          <w:p w:rsidR="00E71BDB" w:rsidRPr="00E71BDB" w:rsidRDefault="00E71BDB" w:rsidP="0063691F">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4</w:t>
            </w:r>
          </w:p>
        </w:tc>
        <w:tc>
          <w:tcPr>
            <w:tcW w:w="1982" w:type="dxa"/>
          </w:tcPr>
          <w:p w:rsidR="00E71BDB" w:rsidRPr="00E71BDB" w:rsidRDefault="00E71BDB" w:rsidP="0063691F">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5</w:t>
            </w:r>
          </w:p>
        </w:tc>
        <w:tc>
          <w:tcPr>
            <w:tcW w:w="1786" w:type="dxa"/>
          </w:tcPr>
          <w:p w:rsidR="00E71BDB" w:rsidRPr="00E71BDB" w:rsidRDefault="00E71BDB" w:rsidP="0063691F">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6</w:t>
            </w:r>
          </w:p>
        </w:tc>
        <w:tc>
          <w:tcPr>
            <w:tcW w:w="2509" w:type="dxa"/>
          </w:tcPr>
          <w:p w:rsidR="00E71BDB" w:rsidRPr="00E71BDB" w:rsidRDefault="00E71BDB" w:rsidP="0063691F">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7</w:t>
            </w:r>
          </w:p>
        </w:tc>
      </w:tr>
      <w:tr w:rsidR="00053B15" w:rsidRPr="00E71BDB" w:rsidTr="00053B15">
        <w:trPr>
          <w:trHeight w:val="275"/>
        </w:trPr>
        <w:tc>
          <w:tcPr>
            <w:tcW w:w="15493" w:type="dxa"/>
            <w:gridSpan w:val="7"/>
          </w:tcPr>
          <w:p w:rsidR="00E71BDB" w:rsidRPr="00E71BDB" w:rsidRDefault="00E71BDB" w:rsidP="0063691F">
            <w:pPr>
              <w:rPr>
                <w:rFonts w:ascii="Times New Roman" w:eastAsia="Times New Roman" w:hAnsi="Times New Roman" w:cs="Times New Roman"/>
                <w:sz w:val="18"/>
                <w:szCs w:val="18"/>
                <w:lang w:val="ru-RU"/>
              </w:rPr>
            </w:pPr>
            <w:r w:rsidRPr="00E71BDB">
              <w:rPr>
                <w:rFonts w:ascii="Times New Roman" w:eastAsia="Times New Roman" w:hAnsi="Times New Roman" w:cs="Times New Roman"/>
                <w:sz w:val="18"/>
                <w:szCs w:val="18"/>
                <w:lang w:val="ru-RU"/>
              </w:rPr>
              <w:t>1.</w:t>
            </w:r>
            <w:r w:rsidRPr="00E71BDB">
              <w:rPr>
                <w:rFonts w:ascii="Times New Roman" w:eastAsia="Times New Roman" w:hAnsi="Times New Roman" w:cs="Times New Roman"/>
                <w:spacing w:val="25"/>
                <w:sz w:val="18"/>
                <w:szCs w:val="18"/>
                <w:lang w:val="ru-RU"/>
              </w:rPr>
              <w:t xml:space="preserve">  </w:t>
            </w:r>
            <w:r w:rsidRPr="00E71BDB">
              <w:rPr>
                <w:rFonts w:ascii="Times New Roman" w:eastAsia="Times New Roman" w:hAnsi="Times New Roman" w:cs="Times New Roman"/>
                <w:sz w:val="18"/>
                <w:szCs w:val="18"/>
                <w:lang w:val="ru-RU"/>
              </w:rPr>
              <w:t>Проверка</w:t>
            </w:r>
            <w:r w:rsidRPr="00E71BDB">
              <w:rPr>
                <w:rFonts w:ascii="Times New Roman" w:eastAsia="Times New Roman" w:hAnsi="Times New Roman" w:cs="Times New Roman"/>
                <w:spacing w:val="-4"/>
                <w:sz w:val="18"/>
                <w:szCs w:val="18"/>
                <w:lang w:val="ru-RU"/>
              </w:rPr>
              <w:t xml:space="preserve"> </w:t>
            </w:r>
            <w:r w:rsidRPr="00E71BDB">
              <w:rPr>
                <w:rFonts w:ascii="Times New Roman" w:eastAsia="Times New Roman" w:hAnsi="Times New Roman" w:cs="Times New Roman"/>
                <w:sz w:val="18"/>
                <w:szCs w:val="18"/>
                <w:lang w:val="ru-RU"/>
              </w:rPr>
              <w:t>документов</w:t>
            </w:r>
            <w:r w:rsidRPr="00E71BDB">
              <w:rPr>
                <w:rFonts w:ascii="Times New Roman" w:eastAsia="Times New Roman" w:hAnsi="Times New Roman" w:cs="Times New Roman"/>
                <w:spacing w:val="-4"/>
                <w:sz w:val="18"/>
                <w:szCs w:val="18"/>
                <w:lang w:val="ru-RU"/>
              </w:rPr>
              <w:t xml:space="preserve"> </w:t>
            </w:r>
            <w:r w:rsidRPr="00E71BDB">
              <w:rPr>
                <w:rFonts w:ascii="Times New Roman" w:eastAsia="Times New Roman" w:hAnsi="Times New Roman" w:cs="Times New Roman"/>
                <w:sz w:val="18"/>
                <w:szCs w:val="18"/>
                <w:lang w:val="ru-RU"/>
              </w:rPr>
              <w:t>и</w:t>
            </w:r>
            <w:r w:rsidRPr="00E71BDB">
              <w:rPr>
                <w:rFonts w:ascii="Times New Roman" w:eastAsia="Times New Roman" w:hAnsi="Times New Roman" w:cs="Times New Roman"/>
                <w:spacing w:val="-2"/>
                <w:sz w:val="18"/>
                <w:szCs w:val="18"/>
                <w:lang w:val="ru-RU"/>
              </w:rPr>
              <w:t xml:space="preserve"> </w:t>
            </w:r>
            <w:r w:rsidRPr="00E71BDB">
              <w:rPr>
                <w:rFonts w:ascii="Times New Roman" w:eastAsia="Times New Roman" w:hAnsi="Times New Roman" w:cs="Times New Roman"/>
                <w:sz w:val="18"/>
                <w:szCs w:val="18"/>
                <w:lang w:val="ru-RU"/>
              </w:rPr>
              <w:t>регистрация</w:t>
            </w:r>
            <w:r w:rsidRPr="00E71BDB">
              <w:rPr>
                <w:rFonts w:ascii="Times New Roman" w:eastAsia="Times New Roman" w:hAnsi="Times New Roman" w:cs="Times New Roman"/>
                <w:spacing w:val="-3"/>
                <w:sz w:val="18"/>
                <w:szCs w:val="18"/>
                <w:lang w:val="ru-RU"/>
              </w:rPr>
              <w:t xml:space="preserve"> </w:t>
            </w:r>
            <w:r w:rsidRPr="00E71BDB">
              <w:rPr>
                <w:rFonts w:ascii="Times New Roman" w:eastAsia="Times New Roman" w:hAnsi="Times New Roman" w:cs="Times New Roman"/>
                <w:spacing w:val="-2"/>
                <w:sz w:val="18"/>
                <w:szCs w:val="18"/>
                <w:lang w:val="ru-RU"/>
              </w:rPr>
              <w:t>заявления</w:t>
            </w:r>
          </w:p>
        </w:tc>
      </w:tr>
      <w:tr w:rsidR="00053B15" w:rsidRPr="00E71BDB" w:rsidTr="00053B15">
        <w:trPr>
          <w:trHeight w:val="275"/>
        </w:trPr>
        <w:tc>
          <w:tcPr>
            <w:tcW w:w="2236" w:type="dxa"/>
            <w:tcBorders>
              <w:bottom w:val="nil"/>
            </w:tcBorders>
          </w:tcPr>
          <w:p w:rsidR="00E71BDB" w:rsidRPr="00E71BDB" w:rsidRDefault="00E71BDB" w:rsidP="0063691F">
            <w:pPr>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Поступление</w:t>
            </w:r>
          </w:p>
        </w:tc>
        <w:tc>
          <w:tcPr>
            <w:tcW w:w="3212" w:type="dxa"/>
            <w:tcBorders>
              <w:bottom w:val="nil"/>
            </w:tcBorders>
          </w:tcPr>
          <w:p w:rsidR="00E71BDB" w:rsidRPr="00E71BDB" w:rsidRDefault="00E71BDB" w:rsidP="0063691F">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Прием</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2"/>
                <w:sz w:val="18"/>
                <w:szCs w:val="18"/>
              </w:rPr>
              <w:t xml:space="preserve"> проверка</w:t>
            </w:r>
          </w:p>
        </w:tc>
        <w:tc>
          <w:tcPr>
            <w:tcW w:w="1675" w:type="dxa"/>
            <w:tcBorders>
              <w:bottom w:val="nil"/>
            </w:tcBorders>
          </w:tcPr>
          <w:p w:rsidR="00E71BDB" w:rsidRPr="00E71BDB" w:rsidRDefault="00E71BDB" w:rsidP="0063691F">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1 </w:t>
            </w:r>
            <w:r w:rsidRPr="00E71BDB">
              <w:rPr>
                <w:rFonts w:ascii="Times New Roman" w:eastAsia="Times New Roman" w:hAnsi="Times New Roman" w:cs="Times New Roman"/>
                <w:spacing w:val="-2"/>
                <w:sz w:val="18"/>
                <w:szCs w:val="18"/>
              </w:rPr>
              <w:t>рабочий</w:t>
            </w:r>
          </w:p>
        </w:tc>
        <w:tc>
          <w:tcPr>
            <w:tcW w:w="2093" w:type="dxa"/>
            <w:tcBorders>
              <w:bottom w:val="nil"/>
            </w:tcBorders>
          </w:tcPr>
          <w:p w:rsidR="00E71BDB" w:rsidRPr="00E71BDB" w:rsidRDefault="00E71BDB" w:rsidP="0063691F">
            <w:pPr>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Уполномоченног</w:t>
            </w:r>
          </w:p>
        </w:tc>
        <w:tc>
          <w:tcPr>
            <w:tcW w:w="1982" w:type="dxa"/>
            <w:tcBorders>
              <w:bottom w:val="nil"/>
            </w:tcBorders>
          </w:tcPr>
          <w:p w:rsidR="00E71BDB" w:rsidRPr="00E71BDB" w:rsidRDefault="00E71BDB" w:rsidP="0063691F">
            <w:pPr>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Уполномоченны</w:t>
            </w:r>
          </w:p>
        </w:tc>
        <w:tc>
          <w:tcPr>
            <w:tcW w:w="1786" w:type="dxa"/>
            <w:tcBorders>
              <w:bottom w:val="nil"/>
            </w:tcBorders>
          </w:tcPr>
          <w:p w:rsidR="00E71BDB" w:rsidRPr="00E71BDB" w:rsidRDefault="00E71BDB" w:rsidP="0063691F">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w:t>
            </w:r>
          </w:p>
        </w:tc>
        <w:tc>
          <w:tcPr>
            <w:tcW w:w="2509" w:type="dxa"/>
            <w:tcBorders>
              <w:bottom w:val="nil"/>
            </w:tcBorders>
          </w:tcPr>
          <w:p w:rsidR="00E71BDB" w:rsidRPr="00E71BDB" w:rsidRDefault="00E71BDB" w:rsidP="0063691F">
            <w:pPr>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регистрация</w:t>
            </w:r>
          </w:p>
        </w:tc>
      </w:tr>
      <w:tr w:rsidR="00053B15" w:rsidRPr="00E71BDB" w:rsidTr="00053B15">
        <w:trPr>
          <w:trHeight w:val="275"/>
        </w:trPr>
        <w:tc>
          <w:tcPr>
            <w:tcW w:w="2236"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заявления</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pacing w:val="-10"/>
                <w:sz w:val="18"/>
                <w:szCs w:val="18"/>
              </w:rPr>
              <w:t>и</w:t>
            </w:r>
          </w:p>
        </w:tc>
        <w:tc>
          <w:tcPr>
            <w:tcW w:w="3212"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комплектности</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pacing w:val="-2"/>
                <w:sz w:val="18"/>
                <w:szCs w:val="18"/>
              </w:rPr>
              <w:t>документов</w:t>
            </w:r>
          </w:p>
        </w:tc>
        <w:tc>
          <w:tcPr>
            <w:tcW w:w="1675"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r w:rsidRPr="00E71BDB">
              <w:rPr>
                <w:rFonts w:ascii="Times New Roman" w:eastAsia="Times New Roman" w:hAnsi="Times New Roman" w:cs="Times New Roman"/>
                <w:spacing w:val="-4"/>
                <w:sz w:val="18"/>
                <w:szCs w:val="18"/>
              </w:rPr>
              <w:t>день</w:t>
            </w:r>
          </w:p>
        </w:tc>
        <w:tc>
          <w:tcPr>
            <w:tcW w:w="2093"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о </w:t>
            </w:r>
            <w:r w:rsidRPr="00E71BDB">
              <w:rPr>
                <w:rFonts w:ascii="Times New Roman" w:eastAsia="Times New Roman" w:hAnsi="Times New Roman" w:cs="Times New Roman"/>
                <w:spacing w:val="-2"/>
                <w:sz w:val="18"/>
                <w:szCs w:val="18"/>
              </w:rPr>
              <w:t>органа,</w:t>
            </w:r>
          </w:p>
        </w:tc>
        <w:tc>
          <w:tcPr>
            <w:tcW w:w="1982"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й</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z w:val="18"/>
                <w:szCs w:val="18"/>
              </w:rPr>
              <w:t>орган</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z w:val="18"/>
                <w:szCs w:val="18"/>
              </w:rPr>
              <w:t>/</w:t>
            </w:r>
            <w:r w:rsidRPr="00E71BDB">
              <w:rPr>
                <w:rFonts w:ascii="Times New Roman" w:eastAsia="Times New Roman" w:hAnsi="Times New Roman" w:cs="Times New Roman"/>
                <w:spacing w:val="-2"/>
                <w:sz w:val="18"/>
                <w:szCs w:val="18"/>
              </w:rPr>
              <w:t xml:space="preserve"> </w:t>
            </w:r>
            <w:r w:rsidRPr="00E71BDB">
              <w:rPr>
                <w:rFonts w:ascii="Times New Roman" w:eastAsia="Times New Roman" w:hAnsi="Times New Roman" w:cs="Times New Roman"/>
                <w:spacing w:val="-5"/>
                <w:sz w:val="18"/>
                <w:szCs w:val="18"/>
              </w:rPr>
              <w:t>ГИС</w:t>
            </w:r>
          </w:p>
        </w:tc>
        <w:tc>
          <w:tcPr>
            <w:tcW w:w="1786"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p>
        </w:tc>
        <w:tc>
          <w:tcPr>
            <w:tcW w:w="2509"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заявления</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pacing w:val="-10"/>
                <w:sz w:val="18"/>
                <w:szCs w:val="18"/>
              </w:rPr>
              <w:t>и</w:t>
            </w:r>
          </w:p>
        </w:tc>
      </w:tr>
      <w:tr w:rsidR="00053B15" w:rsidRPr="00E71BDB" w:rsidTr="00053B15">
        <w:trPr>
          <w:trHeight w:val="276"/>
        </w:trPr>
        <w:tc>
          <w:tcPr>
            <w:tcW w:w="2236"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документов</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pacing w:val="-5"/>
                <w:sz w:val="18"/>
                <w:szCs w:val="18"/>
              </w:rPr>
              <w:t>для</w:t>
            </w:r>
          </w:p>
        </w:tc>
        <w:tc>
          <w:tcPr>
            <w:tcW w:w="3212"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на</w:t>
            </w:r>
            <w:r w:rsidRPr="00E71BDB">
              <w:rPr>
                <w:rFonts w:ascii="Times New Roman" w:eastAsia="Times New Roman" w:hAnsi="Times New Roman" w:cs="Times New Roman"/>
                <w:spacing w:val="-2"/>
                <w:sz w:val="18"/>
                <w:szCs w:val="18"/>
              </w:rPr>
              <w:t xml:space="preserve"> наличие/отсутствие</w:t>
            </w:r>
          </w:p>
        </w:tc>
        <w:tc>
          <w:tcPr>
            <w:tcW w:w="1675"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p>
        </w:tc>
        <w:tc>
          <w:tcPr>
            <w:tcW w:w="2093"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ответственное</w:t>
            </w:r>
            <w:r w:rsidRPr="00E71BDB">
              <w:rPr>
                <w:rFonts w:ascii="Times New Roman" w:eastAsia="Times New Roman" w:hAnsi="Times New Roman" w:cs="Times New Roman"/>
                <w:spacing w:val="-13"/>
                <w:sz w:val="18"/>
                <w:szCs w:val="18"/>
              </w:rPr>
              <w:t xml:space="preserve"> </w:t>
            </w:r>
            <w:r w:rsidRPr="00E71BDB">
              <w:rPr>
                <w:rFonts w:ascii="Times New Roman" w:eastAsia="Times New Roman" w:hAnsi="Times New Roman" w:cs="Times New Roman"/>
                <w:spacing w:val="-5"/>
                <w:sz w:val="18"/>
                <w:szCs w:val="18"/>
              </w:rPr>
              <w:t>за</w:t>
            </w:r>
          </w:p>
        </w:tc>
        <w:tc>
          <w:tcPr>
            <w:tcW w:w="1982"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p>
        </w:tc>
        <w:tc>
          <w:tcPr>
            <w:tcW w:w="1786"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p>
        </w:tc>
        <w:tc>
          <w:tcPr>
            <w:tcW w:w="2509"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документов</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5"/>
                <w:sz w:val="18"/>
                <w:szCs w:val="18"/>
              </w:rPr>
              <w:t xml:space="preserve"> ГИС</w:t>
            </w:r>
          </w:p>
        </w:tc>
      </w:tr>
      <w:tr w:rsidR="00053B15" w:rsidRPr="00E71BDB" w:rsidTr="00053B15">
        <w:trPr>
          <w:trHeight w:val="276"/>
        </w:trPr>
        <w:tc>
          <w:tcPr>
            <w:tcW w:w="2236"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предоставления</w:t>
            </w:r>
          </w:p>
        </w:tc>
        <w:tc>
          <w:tcPr>
            <w:tcW w:w="3212"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оснований</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для</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отказа</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pacing w:val="-10"/>
                <w:sz w:val="18"/>
                <w:szCs w:val="18"/>
              </w:rPr>
              <w:t>в</w:t>
            </w:r>
          </w:p>
        </w:tc>
        <w:tc>
          <w:tcPr>
            <w:tcW w:w="1675"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p>
        </w:tc>
        <w:tc>
          <w:tcPr>
            <w:tcW w:w="2093"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предоставление</w:t>
            </w:r>
          </w:p>
        </w:tc>
        <w:tc>
          <w:tcPr>
            <w:tcW w:w="1982"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p>
        </w:tc>
        <w:tc>
          <w:tcPr>
            <w:tcW w:w="1786"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p>
        </w:tc>
        <w:tc>
          <w:tcPr>
            <w:tcW w:w="2509"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(присвоение</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номера</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pacing w:val="-10"/>
                <w:sz w:val="18"/>
                <w:szCs w:val="18"/>
              </w:rPr>
              <w:t>и</w:t>
            </w:r>
          </w:p>
        </w:tc>
      </w:tr>
      <w:tr w:rsidR="00053B15" w:rsidRPr="00E71BDB" w:rsidTr="00053B15">
        <w:trPr>
          <w:trHeight w:val="275"/>
        </w:trPr>
        <w:tc>
          <w:tcPr>
            <w:tcW w:w="2236"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муниципальной</w:t>
            </w:r>
          </w:p>
        </w:tc>
        <w:tc>
          <w:tcPr>
            <w:tcW w:w="3212"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предусмотренных</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pacing w:val="-2"/>
                <w:sz w:val="18"/>
                <w:szCs w:val="18"/>
              </w:rPr>
              <w:t>пунктом</w:t>
            </w:r>
          </w:p>
        </w:tc>
        <w:tc>
          <w:tcPr>
            <w:tcW w:w="1675"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p>
        </w:tc>
        <w:tc>
          <w:tcPr>
            <w:tcW w:w="2093"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муниципальной</w:t>
            </w:r>
          </w:p>
        </w:tc>
        <w:tc>
          <w:tcPr>
            <w:tcW w:w="1982"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p>
        </w:tc>
        <w:tc>
          <w:tcPr>
            <w:tcW w:w="1786"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p>
        </w:tc>
        <w:tc>
          <w:tcPr>
            <w:tcW w:w="2509"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назначение</w:t>
            </w:r>
          </w:p>
        </w:tc>
      </w:tr>
      <w:tr w:rsidR="00053B15" w:rsidRPr="00E71BDB" w:rsidTr="00053B15">
        <w:trPr>
          <w:trHeight w:val="275"/>
        </w:trPr>
        <w:tc>
          <w:tcPr>
            <w:tcW w:w="2236"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услуги</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pacing w:val="-10"/>
                <w:sz w:val="18"/>
                <w:szCs w:val="18"/>
              </w:rPr>
              <w:t>в</w:t>
            </w:r>
          </w:p>
        </w:tc>
        <w:tc>
          <w:tcPr>
            <w:tcW w:w="3212"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2.12 </w:t>
            </w:r>
            <w:r w:rsidRPr="00E71BDB">
              <w:rPr>
                <w:rFonts w:ascii="Times New Roman" w:eastAsia="Times New Roman" w:hAnsi="Times New Roman" w:cs="Times New Roman"/>
                <w:spacing w:val="-2"/>
                <w:sz w:val="18"/>
                <w:szCs w:val="18"/>
              </w:rPr>
              <w:t>Административного</w:t>
            </w:r>
          </w:p>
        </w:tc>
        <w:tc>
          <w:tcPr>
            <w:tcW w:w="1675"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p>
        </w:tc>
        <w:tc>
          <w:tcPr>
            <w:tcW w:w="2093"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услуги</w:t>
            </w:r>
          </w:p>
        </w:tc>
        <w:tc>
          <w:tcPr>
            <w:tcW w:w="1982"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p>
        </w:tc>
        <w:tc>
          <w:tcPr>
            <w:tcW w:w="1786"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p>
        </w:tc>
        <w:tc>
          <w:tcPr>
            <w:tcW w:w="2509"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должностного</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pacing w:val="-4"/>
                <w:sz w:val="18"/>
                <w:szCs w:val="18"/>
              </w:rPr>
              <w:t>лица,</w:t>
            </w:r>
          </w:p>
        </w:tc>
      </w:tr>
      <w:tr w:rsidR="00053B15" w:rsidRPr="00E71BDB" w:rsidTr="00053B15">
        <w:trPr>
          <w:trHeight w:val="275"/>
        </w:trPr>
        <w:tc>
          <w:tcPr>
            <w:tcW w:w="2236"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Уполномоченный</w:t>
            </w:r>
          </w:p>
        </w:tc>
        <w:tc>
          <w:tcPr>
            <w:tcW w:w="3212"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регламента</w:t>
            </w:r>
          </w:p>
        </w:tc>
        <w:tc>
          <w:tcPr>
            <w:tcW w:w="1675"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p>
        </w:tc>
        <w:tc>
          <w:tcPr>
            <w:tcW w:w="2093"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p>
        </w:tc>
        <w:tc>
          <w:tcPr>
            <w:tcW w:w="1982"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p>
        </w:tc>
        <w:tc>
          <w:tcPr>
            <w:tcW w:w="1786"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p>
        </w:tc>
        <w:tc>
          <w:tcPr>
            <w:tcW w:w="2509" w:type="dxa"/>
            <w:tcBorders>
              <w:top w:val="nil"/>
              <w:bottom w:val="nil"/>
            </w:tcBorders>
          </w:tcPr>
          <w:p w:rsidR="00E71BDB" w:rsidRPr="00E71BDB" w:rsidRDefault="00E71BDB" w:rsidP="0063691F">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ответственного</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pacing w:val="-5"/>
                <w:sz w:val="18"/>
                <w:szCs w:val="18"/>
              </w:rPr>
              <w:t>за</w:t>
            </w:r>
          </w:p>
        </w:tc>
      </w:tr>
      <w:tr w:rsidR="00053B15" w:rsidRPr="00E71BDB" w:rsidTr="00053B15">
        <w:trPr>
          <w:trHeight w:val="276"/>
        </w:trPr>
        <w:tc>
          <w:tcPr>
            <w:tcW w:w="2236" w:type="dxa"/>
            <w:tcBorders>
              <w:top w:val="nil"/>
            </w:tcBorders>
          </w:tcPr>
          <w:p w:rsidR="00E71BDB" w:rsidRPr="00E71BDB" w:rsidRDefault="00E71BDB" w:rsidP="0063691F">
            <w:pPr>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орган</w:t>
            </w:r>
          </w:p>
        </w:tc>
        <w:tc>
          <w:tcPr>
            <w:tcW w:w="3212" w:type="dxa"/>
            <w:tcBorders>
              <w:top w:val="nil"/>
            </w:tcBorders>
          </w:tcPr>
          <w:p w:rsidR="00E71BDB" w:rsidRPr="00E71BDB" w:rsidRDefault="00E71BDB" w:rsidP="0063691F">
            <w:pPr>
              <w:rPr>
                <w:rFonts w:ascii="Times New Roman" w:eastAsia="Times New Roman" w:hAnsi="Times New Roman" w:cs="Times New Roman"/>
                <w:sz w:val="18"/>
                <w:szCs w:val="18"/>
              </w:rPr>
            </w:pPr>
          </w:p>
        </w:tc>
        <w:tc>
          <w:tcPr>
            <w:tcW w:w="1675" w:type="dxa"/>
            <w:tcBorders>
              <w:top w:val="nil"/>
            </w:tcBorders>
          </w:tcPr>
          <w:p w:rsidR="00E71BDB" w:rsidRPr="00E71BDB" w:rsidRDefault="00E71BDB" w:rsidP="0063691F">
            <w:pPr>
              <w:rPr>
                <w:rFonts w:ascii="Times New Roman" w:eastAsia="Times New Roman" w:hAnsi="Times New Roman" w:cs="Times New Roman"/>
                <w:sz w:val="18"/>
                <w:szCs w:val="18"/>
              </w:rPr>
            </w:pPr>
          </w:p>
        </w:tc>
        <w:tc>
          <w:tcPr>
            <w:tcW w:w="2093" w:type="dxa"/>
            <w:tcBorders>
              <w:top w:val="nil"/>
            </w:tcBorders>
          </w:tcPr>
          <w:p w:rsidR="00E71BDB" w:rsidRPr="00E71BDB" w:rsidRDefault="00E71BDB" w:rsidP="0063691F">
            <w:pPr>
              <w:rPr>
                <w:rFonts w:ascii="Times New Roman" w:eastAsia="Times New Roman" w:hAnsi="Times New Roman" w:cs="Times New Roman"/>
                <w:sz w:val="18"/>
                <w:szCs w:val="18"/>
              </w:rPr>
            </w:pPr>
          </w:p>
        </w:tc>
        <w:tc>
          <w:tcPr>
            <w:tcW w:w="1982" w:type="dxa"/>
            <w:tcBorders>
              <w:top w:val="nil"/>
            </w:tcBorders>
          </w:tcPr>
          <w:p w:rsidR="00E71BDB" w:rsidRPr="00E71BDB" w:rsidRDefault="00E71BDB" w:rsidP="0063691F">
            <w:pPr>
              <w:rPr>
                <w:rFonts w:ascii="Times New Roman" w:eastAsia="Times New Roman" w:hAnsi="Times New Roman" w:cs="Times New Roman"/>
                <w:sz w:val="18"/>
                <w:szCs w:val="18"/>
              </w:rPr>
            </w:pPr>
          </w:p>
        </w:tc>
        <w:tc>
          <w:tcPr>
            <w:tcW w:w="1786" w:type="dxa"/>
            <w:tcBorders>
              <w:top w:val="nil"/>
            </w:tcBorders>
          </w:tcPr>
          <w:p w:rsidR="00E71BDB" w:rsidRPr="00E71BDB" w:rsidRDefault="00E71BDB" w:rsidP="0063691F">
            <w:pPr>
              <w:rPr>
                <w:rFonts w:ascii="Times New Roman" w:eastAsia="Times New Roman" w:hAnsi="Times New Roman" w:cs="Times New Roman"/>
                <w:sz w:val="18"/>
                <w:szCs w:val="18"/>
              </w:rPr>
            </w:pPr>
          </w:p>
        </w:tc>
        <w:tc>
          <w:tcPr>
            <w:tcW w:w="2509" w:type="dxa"/>
            <w:tcBorders>
              <w:top w:val="nil"/>
            </w:tcBorders>
          </w:tcPr>
          <w:p w:rsidR="00E71BDB" w:rsidRPr="00E71BDB" w:rsidRDefault="00E71BDB" w:rsidP="0063691F">
            <w:pPr>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предоставление</w:t>
            </w:r>
          </w:p>
        </w:tc>
      </w:tr>
    </w:tbl>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sectPr w:rsidR="00E71BDB" w:rsidRPr="00E71BDB" w:rsidSect="0063691F">
          <w:headerReference w:type="default" r:id="rId16"/>
          <w:pgSz w:w="16840" w:h="11910" w:orient="landscape"/>
          <w:pgMar w:top="568" w:right="400" w:bottom="280" w:left="700" w:header="712" w:footer="0" w:gutter="0"/>
          <w:cols w:space="720"/>
        </w:sect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5"/>
        <w:gridCol w:w="3217"/>
        <w:gridCol w:w="1673"/>
        <w:gridCol w:w="2091"/>
        <w:gridCol w:w="2014"/>
        <w:gridCol w:w="1758"/>
        <w:gridCol w:w="2513"/>
      </w:tblGrid>
      <w:tr w:rsidR="00053B15" w:rsidRPr="00E71BDB" w:rsidTr="00053B15">
        <w:trPr>
          <w:trHeight w:val="275"/>
        </w:trPr>
        <w:tc>
          <w:tcPr>
            <w:tcW w:w="2235" w:type="dxa"/>
          </w:tcPr>
          <w:p w:rsidR="00E71BDB" w:rsidRPr="00E71BDB" w:rsidRDefault="00E71BDB" w:rsidP="00591D98">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1</w:t>
            </w:r>
          </w:p>
        </w:tc>
        <w:tc>
          <w:tcPr>
            <w:tcW w:w="3217" w:type="dxa"/>
          </w:tcPr>
          <w:p w:rsidR="00E71BDB" w:rsidRPr="00E71BDB" w:rsidRDefault="00E71BDB" w:rsidP="00591D98">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2</w:t>
            </w:r>
          </w:p>
        </w:tc>
        <w:tc>
          <w:tcPr>
            <w:tcW w:w="1673" w:type="dxa"/>
          </w:tcPr>
          <w:p w:rsidR="00E71BDB" w:rsidRPr="00E71BDB" w:rsidRDefault="00E71BDB" w:rsidP="00591D98">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3</w:t>
            </w:r>
          </w:p>
        </w:tc>
        <w:tc>
          <w:tcPr>
            <w:tcW w:w="2091" w:type="dxa"/>
          </w:tcPr>
          <w:p w:rsidR="00E71BDB" w:rsidRPr="00E71BDB" w:rsidRDefault="00E71BDB" w:rsidP="00591D98">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4</w:t>
            </w:r>
          </w:p>
        </w:tc>
        <w:tc>
          <w:tcPr>
            <w:tcW w:w="2014" w:type="dxa"/>
          </w:tcPr>
          <w:p w:rsidR="00E71BDB" w:rsidRPr="00E71BDB" w:rsidRDefault="00E71BDB" w:rsidP="00591D98">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5</w:t>
            </w:r>
          </w:p>
        </w:tc>
        <w:tc>
          <w:tcPr>
            <w:tcW w:w="1758" w:type="dxa"/>
          </w:tcPr>
          <w:p w:rsidR="00E71BDB" w:rsidRPr="00E71BDB" w:rsidRDefault="00E71BDB" w:rsidP="00591D98">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6</w:t>
            </w:r>
          </w:p>
        </w:tc>
        <w:tc>
          <w:tcPr>
            <w:tcW w:w="2513" w:type="dxa"/>
          </w:tcPr>
          <w:p w:rsidR="00E71BDB" w:rsidRPr="00E71BDB" w:rsidRDefault="00E71BDB" w:rsidP="00591D98">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7</w:t>
            </w:r>
          </w:p>
        </w:tc>
      </w:tr>
      <w:tr w:rsidR="00053B15" w:rsidRPr="00E71BDB" w:rsidTr="00053B15">
        <w:trPr>
          <w:trHeight w:val="270"/>
        </w:trPr>
        <w:tc>
          <w:tcPr>
            <w:tcW w:w="2235" w:type="dxa"/>
            <w:vMerge w:val="restart"/>
          </w:tcPr>
          <w:p w:rsidR="00E71BDB" w:rsidRPr="00E71BDB" w:rsidRDefault="00E71BDB" w:rsidP="00591D98">
            <w:pPr>
              <w:rPr>
                <w:rFonts w:ascii="Times New Roman" w:eastAsia="Times New Roman" w:hAnsi="Times New Roman" w:cs="Times New Roman"/>
                <w:sz w:val="18"/>
                <w:szCs w:val="18"/>
              </w:rPr>
            </w:pPr>
          </w:p>
        </w:tc>
        <w:tc>
          <w:tcPr>
            <w:tcW w:w="3217" w:type="dxa"/>
            <w:tcBorders>
              <w:bottom w:val="nil"/>
            </w:tcBorders>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случае</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pacing w:val="-2"/>
                <w:sz w:val="18"/>
                <w:szCs w:val="18"/>
              </w:rPr>
              <w:t>выявления</w:t>
            </w:r>
          </w:p>
        </w:tc>
        <w:tc>
          <w:tcPr>
            <w:tcW w:w="1673" w:type="dxa"/>
            <w:tcBorders>
              <w:bottom w:val="nil"/>
            </w:tcBorders>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xml:space="preserve">1 </w:t>
            </w:r>
            <w:r w:rsidRPr="00E71BDB">
              <w:rPr>
                <w:rFonts w:ascii="Times New Roman" w:eastAsia="Times New Roman" w:hAnsi="Times New Roman" w:cs="Times New Roman"/>
                <w:spacing w:val="-2"/>
                <w:sz w:val="18"/>
                <w:szCs w:val="18"/>
              </w:rPr>
              <w:t>рабочий</w:t>
            </w:r>
          </w:p>
        </w:tc>
        <w:tc>
          <w:tcPr>
            <w:tcW w:w="2091" w:type="dxa"/>
            <w:vMerge w:val="restart"/>
          </w:tcPr>
          <w:p w:rsidR="00E71BDB" w:rsidRPr="00E71BDB" w:rsidRDefault="00E71BDB" w:rsidP="00591D98">
            <w:pPr>
              <w:rPr>
                <w:rFonts w:ascii="Times New Roman" w:eastAsia="Times New Roman" w:hAnsi="Times New Roman" w:cs="Times New Roman"/>
                <w:sz w:val="18"/>
                <w:szCs w:val="18"/>
              </w:rPr>
            </w:pPr>
          </w:p>
        </w:tc>
        <w:tc>
          <w:tcPr>
            <w:tcW w:w="2014" w:type="dxa"/>
            <w:vMerge w:val="restart"/>
          </w:tcPr>
          <w:p w:rsidR="00E71BDB" w:rsidRPr="00E71BDB" w:rsidRDefault="00E71BDB" w:rsidP="00591D98">
            <w:pPr>
              <w:rPr>
                <w:rFonts w:ascii="Times New Roman" w:eastAsia="Times New Roman" w:hAnsi="Times New Roman" w:cs="Times New Roman"/>
                <w:sz w:val="18"/>
                <w:szCs w:val="18"/>
              </w:rPr>
            </w:pPr>
          </w:p>
        </w:tc>
        <w:tc>
          <w:tcPr>
            <w:tcW w:w="1758" w:type="dxa"/>
            <w:vMerge w:val="restart"/>
          </w:tcPr>
          <w:p w:rsidR="00E71BDB" w:rsidRPr="00E71BDB" w:rsidRDefault="00E71BDB" w:rsidP="00591D98">
            <w:pPr>
              <w:rPr>
                <w:rFonts w:ascii="Times New Roman" w:eastAsia="Times New Roman" w:hAnsi="Times New Roman" w:cs="Times New Roman"/>
                <w:sz w:val="18"/>
                <w:szCs w:val="18"/>
              </w:rPr>
            </w:pPr>
          </w:p>
        </w:tc>
        <w:tc>
          <w:tcPr>
            <w:tcW w:w="2513" w:type="dxa"/>
            <w:tcBorders>
              <w:bottom w:val="nil"/>
            </w:tcBorders>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муниципальной</w:t>
            </w:r>
          </w:p>
        </w:tc>
      </w:tr>
      <w:tr w:rsidR="00053B15" w:rsidRPr="00E71BDB" w:rsidTr="00053B15">
        <w:trPr>
          <w:trHeight w:val="265"/>
        </w:trPr>
        <w:tc>
          <w:tcPr>
            <w:tcW w:w="2235"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3217"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оснований</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для</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отказа</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pacing w:val="-10"/>
                <w:sz w:val="18"/>
                <w:szCs w:val="18"/>
              </w:rPr>
              <w:t>в</w:t>
            </w:r>
          </w:p>
        </w:tc>
        <w:tc>
          <w:tcPr>
            <w:tcW w:w="1673"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pacing w:val="-4"/>
                <w:sz w:val="18"/>
                <w:szCs w:val="18"/>
              </w:rPr>
              <w:t>день</w:t>
            </w:r>
          </w:p>
        </w:tc>
        <w:tc>
          <w:tcPr>
            <w:tcW w:w="2091"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014"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1758"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513"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услуги,</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3"/>
                <w:sz w:val="18"/>
                <w:szCs w:val="18"/>
              </w:rPr>
              <w:t xml:space="preserve"> </w:t>
            </w:r>
            <w:r w:rsidRPr="00E71BDB">
              <w:rPr>
                <w:rFonts w:ascii="Times New Roman" w:eastAsia="Times New Roman" w:hAnsi="Times New Roman" w:cs="Times New Roman"/>
                <w:spacing w:val="-2"/>
                <w:sz w:val="18"/>
                <w:szCs w:val="18"/>
              </w:rPr>
              <w:t>передача</w:t>
            </w:r>
          </w:p>
        </w:tc>
      </w:tr>
      <w:tr w:rsidR="00053B15" w:rsidRPr="00E71BDB" w:rsidTr="00053B15">
        <w:trPr>
          <w:trHeight w:val="265"/>
        </w:trPr>
        <w:tc>
          <w:tcPr>
            <w:tcW w:w="2235"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3217"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приеме</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pacing w:val="-2"/>
                <w:sz w:val="18"/>
                <w:szCs w:val="18"/>
              </w:rPr>
              <w:t>документов,</w:t>
            </w:r>
          </w:p>
        </w:tc>
        <w:tc>
          <w:tcPr>
            <w:tcW w:w="1673"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p>
        </w:tc>
        <w:tc>
          <w:tcPr>
            <w:tcW w:w="2091"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014"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1758"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513"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ему</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pacing w:val="-2"/>
                <w:sz w:val="18"/>
                <w:szCs w:val="18"/>
              </w:rPr>
              <w:t>документов</w:t>
            </w:r>
          </w:p>
        </w:tc>
      </w:tr>
      <w:tr w:rsidR="00053B15" w:rsidRPr="00E71BDB" w:rsidTr="00053B15">
        <w:trPr>
          <w:trHeight w:val="265"/>
        </w:trPr>
        <w:tc>
          <w:tcPr>
            <w:tcW w:w="2235"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3217"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направление</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заявителю</w:t>
            </w:r>
            <w:r w:rsidRPr="00E71BDB">
              <w:rPr>
                <w:rFonts w:ascii="Times New Roman" w:eastAsia="Times New Roman" w:hAnsi="Times New Roman" w:cs="Times New Roman"/>
                <w:spacing w:val="-10"/>
                <w:sz w:val="18"/>
                <w:szCs w:val="18"/>
              </w:rPr>
              <w:t xml:space="preserve"> в</w:t>
            </w:r>
          </w:p>
        </w:tc>
        <w:tc>
          <w:tcPr>
            <w:tcW w:w="1673"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p>
        </w:tc>
        <w:tc>
          <w:tcPr>
            <w:tcW w:w="2091"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014"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1758"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513"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p>
        </w:tc>
      </w:tr>
      <w:tr w:rsidR="00053B15" w:rsidRPr="00E71BDB" w:rsidTr="00053B15">
        <w:trPr>
          <w:trHeight w:val="265"/>
        </w:trPr>
        <w:tc>
          <w:tcPr>
            <w:tcW w:w="2235"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3217"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электронной</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форме</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pacing w:val="-10"/>
                <w:sz w:val="18"/>
                <w:szCs w:val="18"/>
              </w:rPr>
              <w:t>в</w:t>
            </w:r>
          </w:p>
        </w:tc>
        <w:tc>
          <w:tcPr>
            <w:tcW w:w="1673"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p>
        </w:tc>
        <w:tc>
          <w:tcPr>
            <w:tcW w:w="2091"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014"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1758"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513"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p>
        </w:tc>
      </w:tr>
      <w:tr w:rsidR="00053B15" w:rsidRPr="00E71BDB" w:rsidTr="00053B15">
        <w:trPr>
          <w:trHeight w:val="266"/>
        </w:trPr>
        <w:tc>
          <w:tcPr>
            <w:tcW w:w="2235"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3217"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личный</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кабинет</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на</w:t>
            </w:r>
            <w:r w:rsidRPr="00E71BDB">
              <w:rPr>
                <w:rFonts w:ascii="Times New Roman" w:eastAsia="Times New Roman" w:hAnsi="Times New Roman" w:cs="Times New Roman"/>
                <w:spacing w:val="-4"/>
                <w:sz w:val="18"/>
                <w:szCs w:val="18"/>
              </w:rPr>
              <w:t xml:space="preserve"> ЕПГУ</w:t>
            </w:r>
          </w:p>
        </w:tc>
        <w:tc>
          <w:tcPr>
            <w:tcW w:w="1673"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p>
        </w:tc>
        <w:tc>
          <w:tcPr>
            <w:tcW w:w="2091"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014"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1758"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513"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p>
        </w:tc>
      </w:tr>
      <w:tr w:rsidR="00053B15" w:rsidRPr="00E71BDB" w:rsidTr="00053B15">
        <w:trPr>
          <w:trHeight w:val="266"/>
        </w:trPr>
        <w:tc>
          <w:tcPr>
            <w:tcW w:w="2235"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3217" w:type="dxa"/>
            <w:tcBorders>
              <w:top w:val="nil"/>
              <w:bottom w:val="nil"/>
            </w:tcBorders>
          </w:tcPr>
          <w:p w:rsidR="00E71BDB" w:rsidRPr="00E71BDB" w:rsidRDefault="00E71BDB" w:rsidP="00591D98">
            <w:pPr>
              <w:rPr>
                <w:rFonts w:ascii="Times New Roman" w:eastAsia="Times New Roman" w:hAnsi="Times New Roman" w:cs="Times New Roman"/>
                <w:sz w:val="18"/>
                <w:szCs w:val="18"/>
                <w:lang w:val="ru-RU"/>
              </w:rPr>
            </w:pPr>
            <w:r w:rsidRPr="00E71BDB">
              <w:rPr>
                <w:rFonts w:ascii="Times New Roman" w:eastAsia="Times New Roman" w:hAnsi="Times New Roman" w:cs="Times New Roman"/>
                <w:sz w:val="18"/>
                <w:szCs w:val="18"/>
                <w:lang w:val="ru-RU"/>
              </w:rPr>
              <w:t>решения</w:t>
            </w:r>
            <w:r w:rsidRPr="00E71BDB">
              <w:rPr>
                <w:rFonts w:ascii="Times New Roman" w:eastAsia="Times New Roman" w:hAnsi="Times New Roman" w:cs="Times New Roman"/>
                <w:spacing w:val="-3"/>
                <w:sz w:val="18"/>
                <w:szCs w:val="18"/>
                <w:lang w:val="ru-RU"/>
              </w:rPr>
              <w:t xml:space="preserve"> </w:t>
            </w:r>
            <w:r w:rsidRPr="00E71BDB">
              <w:rPr>
                <w:rFonts w:ascii="Times New Roman" w:eastAsia="Times New Roman" w:hAnsi="Times New Roman" w:cs="Times New Roman"/>
                <w:sz w:val="18"/>
                <w:szCs w:val="18"/>
                <w:lang w:val="ru-RU"/>
              </w:rPr>
              <w:t>об</w:t>
            </w:r>
            <w:r w:rsidRPr="00E71BDB">
              <w:rPr>
                <w:rFonts w:ascii="Times New Roman" w:eastAsia="Times New Roman" w:hAnsi="Times New Roman" w:cs="Times New Roman"/>
                <w:spacing w:val="-4"/>
                <w:sz w:val="18"/>
                <w:szCs w:val="18"/>
                <w:lang w:val="ru-RU"/>
              </w:rPr>
              <w:t xml:space="preserve"> </w:t>
            </w:r>
            <w:r w:rsidRPr="00E71BDB">
              <w:rPr>
                <w:rFonts w:ascii="Times New Roman" w:eastAsia="Times New Roman" w:hAnsi="Times New Roman" w:cs="Times New Roman"/>
                <w:sz w:val="18"/>
                <w:szCs w:val="18"/>
                <w:lang w:val="ru-RU"/>
              </w:rPr>
              <w:t>отказе</w:t>
            </w:r>
            <w:r w:rsidRPr="00E71BDB">
              <w:rPr>
                <w:rFonts w:ascii="Times New Roman" w:eastAsia="Times New Roman" w:hAnsi="Times New Roman" w:cs="Times New Roman"/>
                <w:spacing w:val="-3"/>
                <w:sz w:val="18"/>
                <w:szCs w:val="18"/>
                <w:lang w:val="ru-RU"/>
              </w:rPr>
              <w:t xml:space="preserve"> </w:t>
            </w:r>
            <w:r w:rsidRPr="00E71BDB">
              <w:rPr>
                <w:rFonts w:ascii="Times New Roman" w:eastAsia="Times New Roman" w:hAnsi="Times New Roman" w:cs="Times New Roman"/>
                <w:sz w:val="18"/>
                <w:szCs w:val="18"/>
                <w:lang w:val="ru-RU"/>
              </w:rPr>
              <w:t>в</w:t>
            </w:r>
            <w:r w:rsidRPr="00E71BDB">
              <w:rPr>
                <w:rFonts w:ascii="Times New Roman" w:eastAsia="Times New Roman" w:hAnsi="Times New Roman" w:cs="Times New Roman"/>
                <w:spacing w:val="-3"/>
                <w:sz w:val="18"/>
                <w:szCs w:val="18"/>
                <w:lang w:val="ru-RU"/>
              </w:rPr>
              <w:t xml:space="preserve"> </w:t>
            </w:r>
            <w:r w:rsidRPr="00E71BDB">
              <w:rPr>
                <w:rFonts w:ascii="Times New Roman" w:eastAsia="Times New Roman" w:hAnsi="Times New Roman" w:cs="Times New Roman"/>
                <w:spacing w:val="-2"/>
                <w:sz w:val="18"/>
                <w:szCs w:val="18"/>
                <w:lang w:val="ru-RU"/>
              </w:rPr>
              <w:t>приеме</w:t>
            </w:r>
          </w:p>
        </w:tc>
        <w:tc>
          <w:tcPr>
            <w:tcW w:w="1673" w:type="dxa"/>
            <w:tcBorders>
              <w:top w:val="nil"/>
              <w:bottom w:val="nil"/>
            </w:tcBorders>
          </w:tcPr>
          <w:p w:rsidR="00E71BDB" w:rsidRPr="00E71BDB" w:rsidRDefault="00E71BDB" w:rsidP="00591D98">
            <w:pPr>
              <w:rPr>
                <w:rFonts w:ascii="Times New Roman" w:eastAsia="Times New Roman" w:hAnsi="Times New Roman" w:cs="Times New Roman"/>
                <w:sz w:val="18"/>
                <w:szCs w:val="18"/>
                <w:lang w:val="ru-RU"/>
              </w:rPr>
            </w:pPr>
          </w:p>
        </w:tc>
        <w:tc>
          <w:tcPr>
            <w:tcW w:w="2091" w:type="dxa"/>
            <w:vMerge/>
            <w:tcBorders>
              <w:top w:val="nil"/>
            </w:tcBorders>
          </w:tcPr>
          <w:p w:rsidR="00E71BDB" w:rsidRPr="00E71BDB" w:rsidRDefault="00E71BDB" w:rsidP="00591D98">
            <w:pPr>
              <w:rPr>
                <w:rFonts w:ascii="Times New Roman" w:eastAsia="Times New Roman" w:hAnsi="Times New Roman" w:cs="Times New Roman"/>
                <w:sz w:val="18"/>
                <w:szCs w:val="18"/>
                <w:lang w:val="ru-RU"/>
              </w:rPr>
            </w:pPr>
          </w:p>
        </w:tc>
        <w:tc>
          <w:tcPr>
            <w:tcW w:w="2014" w:type="dxa"/>
            <w:vMerge/>
            <w:tcBorders>
              <w:top w:val="nil"/>
            </w:tcBorders>
          </w:tcPr>
          <w:p w:rsidR="00E71BDB" w:rsidRPr="00E71BDB" w:rsidRDefault="00E71BDB" w:rsidP="00591D98">
            <w:pPr>
              <w:rPr>
                <w:rFonts w:ascii="Times New Roman" w:eastAsia="Times New Roman" w:hAnsi="Times New Roman" w:cs="Times New Roman"/>
                <w:sz w:val="18"/>
                <w:szCs w:val="18"/>
                <w:lang w:val="ru-RU"/>
              </w:rPr>
            </w:pPr>
          </w:p>
        </w:tc>
        <w:tc>
          <w:tcPr>
            <w:tcW w:w="1758" w:type="dxa"/>
            <w:vMerge/>
            <w:tcBorders>
              <w:top w:val="nil"/>
            </w:tcBorders>
          </w:tcPr>
          <w:p w:rsidR="00E71BDB" w:rsidRPr="00E71BDB" w:rsidRDefault="00E71BDB" w:rsidP="00591D98">
            <w:pPr>
              <w:rPr>
                <w:rFonts w:ascii="Times New Roman" w:eastAsia="Times New Roman" w:hAnsi="Times New Roman" w:cs="Times New Roman"/>
                <w:sz w:val="18"/>
                <w:szCs w:val="18"/>
                <w:lang w:val="ru-RU"/>
              </w:rPr>
            </w:pPr>
          </w:p>
        </w:tc>
        <w:tc>
          <w:tcPr>
            <w:tcW w:w="2513" w:type="dxa"/>
            <w:tcBorders>
              <w:top w:val="nil"/>
              <w:bottom w:val="nil"/>
            </w:tcBorders>
          </w:tcPr>
          <w:p w:rsidR="00E71BDB" w:rsidRPr="00E71BDB" w:rsidRDefault="00E71BDB" w:rsidP="00591D98">
            <w:pPr>
              <w:rPr>
                <w:rFonts w:ascii="Times New Roman" w:eastAsia="Times New Roman" w:hAnsi="Times New Roman" w:cs="Times New Roman"/>
                <w:sz w:val="18"/>
                <w:szCs w:val="18"/>
                <w:lang w:val="ru-RU"/>
              </w:rPr>
            </w:pPr>
          </w:p>
        </w:tc>
      </w:tr>
      <w:tr w:rsidR="00053B15" w:rsidRPr="00E71BDB" w:rsidTr="00053B15">
        <w:trPr>
          <w:trHeight w:val="265"/>
        </w:trPr>
        <w:tc>
          <w:tcPr>
            <w:tcW w:w="2235" w:type="dxa"/>
            <w:vMerge/>
            <w:tcBorders>
              <w:top w:val="nil"/>
            </w:tcBorders>
          </w:tcPr>
          <w:p w:rsidR="00E71BDB" w:rsidRPr="00E71BDB" w:rsidRDefault="00E71BDB" w:rsidP="00591D98">
            <w:pPr>
              <w:rPr>
                <w:rFonts w:ascii="Times New Roman" w:eastAsia="Times New Roman" w:hAnsi="Times New Roman" w:cs="Times New Roman"/>
                <w:sz w:val="18"/>
                <w:szCs w:val="18"/>
                <w:lang w:val="ru-RU"/>
              </w:rPr>
            </w:pPr>
          </w:p>
        </w:tc>
        <w:tc>
          <w:tcPr>
            <w:tcW w:w="3217"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документов,</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pacing w:val="-2"/>
                <w:sz w:val="18"/>
                <w:szCs w:val="18"/>
              </w:rPr>
              <w:t>необходимых</w:t>
            </w:r>
          </w:p>
        </w:tc>
        <w:tc>
          <w:tcPr>
            <w:tcW w:w="1673"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p>
        </w:tc>
        <w:tc>
          <w:tcPr>
            <w:tcW w:w="2091"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014"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1758"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513"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p>
        </w:tc>
      </w:tr>
      <w:tr w:rsidR="00053B15" w:rsidRPr="00E71BDB" w:rsidTr="00053B15">
        <w:trPr>
          <w:trHeight w:val="265"/>
        </w:trPr>
        <w:tc>
          <w:tcPr>
            <w:tcW w:w="2235"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3217"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для</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pacing w:val="-2"/>
                <w:sz w:val="18"/>
                <w:szCs w:val="18"/>
              </w:rPr>
              <w:t>предоставления</w:t>
            </w:r>
          </w:p>
        </w:tc>
        <w:tc>
          <w:tcPr>
            <w:tcW w:w="1673"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p>
        </w:tc>
        <w:tc>
          <w:tcPr>
            <w:tcW w:w="2091"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014"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1758"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513"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p>
        </w:tc>
      </w:tr>
      <w:tr w:rsidR="00053B15" w:rsidRPr="00E71BDB" w:rsidTr="00053B15">
        <w:trPr>
          <w:trHeight w:val="823"/>
        </w:trPr>
        <w:tc>
          <w:tcPr>
            <w:tcW w:w="2235"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3217" w:type="dxa"/>
            <w:tcBorders>
              <w:top w:val="nil"/>
            </w:tcBorders>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муниципальной</w:t>
            </w:r>
            <w:r w:rsidRPr="00E71BDB">
              <w:rPr>
                <w:rFonts w:ascii="Times New Roman" w:eastAsia="Times New Roman" w:hAnsi="Times New Roman" w:cs="Times New Roman"/>
                <w:spacing w:val="-10"/>
                <w:sz w:val="18"/>
                <w:szCs w:val="18"/>
              </w:rPr>
              <w:t xml:space="preserve"> </w:t>
            </w:r>
            <w:r w:rsidRPr="00E71BDB">
              <w:rPr>
                <w:rFonts w:ascii="Times New Roman" w:eastAsia="Times New Roman" w:hAnsi="Times New Roman" w:cs="Times New Roman"/>
                <w:spacing w:val="-2"/>
                <w:sz w:val="18"/>
                <w:szCs w:val="18"/>
              </w:rPr>
              <w:t>услуги</w:t>
            </w:r>
          </w:p>
        </w:tc>
        <w:tc>
          <w:tcPr>
            <w:tcW w:w="1673" w:type="dxa"/>
            <w:tcBorders>
              <w:top w:val="nil"/>
            </w:tcBorders>
          </w:tcPr>
          <w:p w:rsidR="00E71BDB" w:rsidRPr="00E71BDB" w:rsidRDefault="00E71BDB" w:rsidP="00591D98">
            <w:pPr>
              <w:rPr>
                <w:rFonts w:ascii="Times New Roman" w:eastAsia="Times New Roman" w:hAnsi="Times New Roman" w:cs="Times New Roman"/>
                <w:sz w:val="18"/>
                <w:szCs w:val="18"/>
              </w:rPr>
            </w:pPr>
          </w:p>
        </w:tc>
        <w:tc>
          <w:tcPr>
            <w:tcW w:w="2091"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014"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1758"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513"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p>
        </w:tc>
      </w:tr>
      <w:tr w:rsidR="00053B15" w:rsidRPr="00E71BDB" w:rsidTr="00053B15">
        <w:trPr>
          <w:trHeight w:val="270"/>
        </w:trPr>
        <w:tc>
          <w:tcPr>
            <w:tcW w:w="2235"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3217" w:type="dxa"/>
            <w:tcBorders>
              <w:bottom w:val="nil"/>
            </w:tcBorders>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случае</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непредставления</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pacing w:val="-10"/>
                <w:sz w:val="18"/>
                <w:szCs w:val="18"/>
              </w:rPr>
              <w:t>в</w:t>
            </w:r>
          </w:p>
        </w:tc>
        <w:tc>
          <w:tcPr>
            <w:tcW w:w="1673" w:type="dxa"/>
            <w:vMerge w:val="restart"/>
          </w:tcPr>
          <w:p w:rsidR="00E71BDB" w:rsidRPr="00E71BDB" w:rsidRDefault="00E71BDB" w:rsidP="00591D98">
            <w:pPr>
              <w:rPr>
                <w:rFonts w:ascii="Times New Roman" w:eastAsia="Times New Roman" w:hAnsi="Times New Roman" w:cs="Times New Roman"/>
                <w:sz w:val="18"/>
                <w:szCs w:val="18"/>
              </w:rPr>
            </w:pPr>
          </w:p>
        </w:tc>
        <w:tc>
          <w:tcPr>
            <w:tcW w:w="2091"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014"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1758"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513"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p>
        </w:tc>
      </w:tr>
      <w:tr w:rsidR="00053B15" w:rsidRPr="00E71BDB" w:rsidTr="00053B15">
        <w:trPr>
          <w:trHeight w:val="266"/>
        </w:trPr>
        <w:tc>
          <w:tcPr>
            <w:tcW w:w="2235"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3217"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течение</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указанного</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pacing w:val="-4"/>
                <w:sz w:val="18"/>
                <w:szCs w:val="18"/>
              </w:rPr>
              <w:t>срока</w:t>
            </w:r>
          </w:p>
        </w:tc>
        <w:tc>
          <w:tcPr>
            <w:tcW w:w="1673"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091"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014"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1758"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513"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p>
        </w:tc>
      </w:tr>
      <w:tr w:rsidR="00053B15" w:rsidRPr="00E71BDB" w:rsidTr="00053B15">
        <w:trPr>
          <w:trHeight w:val="266"/>
        </w:trPr>
        <w:tc>
          <w:tcPr>
            <w:tcW w:w="2235"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3217"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необходимых</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pacing w:val="-2"/>
                <w:sz w:val="18"/>
                <w:szCs w:val="18"/>
              </w:rPr>
              <w:t>документов</w:t>
            </w:r>
          </w:p>
        </w:tc>
        <w:tc>
          <w:tcPr>
            <w:tcW w:w="1673"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091"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014"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1758"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513"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p>
        </w:tc>
      </w:tr>
      <w:tr w:rsidR="00053B15" w:rsidRPr="00E71BDB" w:rsidTr="00053B15">
        <w:trPr>
          <w:trHeight w:val="265"/>
        </w:trPr>
        <w:tc>
          <w:tcPr>
            <w:tcW w:w="2235"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3217"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(сведений</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из</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pacing w:val="-2"/>
                <w:sz w:val="18"/>
                <w:szCs w:val="18"/>
              </w:rPr>
              <w:t>документов),</w:t>
            </w:r>
          </w:p>
        </w:tc>
        <w:tc>
          <w:tcPr>
            <w:tcW w:w="1673"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091"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014"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1758"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513"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p>
        </w:tc>
      </w:tr>
      <w:tr w:rsidR="00053B15" w:rsidRPr="00E71BDB" w:rsidTr="00053B15">
        <w:trPr>
          <w:trHeight w:val="265"/>
        </w:trPr>
        <w:tc>
          <w:tcPr>
            <w:tcW w:w="2235"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3217"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не</w:t>
            </w:r>
            <w:r w:rsidRPr="00E71BDB">
              <w:rPr>
                <w:rFonts w:ascii="Times New Roman" w:eastAsia="Times New Roman" w:hAnsi="Times New Roman" w:cs="Times New Roman"/>
                <w:spacing w:val="-7"/>
                <w:sz w:val="18"/>
                <w:szCs w:val="18"/>
              </w:rPr>
              <w:t xml:space="preserve"> </w:t>
            </w:r>
            <w:r w:rsidRPr="00E71BDB">
              <w:rPr>
                <w:rFonts w:ascii="Times New Roman" w:eastAsia="Times New Roman" w:hAnsi="Times New Roman" w:cs="Times New Roman"/>
                <w:sz w:val="18"/>
                <w:szCs w:val="18"/>
              </w:rPr>
              <w:t>исправления</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pacing w:val="-2"/>
                <w:sz w:val="18"/>
                <w:szCs w:val="18"/>
              </w:rPr>
              <w:t>выявленных</w:t>
            </w:r>
          </w:p>
        </w:tc>
        <w:tc>
          <w:tcPr>
            <w:tcW w:w="1673"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091"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014"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1758"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513"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p>
        </w:tc>
      </w:tr>
      <w:tr w:rsidR="00053B15" w:rsidRPr="00E71BDB" w:rsidTr="00053B15">
        <w:trPr>
          <w:trHeight w:val="265"/>
        </w:trPr>
        <w:tc>
          <w:tcPr>
            <w:tcW w:w="2235"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3217"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нарушений,</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формирование</w:t>
            </w:r>
            <w:r w:rsidRPr="00E71BDB">
              <w:rPr>
                <w:rFonts w:ascii="Times New Roman" w:eastAsia="Times New Roman" w:hAnsi="Times New Roman" w:cs="Times New Roman"/>
                <w:spacing w:val="-9"/>
                <w:sz w:val="18"/>
                <w:szCs w:val="18"/>
              </w:rPr>
              <w:t xml:space="preserve"> </w:t>
            </w:r>
            <w:r w:rsidRPr="00E71BDB">
              <w:rPr>
                <w:rFonts w:ascii="Times New Roman" w:eastAsia="Times New Roman" w:hAnsi="Times New Roman" w:cs="Times New Roman"/>
                <w:spacing w:val="-10"/>
                <w:sz w:val="18"/>
                <w:szCs w:val="18"/>
              </w:rPr>
              <w:t>и</w:t>
            </w:r>
          </w:p>
        </w:tc>
        <w:tc>
          <w:tcPr>
            <w:tcW w:w="1673"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091"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014"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1758"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513"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p>
        </w:tc>
      </w:tr>
      <w:tr w:rsidR="00053B15" w:rsidRPr="00E71BDB" w:rsidTr="00053B15">
        <w:trPr>
          <w:trHeight w:val="265"/>
        </w:trPr>
        <w:tc>
          <w:tcPr>
            <w:tcW w:w="2235"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3217"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направление</w:t>
            </w:r>
            <w:r w:rsidRPr="00E71BDB">
              <w:rPr>
                <w:rFonts w:ascii="Times New Roman" w:eastAsia="Times New Roman" w:hAnsi="Times New Roman" w:cs="Times New Roman"/>
                <w:spacing w:val="-11"/>
                <w:sz w:val="18"/>
                <w:szCs w:val="18"/>
              </w:rPr>
              <w:t xml:space="preserve"> </w:t>
            </w:r>
            <w:r w:rsidRPr="00E71BDB">
              <w:rPr>
                <w:rFonts w:ascii="Times New Roman" w:eastAsia="Times New Roman" w:hAnsi="Times New Roman" w:cs="Times New Roman"/>
                <w:sz w:val="18"/>
                <w:szCs w:val="18"/>
              </w:rPr>
              <w:t>заявителю</w:t>
            </w:r>
            <w:r w:rsidRPr="00E71BDB">
              <w:rPr>
                <w:rFonts w:ascii="Times New Roman" w:eastAsia="Times New Roman" w:hAnsi="Times New Roman" w:cs="Times New Roman"/>
                <w:spacing w:val="-10"/>
                <w:sz w:val="18"/>
                <w:szCs w:val="18"/>
              </w:rPr>
              <w:t xml:space="preserve"> в</w:t>
            </w:r>
          </w:p>
        </w:tc>
        <w:tc>
          <w:tcPr>
            <w:tcW w:w="1673"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091"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014"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1758"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513"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p>
        </w:tc>
      </w:tr>
      <w:tr w:rsidR="00053B15" w:rsidRPr="00E71BDB" w:rsidTr="00053B15">
        <w:trPr>
          <w:trHeight w:val="265"/>
        </w:trPr>
        <w:tc>
          <w:tcPr>
            <w:tcW w:w="2235"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3217"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электронной</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форме</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pacing w:val="-10"/>
                <w:sz w:val="18"/>
                <w:szCs w:val="18"/>
              </w:rPr>
              <w:t>в</w:t>
            </w:r>
          </w:p>
        </w:tc>
        <w:tc>
          <w:tcPr>
            <w:tcW w:w="1673"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091"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014"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1758"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513"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p>
        </w:tc>
      </w:tr>
      <w:tr w:rsidR="00053B15" w:rsidRPr="00E71BDB" w:rsidTr="00053B15">
        <w:trPr>
          <w:trHeight w:val="265"/>
        </w:trPr>
        <w:tc>
          <w:tcPr>
            <w:tcW w:w="2235"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3217"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личный</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кабинет</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на</w:t>
            </w:r>
            <w:r w:rsidRPr="00E71BDB">
              <w:rPr>
                <w:rFonts w:ascii="Times New Roman" w:eastAsia="Times New Roman" w:hAnsi="Times New Roman" w:cs="Times New Roman"/>
                <w:spacing w:val="-4"/>
                <w:sz w:val="18"/>
                <w:szCs w:val="18"/>
              </w:rPr>
              <w:t xml:space="preserve"> ЕПГУ</w:t>
            </w:r>
          </w:p>
        </w:tc>
        <w:tc>
          <w:tcPr>
            <w:tcW w:w="1673"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091"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014"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1758"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513"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p>
        </w:tc>
      </w:tr>
      <w:tr w:rsidR="00053B15" w:rsidRPr="00E71BDB" w:rsidTr="00053B15">
        <w:trPr>
          <w:trHeight w:val="265"/>
        </w:trPr>
        <w:tc>
          <w:tcPr>
            <w:tcW w:w="2235"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3217"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уведомления</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об</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отказе</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pacing w:val="-10"/>
                <w:sz w:val="18"/>
                <w:szCs w:val="18"/>
              </w:rPr>
              <w:t>в</w:t>
            </w:r>
          </w:p>
        </w:tc>
        <w:tc>
          <w:tcPr>
            <w:tcW w:w="1673"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091"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014"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1758"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513"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p>
        </w:tc>
      </w:tr>
      <w:tr w:rsidR="00053B15" w:rsidRPr="00E71BDB" w:rsidTr="00053B15">
        <w:trPr>
          <w:trHeight w:val="266"/>
        </w:trPr>
        <w:tc>
          <w:tcPr>
            <w:tcW w:w="2235"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3217"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приеме</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pacing w:val="-2"/>
                <w:sz w:val="18"/>
                <w:szCs w:val="18"/>
              </w:rPr>
              <w:t>документов,</w:t>
            </w:r>
          </w:p>
        </w:tc>
        <w:tc>
          <w:tcPr>
            <w:tcW w:w="1673"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091"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014"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1758"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513"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p>
        </w:tc>
      </w:tr>
      <w:tr w:rsidR="00053B15" w:rsidRPr="00E71BDB" w:rsidTr="00053B15">
        <w:trPr>
          <w:trHeight w:val="266"/>
        </w:trPr>
        <w:tc>
          <w:tcPr>
            <w:tcW w:w="2235"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3217"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необходимых</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pacing w:val="-5"/>
                <w:sz w:val="18"/>
                <w:szCs w:val="18"/>
              </w:rPr>
              <w:t>для</w:t>
            </w:r>
          </w:p>
        </w:tc>
        <w:tc>
          <w:tcPr>
            <w:tcW w:w="1673"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091"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014"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1758"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513"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p>
        </w:tc>
      </w:tr>
      <w:tr w:rsidR="00053B15" w:rsidRPr="00E71BDB" w:rsidTr="00053B15">
        <w:trPr>
          <w:trHeight w:val="265"/>
        </w:trPr>
        <w:tc>
          <w:tcPr>
            <w:tcW w:w="2235"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3217"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предоставления</w:t>
            </w:r>
          </w:p>
        </w:tc>
        <w:tc>
          <w:tcPr>
            <w:tcW w:w="1673"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091"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014"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1758"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513"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p>
        </w:tc>
      </w:tr>
      <w:tr w:rsidR="00053B15" w:rsidRPr="00E71BDB" w:rsidTr="00053B15">
        <w:trPr>
          <w:trHeight w:val="265"/>
        </w:trPr>
        <w:tc>
          <w:tcPr>
            <w:tcW w:w="2235"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3217"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муниципальной</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z w:val="18"/>
                <w:szCs w:val="18"/>
              </w:rPr>
              <w:t>услуги,</w:t>
            </w:r>
            <w:r w:rsidRPr="00E71BDB">
              <w:rPr>
                <w:rFonts w:ascii="Times New Roman" w:eastAsia="Times New Roman" w:hAnsi="Times New Roman" w:cs="Times New Roman"/>
                <w:spacing w:val="-8"/>
                <w:sz w:val="18"/>
                <w:szCs w:val="18"/>
              </w:rPr>
              <w:t xml:space="preserve"> </w:t>
            </w:r>
            <w:r w:rsidRPr="00E71BDB">
              <w:rPr>
                <w:rFonts w:ascii="Times New Roman" w:eastAsia="Times New Roman" w:hAnsi="Times New Roman" w:cs="Times New Roman"/>
                <w:spacing w:val="-10"/>
                <w:sz w:val="18"/>
                <w:szCs w:val="18"/>
              </w:rPr>
              <w:t>с</w:t>
            </w:r>
          </w:p>
        </w:tc>
        <w:tc>
          <w:tcPr>
            <w:tcW w:w="1673"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091"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014"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1758"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513" w:type="dxa"/>
            <w:tcBorders>
              <w:top w:val="nil"/>
              <w:bottom w:val="nil"/>
            </w:tcBorders>
          </w:tcPr>
          <w:p w:rsidR="00E71BDB" w:rsidRPr="00E71BDB" w:rsidRDefault="00E71BDB" w:rsidP="00591D98">
            <w:pPr>
              <w:rPr>
                <w:rFonts w:ascii="Times New Roman" w:eastAsia="Times New Roman" w:hAnsi="Times New Roman" w:cs="Times New Roman"/>
                <w:sz w:val="18"/>
                <w:szCs w:val="18"/>
              </w:rPr>
            </w:pPr>
          </w:p>
        </w:tc>
      </w:tr>
      <w:tr w:rsidR="00053B15" w:rsidRPr="00E71BDB" w:rsidTr="00053B15">
        <w:trPr>
          <w:trHeight w:val="271"/>
        </w:trPr>
        <w:tc>
          <w:tcPr>
            <w:tcW w:w="2235"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3217" w:type="dxa"/>
            <w:tcBorders>
              <w:top w:val="nil"/>
            </w:tcBorders>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указанием</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причин</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pacing w:val="-2"/>
                <w:sz w:val="18"/>
                <w:szCs w:val="18"/>
              </w:rPr>
              <w:t>отказа</w:t>
            </w:r>
          </w:p>
        </w:tc>
        <w:tc>
          <w:tcPr>
            <w:tcW w:w="1673"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091"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014"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1758"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2513" w:type="dxa"/>
            <w:tcBorders>
              <w:top w:val="nil"/>
            </w:tcBorders>
          </w:tcPr>
          <w:p w:rsidR="00E71BDB" w:rsidRPr="00E71BDB" w:rsidRDefault="00E71BDB" w:rsidP="00591D98">
            <w:pPr>
              <w:rPr>
                <w:rFonts w:ascii="Times New Roman" w:eastAsia="Times New Roman" w:hAnsi="Times New Roman" w:cs="Times New Roman"/>
                <w:sz w:val="18"/>
                <w:szCs w:val="18"/>
              </w:rPr>
            </w:pPr>
          </w:p>
        </w:tc>
      </w:tr>
    </w:tbl>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sectPr w:rsidR="00E71BDB" w:rsidRPr="00E71BDB">
          <w:pgSz w:w="16840" w:h="11910" w:orient="landscape"/>
          <w:pgMar w:top="1400" w:right="400" w:bottom="280" w:left="700" w:header="712" w:footer="0" w:gutter="0"/>
          <w:cols w:space="720"/>
        </w:sect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5"/>
        <w:gridCol w:w="3217"/>
        <w:gridCol w:w="1673"/>
        <w:gridCol w:w="2107"/>
        <w:gridCol w:w="2008"/>
        <w:gridCol w:w="1748"/>
        <w:gridCol w:w="2513"/>
      </w:tblGrid>
      <w:tr w:rsidR="00053B15" w:rsidRPr="00E71BDB" w:rsidTr="00053B15">
        <w:trPr>
          <w:trHeight w:val="275"/>
        </w:trPr>
        <w:tc>
          <w:tcPr>
            <w:tcW w:w="2235" w:type="dxa"/>
          </w:tcPr>
          <w:p w:rsidR="00E71BDB" w:rsidRPr="00E71BDB" w:rsidRDefault="00E71BDB" w:rsidP="00591D98">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1</w:t>
            </w:r>
          </w:p>
        </w:tc>
        <w:tc>
          <w:tcPr>
            <w:tcW w:w="3217" w:type="dxa"/>
          </w:tcPr>
          <w:p w:rsidR="00E71BDB" w:rsidRPr="00E71BDB" w:rsidRDefault="00E71BDB" w:rsidP="00591D98">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2</w:t>
            </w:r>
          </w:p>
        </w:tc>
        <w:tc>
          <w:tcPr>
            <w:tcW w:w="1673" w:type="dxa"/>
          </w:tcPr>
          <w:p w:rsidR="00E71BDB" w:rsidRPr="00E71BDB" w:rsidRDefault="00E71BDB" w:rsidP="00591D98">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3</w:t>
            </w:r>
          </w:p>
        </w:tc>
        <w:tc>
          <w:tcPr>
            <w:tcW w:w="2107" w:type="dxa"/>
          </w:tcPr>
          <w:p w:rsidR="00E71BDB" w:rsidRPr="00E71BDB" w:rsidRDefault="00E71BDB" w:rsidP="00591D98">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4</w:t>
            </w:r>
          </w:p>
        </w:tc>
        <w:tc>
          <w:tcPr>
            <w:tcW w:w="2008" w:type="dxa"/>
          </w:tcPr>
          <w:p w:rsidR="00E71BDB" w:rsidRPr="00E71BDB" w:rsidRDefault="00E71BDB" w:rsidP="00591D98">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5</w:t>
            </w:r>
          </w:p>
        </w:tc>
        <w:tc>
          <w:tcPr>
            <w:tcW w:w="1748" w:type="dxa"/>
          </w:tcPr>
          <w:p w:rsidR="00E71BDB" w:rsidRPr="00E71BDB" w:rsidRDefault="00E71BDB" w:rsidP="00591D98">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6</w:t>
            </w:r>
          </w:p>
        </w:tc>
        <w:tc>
          <w:tcPr>
            <w:tcW w:w="2513" w:type="dxa"/>
          </w:tcPr>
          <w:p w:rsidR="00E71BDB" w:rsidRPr="00E71BDB" w:rsidRDefault="00E71BDB" w:rsidP="00591D98">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7</w:t>
            </w:r>
          </w:p>
        </w:tc>
      </w:tr>
      <w:tr w:rsidR="00053B15" w:rsidRPr="00E71BDB" w:rsidTr="00053B15">
        <w:trPr>
          <w:trHeight w:val="3374"/>
        </w:trPr>
        <w:tc>
          <w:tcPr>
            <w:tcW w:w="2235" w:type="dxa"/>
            <w:vMerge w:val="restart"/>
          </w:tcPr>
          <w:p w:rsidR="00E71BDB" w:rsidRPr="00E71BDB" w:rsidRDefault="00E71BDB" w:rsidP="00591D98">
            <w:pPr>
              <w:rPr>
                <w:rFonts w:ascii="Times New Roman" w:eastAsia="Times New Roman" w:hAnsi="Times New Roman" w:cs="Times New Roman"/>
                <w:sz w:val="18"/>
                <w:szCs w:val="18"/>
              </w:rPr>
            </w:pPr>
          </w:p>
        </w:tc>
        <w:tc>
          <w:tcPr>
            <w:tcW w:w="3217" w:type="dxa"/>
          </w:tcPr>
          <w:p w:rsidR="00E71BDB" w:rsidRPr="00E71BDB" w:rsidRDefault="00E71BDB" w:rsidP="00591D98">
            <w:pPr>
              <w:rPr>
                <w:rFonts w:ascii="Times New Roman" w:eastAsia="Times New Roman" w:hAnsi="Times New Roman" w:cs="Times New Roman"/>
                <w:sz w:val="18"/>
                <w:szCs w:val="18"/>
                <w:lang w:val="ru-RU"/>
              </w:rPr>
            </w:pPr>
            <w:r w:rsidRPr="00E71BDB">
              <w:rPr>
                <w:rFonts w:ascii="Times New Roman" w:eastAsia="Times New Roman" w:hAnsi="Times New Roman" w:cs="Times New Roman"/>
                <w:sz w:val="18"/>
                <w:szCs w:val="18"/>
                <w:lang w:val="ru-RU"/>
              </w:rPr>
              <w:t>В случае отсутствия оснований для отказа в приеме документов, предусмотренных</w:t>
            </w:r>
            <w:r w:rsidRPr="00E71BDB">
              <w:rPr>
                <w:rFonts w:ascii="Times New Roman" w:eastAsia="Times New Roman" w:hAnsi="Times New Roman" w:cs="Times New Roman"/>
                <w:spacing w:val="-15"/>
                <w:sz w:val="18"/>
                <w:szCs w:val="18"/>
                <w:lang w:val="ru-RU"/>
              </w:rPr>
              <w:t xml:space="preserve"> </w:t>
            </w:r>
            <w:r w:rsidRPr="00E71BDB">
              <w:rPr>
                <w:rFonts w:ascii="Times New Roman" w:eastAsia="Times New Roman" w:hAnsi="Times New Roman" w:cs="Times New Roman"/>
                <w:sz w:val="18"/>
                <w:szCs w:val="18"/>
                <w:lang w:val="ru-RU"/>
              </w:rPr>
              <w:t>пунктом</w:t>
            </w:r>
          </w:p>
          <w:p w:rsidR="00E71BDB" w:rsidRPr="00E71BDB" w:rsidRDefault="00E71BDB" w:rsidP="00591D98">
            <w:pPr>
              <w:rPr>
                <w:rFonts w:ascii="Times New Roman" w:eastAsia="Times New Roman" w:hAnsi="Times New Roman" w:cs="Times New Roman"/>
                <w:sz w:val="18"/>
                <w:szCs w:val="18"/>
                <w:lang w:val="ru-RU"/>
              </w:rPr>
            </w:pPr>
            <w:r w:rsidRPr="00E71BDB">
              <w:rPr>
                <w:rFonts w:ascii="Times New Roman" w:eastAsia="Times New Roman" w:hAnsi="Times New Roman" w:cs="Times New Roman"/>
                <w:sz w:val="18"/>
                <w:szCs w:val="18"/>
                <w:lang w:val="ru-RU"/>
              </w:rPr>
              <w:t>2.13</w:t>
            </w:r>
            <w:r w:rsidRPr="00E71BDB">
              <w:rPr>
                <w:rFonts w:ascii="Times New Roman" w:eastAsia="Times New Roman" w:hAnsi="Times New Roman" w:cs="Times New Roman"/>
                <w:spacing w:val="-15"/>
                <w:sz w:val="18"/>
                <w:szCs w:val="18"/>
                <w:lang w:val="ru-RU"/>
              </w:rPr>
              <w:t xml:space="preserve"> </w:t>
            </w:r>
            <w:r w:rsidRPr="00E71BDB">
              <w:rPr>
                <w:rFonts w:ascii="Times New Roman" w:eastAsia="Times New Roman" w:hAnsi="Times New Roman" w:cs="Times New Roman"/>
                <w:sz w:val="18"/>
                <w:szCs w:val="18"/>
                <w:lang w:val="ru-RU"/>
              </w:rPr>
              <w:t>Административного регламента,</w:t>
            </w:r>
            <w:r w:rsidRPr="00E71BDB">
              <w:rPr>
                <w:rFonts w:ascii="Times New Roman" w:eastAsia="Times New Roman" w:hAnsi="Times New Roman" w:cs="Times New Roman"/>
                <w:spacing w:val="-6"/>
                <w:sz w:val="18"/>
                <w:szCs w:val="18"/>
                <w:lang w:val="ru-RU"/>
              </w:rPr>
              <w:t xml:space="preserve"> </w:t>
            </w:r>
            <w:r w:rsidRPr="00E71BDB">
              <w:rPr>
                <w:rFonts w:ascii="Times New Roman" w:eastAsia="Times New Roman" w:hAnsi="Times New Roman" w:cs="Times New Roman"/>
                <w:sz w:val="18"/>
                <w:szCs w:val="18"/>
                <w:lang w:val="ru-RU"/>
              </w:rPr>
              <w:t>регистрация заявления</w:t>
            </w:r>
            <w:r w:rsidRPr="00E71BDB">
              <w:rPr>
                <w:rFonts w:ascii="Times New Roman" w:eastAsia="Times New Roman" w:hAnsi="Times New Roman" w:cs="Times New Roman"/>
                <w:spacing w:val="-13"/>
                <w:sz w:val="18"/>
                <w:szCs w:val="18"/>
                <w:lang w:val="ru-RU"/>
              </w:rPr>
              <w:t xml:space="preserve"> </w:t>
            </w:r>
            <w:r w:rsidRPr="00E71BDB">
              <w:rPr>
                <w:rFonts w:ascii="Times New Roman" w:eastAsia="Times New Roman" w:hAnsi="Times New Roman" w:cs="Times New Roman"/>
                <w:sz w:val="18"/>
                <w:szCs w:val="18"/>
                <w:lang w:val="ru-RU"/>
              </w:rPr>
              <w:t>в</w:t>
            </w:r>
            <w:r w:rsidRPr="00E71BDB">
              <w:rPr>
                <w:rFonts w:ascii="Times New Roman" w:eastAsia="Times New Roman" w:hAnsi="Times New Roman" w:cs="Times New Roman"/>
                <w:spacing w:val="-13"/>
                <w:sz w:val="18"/>
                <w:szCs w:val="18"/>
                <w:lang w:val="ru-RU"/>
              </w:rPr>
              <w:t xml:space="preserve"> </w:t>
            </w:r>
            <w:r w:rsidRPr="00E71BDB">
              <w:rPr>
                <w:rFonts w:ascii="Times New Roman" w:eastAsia="Times New Roman" w:hAnsi="Times New Roman" w:cs="Times New Roman"/>
                <w:sz w:val="18"/>
                <w:szCs w:val="18"/>
                <w:lang w:val="ru-RU"/>
              </w:rPr>
              <w:t xml:space="preserve">электронной базе данных по учету </w:t>
            </w:r>
            <w:r w:rsidRPr="00E71BDB">
              <w:rPr>
                <w:rFonts w:ascii="Times New Roman" w:eastAsia="Times New Roman" w:hAnsi="Times New Roman" w:cs="Times New Roman"/>
                <w:spacing w:val="-2"/>
                <w:sz w:val="18"/>
                <w:szCs w:val="18"/>
                <w:lang w:val="ru-RU"/>
              </w:rPr>
              <w:t>документов</w:t>
            </w:r>
          </w:p>
        </w:tc>
        <w:tc>
          <w:tcPr>
            <w:tcW w:w="1673" w:type="dxa"/>
            <w:vMerge w:val="restart"/>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1</w:t>
            </w:r>
            <w:r w:rsidRPr="00E71BDB">
              <w:rPr>
                <w:rFonts w:ascii="Times New Roman" w:eastAsia="Times New Roman" w:hAnsi="Times New Roman" w:cs="Times New Roman"/>
                <w:spacing w:val="-15"/>
                <w:sz w:val="18"/>
                <w:szCs w:val="18"/>
              </w:rPr>
              <w:t xml:space="preserve"> </w:t>
            </w:r>
            <w:r w:rsidRPr="00E71BDB">
              <w:rPr>
                <w:rFonts w:ascii="Times New Roman" w:eastAsia="Times New Roman" w:hAnsi="Times New Roman" w:cs="Times New Roman"/>
                <w:sz w:val="18"/>
                <w:szCs w:val="18"/>
              </w:rPr>
              <w:t xml:space="preserve">рабочий </w:t>
            </w:r>
            <w:r w:rsidRPr="00E71BDB">
              <w:rPr>
                <w:rFonts w:ascii="Times New Roman" w:eastAsia="Times New Roman" w:hAnsi="Times New Roman" w:cs="Times New Roman"/>
                <w:spacing w:val="-4"/>
                <w:sz w:val="18"/>
                <w:szCs w:val="18"/>
              </w:rPr>
              <w:t>день</w:t>
            </w:r>
          </w:p>
        </w:tc>
        <w:tc>
          <w:tcPr>
            <w:tcW w:w="2107" w:type="dxa"/>
          </w:tcPr>
          <w:p w:rsidR="00E71BDB" w:rsidRPr="00E71BDB" w:rsidRDefault="00E71BDB" w:rsidP="00591D98">
            <w:pPr>
              <w:rPr>
                <w:rFonts w:ascii="Times New Roman" w:eastAsia="Times New Roman" w:hAnsi="Times New Roman" w:cs="Times New Roman"/>
                <w:sz w:val="18"/>
                <w:szCs w:val="18"/>
                <w:lang w:val="ru-RU"/>
              </w:rPr>
            </w:pPr>
            <w:r w:rsidRPr="00E71BDB">
              <w:rPr>
                <w:rFonts w:ascii="Times New Roman" w:eastAsia="Times New Roman" w:hAnsi="Times New Roman" w:cs="Times New Roman"/>
                <w:sz w:val="18"/>
                <w:szCs w:val="18"/>
                <w:lang w:val="ru-RU"/>
              </w:rPr>
              <w:t>должностное</w:t>
            </w:r>
            <w:r w:rsidRPr="00E71BDB">
              <w:rPr>
                <w:rFonts w:ascii="Times New Roman" w:eastAsia="Times New Roman" w:hAnsi="Times New Roman" w:cs="Times New Roman"/>
                <w:spacing w:val="-15"/>
                <w:sz w:val="18"/>
                <w:szCs w:val="18"/>
                <w:lang w:val="ru-RU"/>
              </w:rPr>
              <w:t xml:space="preserve"> </w:t>
            </w:r>
            <w:r w:rsidRPr="00E71BDB">
              <w:rPr>
                <w:rFonts w:ascii="Times New Roman" w:eastAsia="Times New Roman" w:hAnsi="Times New Roman" w:cs="Times New Roman"/>
                <w:sz w:val="18"/>
                <w:szCs w:val="18"/>
                <w:lang w:val="ru-RU"/>
              </w:rPr>
              <w:t xml:space="preserve">лицо </w:t>
            </w:r>
            <w:r w:rsidRPr="00E71BDB">
              <w:rPr>
                <w:rFonts w:ascii="Times New Roman" w:eastAsia="Times New Roman" w:hAnsi="Times New Roman" w:cs="Times New Roman"/>
                <w:spacing w:val="-2"/>
                <w:sz w:val="18"/>
                <w:szCs w:val="18"/>
                <w:lang w:val="ru-RU"/>
              </w:rPr>
              <w:t xml:space="preserve">Уполномоченного органа, </w:t>
            </w:r>
            <w:r w:rsidRPr="00E71BDB">
              <w:rPr>
                <w:rFonts w:ascii="Times New Roman" w:eastAsia="Times New Roman" w:hAnsi="Times New Roman" w:cs="Times New Roman"/>
                <w:sz w:val="18"/>
                <w:szCs w:val="18"/>
                <w:lang w:val="ru-RU"/>
              </w:rPr>
              <w:t xml:space="preserve">ответственное за </w:t>
            </w:r>
            <w:r w:rsidRPr="00E71BDB">
              <w:rPr>
                <w:rFonts w:ascii="Times New Roman" w:eastAsia="Times New Roman" w:hAnsi="Times New Roman" w:cs="Times New Roman"/>
                <w:spacing w:val="-2"/>
                <w:sz w:val="18"/>
                <w:szCs w:val="18"/>
                <w:lang w:val="ru-RU"/>
              </w:rPr>
              <w:t>регистрацию корреспонденции</w:t>
            </w:r>
          </w:p>
        </w:tc>
        <w:tc>
          <w:tcPr>
            <w:tcW w:w="2008" w:type="dxa"/>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 xml:space="preserve">Уполномоченны </w:t>
            </w:r>
            <w:r w:rsidRPr="00E71BDB">
              <w:rPr>
                <w:rFonts w:ascii="Times New Roman" w:eastAsia="Times New Roman" w:hAnsi="Times New Roman" w:cs="Times New Roman"/>
                <w:sz w:val="18"/>
                <w:szCs w:val="18"/>
              </w:rPr>
              <w:t>й орган/ГИС</w:t>
            </w:r>
          </w:p>
        </w:tc>
        <w:tc>
          <w:tcPr>
            <w:tcW w:w="1748" w:type="dxa"/>
          </w:tcPr>
          <w:p w:rsidR="00E71BDB" w:rsidRPr="00E71BDB" w:rsidRDefault="00E71BDB" w:rsidP="00591D98">
            <w:pPr>
              <w:rPr>
                <w:rFonts w:ascii="Times New Roman" w:eastAsia="Times New Roman" w:hAnsi="Times New Roman" w:cs="Times New Roman"/>
                <w:sz w:val="18"/>
                <w:szCs w:val="18"/>
              </w:rPr>
            </w:pPr>
          </w:p>
        </w:tc>
        <w:tc>
          <w:tcPr>
            <w:tcW w:w="2513" w:type="dxa"/>
          </w:tcPr>
          <w:p w:rsidR="00E71BDB" w:rsidRPr="00E71BDB" w:rsidRDefault="00E71BDB" w:rsidP="00591D98">
            <w:pPr>
              <w:rPr>
                <w:rFonts w:ascii="Times New Roman" w:eastAsia="Times New Roman" w:hAnsi="Times New Roman" w:cs="Times New Roman"/>
                <w:sz w:val="18"/>
                <w:szCs w:val="18"/>
              </w:rPr>
            </w:pPr>
          </w:p>
        </w:tc>
      </w:tr>
      <w:tr w:rsidR="00053B15" w:rsidRPr="00E71BDB" w:rsidTr="00053B15">
        <w:trPr>
          <w:trHeight w:val="1202"/>
        </w:trPr>
        <w:tc>
          <w:tcPr>
            <w:tcW w:w="2235"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3217" w:type="dxa"/>
          </w:tcPr>
          <w:p w:rsidR="00E71BDB" w:rsidRPr="00E71BDB" w:rsidRDefault="00E71BDB" w:rsidP="00591D98">
            <w:pPr>
              <w:rPr>
                <w:rFonts w:ascii="Times New Roman" w:eastAsia="Times New Roman" w:hAnsi="Times New Roman" w:cs="Times New Roman"/>
                <w:sz w:val="18"/>
                <w:szCs w:val="18"/>
                <w:lang w:val="ru-RU"/>
              </w:rPr>
            </w:pPr>
            <w:r w:rsidRPr="00E71BDB">
              <w:rPr>
                <w:rFonts w:ascii="Times New Roman" w:eastAsia="Times New Roman" w:hAnsi="Times New Roman" w:cs="Times New Roman"/>
                <w:sz w:val="18"/>
                <w:szCs w:val="18"/>
                <w:lang w:val="ru-RU"/>
              </w:rPr>
              <w:t>Проверка заявления и документов</w:t>
            </w:r>
            <w:r w:rsidRPr="00E71BDB">
              <w:rPr>
                <w:rFonts w:ascii="Times New Roman" w:eastAsia="Times New Roman" w:hAnsi="Times New Roman" w:cs="Times New Roman"/>
                <w:spacing w:val="-15"/>
                <w:sz w:val="18"/>
                <w:szCs w:val="18"/>
                <w:lang w:val="ru-RU"/>
              </w:rPr>
              <w:t xml:space="preserve"> </w:t>
            </w:r>
            <w:r w:rsidRPr="00E71BDB">
              <w:rPr>
                <w:rFonts w:ascii="Times New Roman" w:eastAsia="Times New Roman" w:hAnsi="Times New Roman" w:cs="Times New Roman"/>
                <w:sz w:val="18"/>
                <w:szCs w:val="18"/>
                <w:lang w:val="ru-RU"/>
              </w:rPr>
              <w:t>представленных для получения муниципальной услуги</w:t>
            </w:r>
          </w:p>
        </w:tc>
        <w:tc>
          <w:tcPr>
            <w:tcW w:w="1673" w:type="dxa"/>
            <w:vMerge/>
            <w:tcBorders>
              <w:top w:val="nil"/>
            </w:tcBorders>
          </w:tcPr>
          <w:p w:rsidR="00E71BDB" w:rsidRPr="00E71BDB" w:rsidRDefault="00E71BDB" w:rsidP="00591D98">
            <w:pPr>
              <w:rPr>
                <w:rFonts w:ascii="Times New Roman" w:eastAsia="Times New Roman" w:hAnsi="Times New Roman" w:cs="Times New Roman"/>
                <w:sz w:val="18"/>
                <w:szCs w:val="18"/>
                <w:lang w:val="ru-RU"/>
              </w:rPr>
            </w:pPr>
          </w:p>
        </w:tc>
        <w:tc>
          <w:tcPr>
            <w:tcW w:w="2107" w:type="dxa"/>
            <w:vMerge w:val="restart"/>
          </w:tcPr>
          <w:p w:rsidR="00E71BDB" w:rsidRPr="00E71BDB" w:rsidRDefault="00E71BDB" w:rsidP="00591D98">
            <w:pPr>
              <w:rPr>
                <w:rFonts w:ascii="Times New Roman" w:eastAsia="Times New Roman" w:hAnsi="Times New Roman" w:cs="Times New Roman"/>
                <w:sz w:val="18"/>
                <w:szCs w:val="18"/>
                <w:lang w:val="ru-RU"/>
              </w:rPr>
            </w:pPr>
            <w:r w:rsidRPr="00E71BDB">
              <w:rPr>
                <w:rFonts w:ascii="Times New Roman" w:eastAsia="Times New Roman" w:hAnsi="Times New Roman" w:cs="Times New Roman"/>
                <w:spacing w:val="-2"/>
                <w:sz w:val="18"/>
                <w:szCs w:val="18"/>
                <w:lang w:val="ru-RU"/>
              </w:rPr>
              <w:t xml:space="preserve">должностное </w:t>
            </w:r>
            <w:r w:rsidRPr="00E71BDB">
              <w:rPr>
                <w:rFonts w:ascii="Times New Roman" w:eastAsia="Times New Roman" w:hAnsi="Times New Roman" w:cs="Times New Roman"/>
                <w:spacing w:val="-4"/>
                <w:sz w:val="18"/>
                <w:szCs w:val="18"/>
                <w:lang w:val="ru-RU"/>
              </w:rPr>
              <w:t xml:space="preserve">лицо </w:t>
            </w:r>
            <w:r w:rsidRPr="00E71BDB">
              <w:rPr>
                <w:rFonts w:ascii="Times New Roman" w:eastAsia="Times New Roman" w:hAnsi="Times New Roman" w:cs="Times New Roman"/>
                <w:spacing w:val="-2"/>
                <w:sz w:val="18"/>
                <w:szCs w:val="18"/>
                <w:lang w:val="ru-RU"/>
              </w:rPr>
              <w:t>Уполномоченног</w:t>
            </w:r>
            <w:r w:rsidRPr="00E71BDB">
              <w:rPr>
                <w:rFonts w:ascii="Times New Roman" w:eastAsia="Times New Roman" w:hAnsi="Times New Roman" w:cs="Times New Roman"/>
                <w:sz w:val="18"/>
                <w:szCs w:val="18"/>
                <w:lang w:val="ru-RU"/>
              </w:rPr>
              <w:t xml:space="preserve">о органа, ответственное за </w:t>
            </w:r>
            <w:r w:rsidRPr="00E71BDB">
              <w:rPr>
                <w:rFonts w:ascii="Times New Roman" w:eastAsia="Times New Roman" w:hAnsi="Times New Roman" w:cs="Times New Roman"/>
                <w:spacing w:val="-2"/>
                <w:sz w:val="18"/>
                <w:szCs w:val="18"/>
                <w:lang w:val="ru-RU"/>
              </w:rPr>
              <w:t>предоставление муниципальной услуги</w:t>
            </w:r>
          </w:p>
        </w:tc>
        <w:tc>
          <w:tcPr>
            <w:tcW w:w="2008" w:type="dxa"/>
            <w:vMerge w:val="restart"/>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Уполномоченны</w:t>
            </w:r>
            <w:r w:rsidRPr="00E71BDB">
              <w:rPr>
                <w:rFonts w:ascii="Times New Roman" w:eastAsia="Times New Roman" w:hAnsi="Times New Roman" w:cs="Times New Roman"/>
                <w:sz w:val="18"/>
                <w:szCs w:val="18"/>
              </w:rPr>
              <w:t>й орган/ГИС</w:t>
            </w:r>
          </w:p>
        </w:tc>
        <w:tc>
          <w:tcPr>
            <w:tcW w:w="1748" w:type="dxa"/>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w:t>
            </w:r>
          </w:p>
        </w:tc>
        <w:tc>
          <w:tcPr>
            <w:tcW w:w="2513" w:type="dxa"/>
            <w:vMerge w:val="restart"/>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lang w:val="ru-RU"/>
              </w:rPr>
              <w:t xml:space="preserve">Направленное заявителю электронное </w:t>
            </w:r>
            <w:r w:rsidRPr="00E71BDB">
              <w:rPr>
                <w:rFonts w:ascii="Times New Roman" w:eastAsia="Times New Roman" w:hAnsi="Times New Roman" w:cs="Times New Roman"/>
                <w:sz w:val="18"/>
                <w:szCs w:val="18"/>
                <w:lang w:val="ru-RU"/>
              </w:rPr>
              <w:t>сообщение</w:t>
            </w:r>
            <w:r w:rsidRPr="00E71BDB">
              <w:rPr>
                <w:rFonts w:ascii="Times New Roman" w:eastAsia="Times New Roman" w:hAnsi="Times New Roman" w:cs="Times New Roman"/>
                <w:spacing w:val="-4"/>
                <w:sz w:val="18"/>
                <w:szCs w:val="18"/>
                <w:lang w:val="ru-RU"/>
              </w:rPr>
              <w:t xml:space="preserve"> </w:t>
            </w:r>
            <w:r w:rsidRPr="00E71BDB">
              <w:rPr>
                <w:rFonts w:ascii="Times New Roman" w:eastAsia="Times New Roman" w:hAnsi="Times New Roman" w:cs="Times New Roman"/>
                <w:sz w:val="18"/>
                <w:szCs w:val="18"/>
                <w:lang w:val="ru-RU"/>
              </w:rPr>
              <w:t>о</w:t>
            </w:r>
            <w:r w:rsidRPr="00E71BDB">
              <w:rPr>
                <w:rFonts w:ascii="Times New Roman" w:eastAsia="Times New Roman" w:hAnsi="Times New Roman" w:cs="Times New Roman"/>
                <w:spacing w:val="-2"/>
                <w:sz w:val="18"/>
                <w:szCs w:val="18"/>
                <w:lang w:val="ru-RU"/>
              </w:rPr>
              <w:t xml:space="preserve"> </w:t>
            </w:r>
            <w:r w:rsidRPr="00E71BDB">
              <w:rPr>
                <w:rFonts w:ascii="Times New Roman" w:eastAsia="Times New Roman" w:hAnsi="Times New Roman" w:cs="Times New Roman"/>
                <w:sz w:val="18"/>
                <w:szCs w:val="18"/>
                <w:lang w:val="ru-RU"/>
              </w:rPr>
              <w:t xml:space="preserve">приеме заявления к рассмотрению либо отказа в приеме заявления к </w:t>
            </w:r>
            <w:r w:rsidRPr="00E71BDB">
              <w:rPr>
                <w:rFonts w:ascii="Times New Roman" w:eastAsia="Times New Roman" w:hAnsi="Times New Roman" w:cs="Times New Roman"/>
                <w:spacing w:val="-2"/>
                <w:sz w:val="18"/>
                <w:szCs w:val="18"/>
                <w:lang w:val="ru-RU"/>
              </w:rPr>
              <w:t xml:space="preserve">рассмотрению согласно </w:t>
            </w:r>
            <w:r w:rsidRPr="00E71BDB">
              <w:rPr>
                <w:rFonts w:ascii="Times New Roman" w:eastAsia="Times New Roman" w:hAnsi="Times New Roman" w:cs="Times New Roman"/>
                <w:sz w:val="18"/>
                <w:szCs w:val="18"/>
                <w:lang w:val="ru-RU"/>
              </w:rPr>
              <w:t xml:space="preserve">Приложению </w:t>
            </w:r>
            <w:r w:rsidRPr="00E71BDB">
              <w:rPr>
                <w:rFonts w:ascii="Times New Roman" w:eastAsia="Times New Roman" w:hAnsi="Times New Roman" w:cs="Times New Roman"/>
                <w:sz w:val="18"/>
                <w:szCs w:val="18"/>
              </w:rPr>
              <w:t xml:space="preserve">№ 8 к </w:t>
            </w:r>
            <w:r w:rsidRPr="00E71BDB">
              <w:rPr>
                <w:rFonts w:ascii="Times New Roman" w:eastAsia="Times New Roman" w:hAnsi="Times New Roman" w:cs="Times New Roman"/>
                <w:spacing w:val="-2"/>
                <w:sz w:val="18"/>
                <w:szCs w:val="18"/>
              </w:rPr>
              <w:t>Административному регламенту</w:t>
            </w:r>
          </w:p>
        </w:tc>
      </w:tr>
      <w:tr w:rsidR="00053B15" w:rsidRPr="00E71BDB" w:rsidTr="00053B15">
        <w:trPr>
          <w:trHeight w:val="3311"/>
        </w:trPr>
        <w:tc>
          <w:tcPr>
            <w:tcW w:w="2235"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c>
          <w:tcPr>
            <w:tcW w:w="3217" w:type="dxa"/>
          </w:tcPr>
          <w:p w:rsidR="00E71BDB" w:rsidRPr="00E71BDB" w:rsidRDefault="00E71BDB" w:rsidP="00591D98">
            <w:pPr>
              <w:rPr>
                <w:rFonts w:ascii="Times New Roman" w:eastAsia="Times New Roman" w:hAnsi="Times New Roman" w:cs="Times New Roman"/>
                <w:sz w:val="18"/>
                <w:szCs w:val="18"/>
                <w:lang w:val="ru-RU"/>
              </w:rPr>
            </w:pPr>
            <w:r w:rsidRPr="00E71BDB">
              <w:rPr>
                <w:rFonts w:ascii="Times New Roman" w:eastAsia="Times New Roman" w:hAnsi="Times New Roman" w:cs="Times New Roman"/>
                <w:sz w:val="18"/>
                <w:szCs w:val="18"/>
                <w:lang w:val="ru-RU"/>
              </w:rPr>
              <w:t>Направление заявителю электронного сообщения о приеме заявления к рассмотрению</w:t>
            </w:r>
            <w:r w:rsidRPr="00E71BDB">
              <w:rPr>
                <w:rFonts w:ascii="Times New Roman" w:eastAsia="Times New Roman" w:hAnsi="Times New Roman" w:cs="Times New Roman"/>
                <w:spacing w:val="-14"/>
                <w:sz w:val="18"/>
                <w:szCs w:val="18"/>
                <w:lang w:val="ru-RU"/>
              </w:rPr>
              <w:t xml:space="preserve"> </w:t>
            </w:r>
            <w:r w:rsidRPr="00E71BDB">
              <w:rPr>
                <w:rFonts w:ascii="Times New Roman" w:eastAsia="Times New Roman" w:hAnsi="Times New Roman" w:cs="Times New Roman"/>
                <w:sz w:val="18"/>
                <w:szCs w:val="18"/>
                <w:lang w:val="ru-RU"/>
              </w:rPr>
              <w:t>либо</w:t>
            </w:r>
            <w:r w:rsidRPr="00E71BDB">
              <w:rPr>
                <w:rFonts w:ascii="Times New Roman" w:eastAsia="Times New Roman" w:hAnsi="Times New Roman" w:cs="Times New Roman"/>
                <w:spacing w:val="-13"/>
                <w:sz w:val="18"/>
                <w:szCs w:val="18"/>
                <w:lang w:val="ru-RU"/>
              </w:rPr>
              <w:t xml:space="preserve"> </w:t>
            </w:r>
            <w:r w:rsidRPr="00E71BDB">
              <w:rPr>
                <w:rFonts w:ascii="Times New Roman" w:eastAsia="Times New Roman" w:hAnsi="Times New Roman" w:cs="Times New Roman"/>
                <w:sz w:val="18"/>
                <w:szCs w:val="18"/>
                <w:lang w:val="ru-RU"/>
              </w:rPr>
              <w:t>отказа</w:t>
            </w:r>
            <w:r w:rsidRPr="00E71BDB">
              <w:rPr>
                <w:rFonts w:ascii="Times New Roman" w:eastAsia="Times New Roman" w:hAnsi="Times New Roman" w:cs="Times New Roman"/>
                <w:spacing w:val="-15"/>
                <w:sz w:val="18"/>
                <w:szCs w:val="18"/>
                <w:lang w:val="ru-RU"/>
              </w:rPr>
              <w:t xml:space="preserve"> </w:t>
            </w:r>
            <w:r w:rsidRPr="00E71BDB">
              <w:rPr>
                <w:rFonts w:ascii="Times New Roman" w:eastAsia="Times New Roman" w:hAnsi="Times New Roman" w:cs="Times New Roman"/>
                <w:sz w:val="18"/>
                <w:szCs w:val="18"/>
                <w:lang w:val="ru-RU"/>
              </w:rPr>
              <w:t>в приеме заявления к рассмотрению с обоснованием отказа</w:t>
            </w:r>
          </w:p>
        </w:tc>
        <w:tc>
          <w:tcPr>
            <w:tcW w:w="1673" w:type="dxa"/>
            <w:vMerge/>
            <w:tcBorders>
              <w:top w:val="nil"/>
            </w:tcBorders>
          </w:tcPr>
          <w:p w:rsidR="00E71BDB" w:rsidRPr="00E71BDB" w:rsidRDefault="00E71BDB" w:rsidP="00591D98">
            <w:pPr>
              <w:rPr>
                <w:rFonts w:ascii="Times New Roman" w:eastAsia="Times New Roman" w:hAnsi="Times New Roman" w:cs="Times New Roman"/>
                <w:sz w:val="18"/>
                <w:szCs w:val="18"/>
                <w:lang w:val="ru-RU"/>
              </w:rPr>
            </w:pPr>
          </w:p>
        </w:tc>
        <w:tc>
          <w:tcPr>
            <w:tcW w:w="2107" w:type="dxa"/>
            <w:vMerge/>
            <w:tcBorders>
              <w:top w:val="nil"/>
            </w:tcBorders>
          </w:tcPr>
          <w:p w:rsidR="00E71BDB" w:rsidRPr="00E71BDB" w:rsidRDefault="00E71BDB" w:rsidP="00591D98">
            <w:pPr>
              <w:rPr>
                <w:rFonts w:ascii="Times New Roman" w:eastAsia="Times New Roman" w:hAnsi="Times New Roman" w:cs="Times New Roman"/>
                <w:sz w:val="18"/>
                <w:szCs w:val="18"/>
                <w:lang w:val="ru-RU"/>
              </w:rPr>
            </w:pPr>
          </w:p>
        </w:tc>
        <w:tc>
          <w:tcPr>
            <w:tcW w:w="2008" w:type="dxa"/>
            <w:vMerge/>
            <w:tcBorders>
              <w:top w:val="nil"/>
            </w:tcBorders>
          </w:tcPr>
          <w:p w:rsidR="00E71BDB" w:rsidRPr="00E71BDB" w:rsidRDefault="00E71BDB" w:rsidP="00591D98">
            <w:pPr>
              <w:rPr>
                <w:rFonts w:ascii="Times New Roman" w:eastAsia="Times New Roman" w:hAnsi="Times New Roman" w:cs="Times New Roman"/>
                <w:sz w:val="18"/>
                <w:szCs w:val="18"/>
                <w:lang w:val="ru-RU"/>
              </w:rPr>
            </w:pPr>
          </w:p>
        </w:tc>
        <w:tc>
          <w:tcPr>
            <w:tcW w:w="1748" w:type="dxa"/>
          </w:tcPr>
          <w:p w:rsidR="00E71BDB" w:rsidRPr="00E71BDB" w:rsidRDefault="00E71BDB" w:rsidP="00591D98">
            <w:pPr>
              <w:rPr>
                <w:rFonts w:ascii="Times New Roman" w:eastAsia="Times New Roman" w:hAnsi="Times New Roman" w:cs="Times New Roman"/>
                <w:sz w:val="18"/>
                <w:szCs w:val="18"/>
                <w:lang w:val="ru-RU"/>
              </w:rPr>
            </w:pPr>
            <w:r w:rsidRPr="00E71BDB">
              <w:rPr>
                <w:rFonts w:ascii="Times New Roman" w:eastAsia="Times New Roman" w:hAnsi="Times New Roman" w:cs="Times New Roman"/>
                <w:spacing w:val="-2"/>
                <w:sz w:val="18"/>
                <w:szCs w:val="18"/>
                <w:lang w:val="ru-RU"/>
              </w:rPr>
              <w:t xml:space="preserve">наличие/отсутствие </w:t>
            </w:r>
            <w:r w:rsidRPr="00E71BDB">
              <w:rPr>
                <w:rFonts w:ascii="Times New Roman" w:eastAsia="Times New Roman" w:hAnsi="Times New Roman" w:cs="Times New Roman"/>
                <w:sz w:val="18"/>
                <w:szCs w:val="18"/>
                <w:lang w:val="ru-RU"/>
              </w:rPr>
              <w:t>оснований</w:t>
            </w:r>
            <w:r w:rsidRPr="00E71BDB">
              <w:rPr>
                <w:rFonts w:ascii="Times New Roman" w:eastAsia="Times New Roman" w:hAnsi="Times New Roman" w:cs="Times New Roman"/>
                <w:spacing w:val="-15"/>
                <w:sz w:val="18"/>
                <w:szCs w:val="18"/>
                <w:lang w:val="ru-RU"/>
              </w:rPr>
              <w:t xml:space="preserve"> </w:t>
            </w:r>
            <w:r w:rsidRPr="00E71BDB">
              <w:rPr>
                <w:rFonts w:ascii="Times New Roman" w:eastAsia="Times New Roman" w:hAnsi="Times New Roman" w:cs="Times New Roman"/>
                <w:sz w:val="18"/>
                <w:szCs w:val="18"/>
                <w:lang w:val="ru-RU"/>
              </w:rPr>
              <w:t xml:space="preserve">для отказа в </w:t>
            </w:r>
            <w:r w:rsidRPr="00E71BDB">
              <w:rPr>
                <w:rFonts w:ascii="Times New Roman" w:eastAsia="Times New Roman" w:hAnsi="Times New Roman" w:cs="Times New Roman"/>
                <w:spacing w:val="-2"/>
                <w:sz w:val="18"/>
                <w:szCs w:val="18"/>
                <w:lang w:val="ru-RU"/>
              </w:rPr>
              <w:t>приеме документов, предусмотрен</w:t>
            </w:r>
            <w:r w:rsidRPr="00E71BDB">
              <w:rPr>
                <w:rFonts w:ascii="Times New Roman" w:eastAsia="Times New Roman" w:hAnsi="Times New Roman" w:cs="Times New Roman"/>
                <w:sz w:val="18"/>
                <w:szCs w:val="18"/>
                <w:lang w:val="ru-RU"/>
              </w:rPr>
              <w:t xml:space="preserve">ных пунктом </w:t>
            </w:r>
            <w:r w:rsidRPr="00E71BDB">
              <w:rPr>
                <w:rFonts w:ascii="Times New Roman" w:eastAsia="Times New Roman" w:hAnsi="Times New Roman" w:cs="Times New Roman"/>
                <w:spacing w:val="-4"/>
                <w:sz w:val="18"/>
                <w:szCs w:val="18"/>
                <w:lang w:val="ru-RU"/>
              </w:rPr>
              <w:t>2.13</w:t>
            </w:r>
          </w:p>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Административного регламента</w:t>
            </w:r>
          </w:p>
        </w:tc>
        <w:tc>
          <w:tcPr>
            <w:tcW w:w="2513" w:type="dxa"/>
            <w:vMerge/>
            <w:tcBorders>
              <w:top w:val="nil"/>
            </w:tcBorders>
          </w:tcPr>
          <w:p w:rsidR="00E71BDB" w:rsidRPr="00E71BDB" w:rsidRDefault="00E71BDB" w:rsidP="00591D98">
            <w:pPr>
              <w:rPr>
                <w:rFonts w:ascii="Times New Roman" w:eastAsia="Times New Roman" w:hAnsi="Times New Roman" w:cs="Times New Roman"/>
                <w:sz w:val="18"/>
                <w:szCs w:val="18"/>
              </w:rPr>
            </w:pPr>
          </w:p>
        </w:tc>
      </w:tr>
      <w:tr w:rsidR="00053B15" w:rsidRPr="00E71BDB" w:rsidTr="00053B15">
        <w:trPr>
          <w:trHeight w:val="301"/>
        </w:trPr>
        <w:tc>
          <w:tcPr>
            <w:tcW w:w="15501" w:type="dxa"/>
            <w:gridSpan w:val="7"/>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2.</w:t>
            </w:r>
            <w:r w:rsidRPr="00E71BDB">
              <w:rPr>
                <w:rFonts w:ascii="Times New Roman" w:eastAsia="Times New Roman" w:hAnsi="Times New Roman" w:cs="Times New Roman"/>
                <w:spacing w:val="77"/>
                <w:w w:val="150"/>
                <w:sz w:val="18"/>
                <w:szCs w:val="18"/>
              </w:rPr>
              <w:t xml:space="preserve"> </w:t>
            </w:r>
            <w:r w:rsidRPr="00E71BDB">
              <w:rPr>
                <w:rFonts w:ascii="Times New Roman" w:eastAsia="Times New Roman" w:hAnsi="Times New Roman" w:cs="Times New Roman"/>
                <w:sz w:val="18"/>
                <w:szCs w:val="18"/>
              </w:rPr>
              <w:t>Получение</w:t>
            </w:r>
            <w:r w:rsidRPr="00E71BDB">
              <w:rPr>
                <w:rFonts w:ascii="Times New Roman" w:eastAsia="Times New Roman" w:hAnsi="Times New Roman" w:cs="Times New Roman"/>
                <w:spacing w:val="-6"/>
                <w:sz w:val="18"/>
                <w:szCs w:val="18"/>
              </w:rPr>
              <w:t xml:space="preserve"> </w:t>
            </w:r>
            <w:r w:rsidRPr="00E71BDB">
              <w:rPr>
                <w:rFonts w:ascii="Times New Roman" w:eastAsia="Times New Roman" w:hAnsi="Times New Roman" w:cs="Times New Roman"/>
                <w:sz w:val="18"/>
                <w:szCs w:val="18"/>
              </w:rPr>
              <w:t>сведений</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посредством</w:t>
            </w:r>
            <w:r w:rsidRPr="00E71BDB">
              <w:rPr>
                <w:rFonts w:ascii="Times New Roman" w:eastAsia="Times New Roman" w:hAnsi="Times New Roman" w:cs="Times New Roman"/>
                <w:spacing w:val="-4"/>
                <w:sz w:val="18"/>
                <w:szCs w:val="18"/>
              </w:rPr>
              <w:t xml:space="preserve"> СМЭВ</w:t>
            </w:r>
          </w:p>
        </w:tc>
      </w:tr>
    </w:tbl>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sectPr w:rsidR="00E71BDB" w:rsidRPr="00E71BDB">
          <w:pgSz w:w="16840" w:h="11910" w:orient="landscape"/>
          <w:pgMar w:top="1400" w:right="400" w:bottom="280" w:left="700" w:header="712" w:footer="0" w:gutter="0"/>
          <w:cols w:space="720"/>
        </w:sect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5"/>
        <w:gridCol w:w="3217"/>
        <w:gridCol w:w="1656"/>
        <w:gridCol w:w="2108"/>
        <w:gridCol w:w="2014"/>
        <w:gridCol w:w="1758"/>
        <w:gridCol w:w="2513"/>
      </w:tblGrid>
      <w:tr w:rsidR="00053B15" w:rsidRPr="00E71BDB" w:rsidTr="00053B15">
        <w:trPr>
          <w:trHeight w:val="275"/>
        </w:trPr>
        <w:tc>
          <w:tcPr>
            <w:tcW w:w="2235" w:type="dxa"/>
          </w:tcPr>
          <w:p w:rsidR="00E71BDB" w:rsidRPr="00E71BDB" w:rsidRDefault="00E71BDB" w:rsidP="00591D98">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1</w:t>
            </w:r>
          </w:p>
        </w:tc>
        <w:tc>
          <w:tcPr>
            <w:tcW w:w="3217" w:type="dxa"/>
          </w:tcPr>
          <w:p w:rsidR="00E71BDB" w:rsidRPr="00E71BDB" w:rsidRDefault="00E71BDB" w:rsidP="00591D98">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2</w:t>
            </w:r>
          </w:p>
        </w:tc>
        <w:tc>
          <w:tcPr>
            <w:tcW w:w="1656" w:type="dxa"/>
          </w:tcPr>
          <w:p w:rsidR="00E71BDB" w:rsidRPr="00E71BDB" w:rsidRDefault="00E71BDB" w:rsidP="00591D98">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3</w:t>
            </w:r>
          </w:p>
        </w:tc>
        <w:tc>
          <w:tcPr>
            <w:tcW w:w="2108" w:type="dxa"/>
          </w:tcPr>
          <w:p w:rsidR="00E71BDB" w:rsidRPr="00E71BDB" w:rsidRDefault="00E71BDB" w:rsidP="00591D98">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4</w:t>
            </w:r>
          </w:p>
        </w:tc>
        <w:tc>
          <w:tcPr>
            <w:tcW w:w="2014" w:type="dxa"/>
          </w:tcPr>
          <w:p w:rsidR="00E71BDB" w:rsidRPr="00E71BDB" w:rsidRDefault="00E71BDB" w:rsidP="00591D98">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5</w:t>
            </w:r>
          </w:p>
        </w:tc>
        <w:tc>
          <w:tcPr>
            <w:tcW w:w="1758" w:type="dxa"/>
          </w:tcPr>
          <w:p w:rsidR="00E71BDB" w:rsidRPr="00E71BDB" w:rsidRDefault="00E71BDB" w:rsidP="00591D98">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6</w:t>
            </w:r>
          </w:p>
        </w:tc>
        <w:tc>
          <w:tcPr>
            <w:tcW w:w="2513" w:type="dxa"/>
          </w:tcPr>
          <w:p w:rsidR="00E71BDB" w:rsidRPr="00E71BDB" w:rsidRDefault="00E71BDB" w:rsidP="00591D98">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7</w:t>
            </w:r>
          </w:p>
        </w:tc>
      </w:tr>
      <w:tr w:rsidR="00053B15" w:rsidRPr="00E71BDB" w:rsidTr="00053B15">
        <w:trPr>
          <w:trHeight w:val="4139"/>
        </w:trPr>
        <w:tc>
          <w:tcPr>
            <w:tcW w:w="2235" w:type="dxa"/>
            <w:vMerge w:val="restart"/>
          </w:tcPr>
          <w:p w:rsidR="00E71BDB" w:rsidRPr="00E71BDB" w:rsidRDefault="00E71BDB" w:rsidP="00591D98">
            <w:pPr>
              <w:rPr>
                <w:rFonts w:ascii="Times New Roman" w:eastAsia="Times New Roman" w:hAnsi="Times New Roman" w:cs="Times New Roman"/>
                <w:sz w:val="18"/>
                <w:szCs w:val="18"/>
                <w:lang w:val="ru-RU"/>
              </w:rPr>
            </w:pPr>
            <w:r w:rsidRPr="00E71BDB">
              <w:rPr>
                <w:rFonts w:ascii="Times New Roman" w:eastAsia="Times New Roman" w:hAnsi="Times New Roman" w:cs="Times New Roman"/>
                <w:spacing w:val="-2"/>
                <w:sz w:val="18"/>
                <w:szCs w:val="18"/>
                <w:lang w:val="ru-RU"/>
              </w:rPr>
              <w:t>пакет зарегистрированны</w:t>
            </w:r>
            <w:r w:rsidRPr="00E71BDB">
              <w:rPr>
                <w:rFonts w:ascii="Times New Roman" w:eastAsia="Times New Roman" w:hAnsi="Times New Roman" w:cs="Times New Roman"/>
                <w:sz w:val="18"/>
                <w:szCs w:val="18"/>
                <w:lang w:val="ru-RU"/>
              </w:rPr>
              <w:t xml:space="preserve">х документов, </w:t>
            </w:r>
            <w:r w:rsidRPr="00E71BDB">
              <w:rPr>
                <w:rFonts w:ascii="Times New Roman" w:eastAsia="Times New Roman" w:hAnsi="Times New Roman" w:cs="Times New Roman"/>
                <w:spacing w:val="-2"/>
                <w:sz w:val="18"/>
                <w:szCs w:val="18"/>
                <w:lang w:val="ru-RU"/>
              </w:rPr>
              <w:t xml:space="preserve">поступивших должностному лицу, </w:t>
            </w:r>
            <w:r w:rsidRPr="00E71BDB">
              <w:rPr>
                <w:rFonts w:ascii="Times New Roman" w:eastAsia="Times New Roman" w:hAnsi="Times New Roman" w:cs="Times New Roman"/>
                <w:sz w:val="18"/>
                <w:szCs w:val="18"/>
                <w:lang w:val="ru-RU"/>
              </w:rPr>
              <w:t xml:space="preserve">ответственному за </w:t>
            </w:r>
            <w:r w:rsidRPr="00E71BDB">
              <w:rPr>
                <w:rFonts w:ascii="Times New Roman" w:eastAsia="Times New Roman" w:hAnsi="Times New Roman" w:cs="Times New Roman"/>
                <w:spacing w:val="-2"/>
                <w:sz w:val="18"/>
                <w:szCs w:val="18"/>
                <w:lang w:val="ru-RU"/>
              </w:rPr>
              <w:t>предоставление муниципальной услуги</w:t>
            </w:r>
          </w:p>
        </w:tc>
        <w:tc>
          <w:tcPr>
            <w:tcW w:w="3217" w:type="dxa"/>
          </w:tcPr>
          <w:p w:rsidR="00E71BDB" w:rsidRPr="00E71BDB" w:rsidRDefault="00E71BDB" w:rsidP="00591D98">
            <w:pPr>
              <w:rPr>
                <w:rFonts w:ascii="Times New Roman" w:eastAsia="Times New Roman" w:hAnsi="Times New Roman" w:cs="Times New Roman"/>
                <w:sz w:val="18"/>
                <w:szCs w:val="18"/>
                <w:lang w:val="ru-RU"/>
              </w:rPr>
            </w:pPr>
            <w:r w:rsidRPr="00E71BDB">
              <w:rPr>
                <w:rFonts w:ascii="Times New Roman" w:eastAsia="Times New Roman" w:hAnsi="Times New Roman" w:cs="Times New Roman"/>
                <w:spacing w:val="-2"/>
                <w:sz w:val="18"/>
                <w:szCs w:val="18"/>
                <w:lang w:val="ru-RU"/>
              </w:rPr>
              <w:t xml:space="preserve">направление </w:t>
            </w:r>
            <w:r w:rsidRPr="00E71BDB">
              <w:rPr>
                <w:rFonts w:ascii="Times New Roman" w:eastAsia="Times New Roman" w:hAnsi="Times New Roman" w:cs="Times New Roman"/>
                <w:sz w:val="18"/>
                <w:szCs w:val="18"/>
                <w:lang w:val="ru-RU"/>
              </w:rPr>
              <w:t>межведомственных</w:t>
            </w:r>
            <w:r w:rsidRPr="00E71BDB">
              <w:rPr>
                <w:rFonts w:ascii="Times New Roman" w:eastAsia="Times New Roman" w:hAnsi="Times New Roman" w:cs="Times New Roman"/>
                <w:spacing w:val="-15"/>
                <w:sz w:val="18"/>
                <w:szCs w:val="18"/>
                <w:lang w:val="ru-RU"/>
              </w:rPr>
              <w:t xml:space="preserve"> </w:t>
            </w:r>
            <w:r w:rsidRPr="00E71BDB">
              <w:rPr>
                <w:rFonts w:ascii="Times New Roman" w:eastAsia="Times New Roman" w:hAnsi="Times New Roman" w:cs="Times New Roman"/>
                <w:sz w:val="18"/>
                <w:szCs w:val="18"/>
                <w:lang w:val="ru-RU"/>
              </w:rPr>
              <w:t xml:space="preserve">запросов в органы и организации, указанные в пункте 2.3 </w:t>
            </w:r>
            <w:r w:rsidRPr="00E71BDB">
              <w:rPr>
                <w:rFonts w:ascii="Times New Roman" w:eastAsia="Times New Roman" w:hAnsi="Times New Roman" w:cs="Times New Roman"/>
                <w:spacing w:val="-2"/>
                <w:sz w:val="18"/>
                <w:szCs w:val="18"/>
                <w:lang w:val="ru-RU"/>
              </w:rPr>
              <w:t>Административного регламента</w:t>
            </w:r>
          </w:p>
        </w:tc>
        <w:tc>
          <w:tcPr>
            <w:tcW w:w="1656" w:type="dxa"/>
          </w:tcPr>
          <w:p w:rsidR="00E71BDB" w:rsidRPr="00E71BDB" w:rsidRDefault="00E71BDB" w:rsidP="00591D98">
            <w:pPr>
              <w:rPr>
                <w:rFonts w:ascii="Times New Roman" w:eastAsia="Times New Roman" w:hAnsi="Times New Roman" w:cs="Times New Roman"/>
                <w:sz w:val="18"/>
                <w:szCs w:val="18"/>
                <w:lang w:val="ru-RU"/>
              </w:rPr>
            </w:pPr>
            <w:r w:rsidRPr="00E71BDB">
              <w:rPr>
                <w:rFonts w:ascii="Times New Roman" w:eastAsia="Times New Roman" w:hAnsi="Times New Roman" w:cs="Times New Roman"/>
                <w:sz w:val="18"/>
                <w:szCs w:val="18"/>
                <w:lang w:val="ru-RU"/>
              </w:rPr>
              <w:t xml:space="preserve">В течение 5 рабочих дней с  момента </w:t>
            </w:r>
            <w:r w:rsidRPr="00E71BDB">
              <w:rPr>
                <w:rFonts w:ascii="Times New Roman" w:eastAsia="Times New Roman" w:hAnsi="Times New Roman" w:cs="Times New Roman"/>
                <w:spacing w:val="-2"/>
                <w:sz w:val="18"/>
                <w:szCs w:val="18"/>
                <w:lang w:val="ru-RU"/>
              </w:rPr>
              <w:t xml:space="preserve">регистрации </w:t>
            </w:r>
            <w:r w:rsidRPr="00E71BDB">
              <w:rPr>
                <w:rFonts w:ascii="Times New Roman" w:eastAsia="Times New Roman" w:hAnsi="Times New Roman" w:cs="Times New Roman"/>
                <w:sz w:val="18"/>
                <w:szCs w:val="18"/>
                <w:lang w:val="ru-RU"/>
              </w:rPr>
              <w:t xml:space="preserve">заявления и </w:t>
            </w:r>
            <w:r w:rsidRPr="00E71BDB">
              <w:rPr>
                <w:rFonts w:ascii="Times New Roman" w:eastAsia="Times New Roman" w:hAnsi="Times New Roman" w:cs="Times New Roman"/>
                <w:spacing w:val="-2"/>
                <w:sz w:val="18"/>
                <w:szCs w:val="18"/>
                <w:lang w:val="ru-RU"/>
              </w:rPr>
              <w:t>документов</w:t>
            </w:r>
          </w:p>
        </w:tc>
        <w:tc>
          <w:tcPr>
            <w:tcW w:w="2108" w:type="dxa"/>
          </w:tcPr>
          <w:p w:rsidR="00E71BDB" w:rsidRPr="00E71BDB" w:rsidRDefault="00E71BDB" w:rsidP="00591D98">
            <w:pPr>
              <w:rPr>
                <w:rFonts w:ascii="Times New Roman" w:eastAsia="Times New Roman" w:hAnsi="Times New Roman" w:cs="Times New Roman"/>
                <w:sz w:val="18"/>
                <w:szCs w:val="18"/>
                <w:lang w:val="ru-RU"/>
              </w:rPr>
            </w:pPr>
            <w:r w:rsidRPr="00E71BDB">
              <w:rPr>
                <w:rFonts w:ascii="Times New Roman" w:eastAsia="Times New Roman" w:hAnsi="Times New Roman" w:cs="Times New Roman"/>
                <w:spacing w:val="-2"/>
                <w:sz w:val="18"/>
                <w:szCs w:val="18"/>
                <w:lang w:val="ru-RU"/>
              </w:rPr>
              <w:t>должностное</w:t>
            </w:r>
            <w:r w:rsidRPr="00E71BDB">
              <w:rPr>
                <w:rFonts w:ascii="Times New Roman" w:eastAsia="Times New Roman" w:hAnsi="Times New Roman" w:cs="Times New Roman"/>
                <w:spacing w:val="80"/>
                <w:sz w:val="18"/>
                <w:szCs w:val="18"/>
                <w:lang w:val="ru-RU"/>
              </w:rPr>
              <w:t xml:space="preserve"> </w:t>
            </w:r>
            <w:r w:rsidRPr="00E71BDB">
              <w:rPr>
                <w:rFonts w:ascii="Times New Roman" w:eastAsia="Times New Roman" w:hAnsi="Times New Roman" w:cs="Times New Roman"/>
                <w:spacing w:val="-4"/>
                <w:sz w:val="18"/>
                <w:szCs w:val="18"/>
                <w:lang w:val="ru-RU"/>
              </w:rPr>
              <w:t xml:space="preserve">лицо </w:t>
            </w:r>
            <w:r w:rsidRPr="00E71BDB">
              <w:rPr>
                <w:rFonts w:ascii="Times New Roman" w:eastAsia="Times New Roman" w:hAnsi="Times New Roman" w:cs="Times New Roman"/>
                <w:spacing w:val="-2"/>
                <w:sz w:val="18"/>
                <w:szCs w:val="18"/>
                <w:lang w:val="ru-RU"/>
              </w:rPr>
              <w:t xml:space="preserve">Уполномоченного органа, </w:t>
            </w:r>
            <w:r w:rsidRPr="00E71BDB">
              <w:rPr>
                <w:rFonts w:ascii="Times New Roman" w:eastAsia="Times New Roman" w:hAnsi="Times New Roman" w:cs="Times New Roman"/>
                <w:sz w:val="18"/>
                <w:szCs w:val="18"/>
                <w:lang w:val="ru-RU"/>
              </w:rPr>
              <w:t xml:space="preserve">ответственное за </w:t>
            </w:r>
            <w:r w:rsidRPr="00E71BDB">
              <w:rPr>
                <w:rFonts w:ascii="Times New Roman" w:eastAsia="Times New Roman" w:hAnsi="Times New Roman" w:cs="Times New Roman"/>
                <w:spacing w:val="-2"/>
                <w:sz w:val="18"/>
                <w:szCs w:val="18"/>
                <w:lang w:val="ru-RU"/>
              </w:rPr>
              <w:t>предоставление  муниципальной услуги</w:t>
            </w:r>
          </w:p>
        </w:tc>
        <w:tc>
          <w:tcPr>
            <w:tcW w:w="2014" w:type="dxa"/>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Уполномоченны</w:t>
            </w:r>
            <w:r w:rsidRPr="00E71BDB">
              <w:rPr>
                <w:rFonts w:ascii="Times New Roman" w:eastAsia="Times New Roman" w:hAnsi="Times New Roman" w:cs="Times New Roman"/>
                <w:sz w:val="18"/>
                <w:szCs w:val="18"/>
              </w:rPr>
              <w:t xml:space="preserve">й орган/ГИС/ </w:t>
            </w:r>
            <w:r w:rsidRPr="00E71BDB">
              <w:rPr>
                <w:rFonts w:ascii="Times New Roman" w:eastAsia="Times New Roman" w:hAnsi="Times New Roman" w:cs="Times New Roman"/>
                <w:spacing w:val="-4"/>
                <w:sz w:val="18"/>
                <w:szCs w:val="18"/>
              </w:rPr>
              <w:t>СМЭВ</w:t>
            </w:r>
          </w:p>
        </w:tc>
        <w:tc>
          <w:tcPr>
            <w:tcW w:w="1758" w:type="dxa"/>
          </w:tcPr>
          <w:p w:rsidR="00E71BDB" w:rsidRPr="00E71BDB" w:rsidRDefault="00E71BDB" w:rsidP="00591D98">
            <w:pPr>
              <w:rPr>
                <w:rFonts w:ascii="Times New Roman" w:eastAsia="Times New Roman" w:hAnsi="Times New Roman" w:cs="Times New Roman"/>
                <w:sz w:val="18"/>
                <w:szCs w:val="18"/>
                <w:lang w:val="ru-RU"/>
              </w:rPr>
            </w:pPr>
            <w:r w:rsidRPr="00E71BDB">
              <w:rPr>
                <w:rFonts w:ascii="Times New Roman" w:eastAsia="Times New Roman" w:hAnsi="Times New Roman" w:cs="Times New Roman"/>
                <w:spacing w:val="-2"/>
                <w:sz w:val="18"/>
                <w:szCs w:val="18"/>
                <w:lang w:val="ru-RU"/>
              </w:rPr>
              <w:t xml:space="preserve">отсутствие документов, необходимых </w:t>
            </w:r>
            <w:r w:rsidRPr="00E71BDB">
              <w:rPr>
                <w:rFonts w:ascii="Times New Roman" w:eastAsia="Times New Roman" w:hAnsi="Times New Roman" w:cs="Times New Roman"/>
                <w:spacing w:val="-4"/>
                <w:sz w:val="18"/>
                <w:szCs w:val="18"/>
                <w:lang w:val="ru-RU"/>
              </w:rPr>
              <w:t xml:space="preserve">для </w:t>
            </w:r>
            <w:r w:rsidRPr="00E71BDB">
              <w:rPr>
                <w:rFonts w:ascii="Times New Roman" w:eastAsia="Times New Roman" w:hAnsi="Times New Roman" w:cs="Times New Roman"/>
                <w:spacing w:val="-2"/>
                <w:sz w:val="18"/>
                <w:szCs w:val="18"/>
                <w:lang w:val="ru-RU"/>
              </w:rPr>
              <w:t>предоставлени</w:t>
            </w:r>
            <w:r w:rsidRPr="00E71BDB">
              <w:rPr>
                <w:rFonts w:ascii="Times New Roman" w:eastAsia="Times New Roman" w:hAnsi="Times New Roman" w:cs="Times New Roman"/>
                <w:spacing w:val="-10"/>
                <w:sz w:val="18"/>
                <w:szCs w:val="18"/>
                <w:lang w:val="ru-RU"/>
              </w:rPr>
              <w:t xml:space="preserve">я </w:t>
            </w:r>
            <w:r w:rsidRPr="00E71BDB">
              <w:rPr>
                <w:rFonts w:ascii="Times New Roman" w:eastAsia="Times New Roman" w:hAnsi="Times New Roman" w:cs="Times New Roman"/>
                <w:spacing w:val="-2"/>
                <w:sz w:val="18"/>
                <w:szCs w:val="18"/>
                <w:lang w:val="ru-RU"/>
              </w:rPr>
              <w:t>муниципальной</w:t>
            </w:r>
            <w:r w:rsidRPr="00E71BDB">
              <w:rPr>
                <w:rFonts w:ascii="Times New Roman" w:eastAsia="Times New Roman" w:hAnsi="Times New Roman" w:cs="Times New Roman"/>
                <w:sz w:val="18"/>
                <w:szCs w:val="18"/>
                <w:lang w:val="ru-RU"/>
              </w:rPr>
              <w:t xml:space="preserve"> услуги, находящихся</w:t>
            </w:r>
            <w:r w:rsidRPr="00E71BDB">
              <w:rPr>
                <w:rFonts w:ascii="Times New Roman" w:eastAsia="Times New Roman" w:hAnsi="Times New Roman" w:cs="Times New Roman"/>
                <w:spacing w:val="-15"/>
                <w:sz w:val="18"/>
                <w:szCs w:val="18"/>
                <w:lang w:val="ru-RU"/>
              </w:rPr>
              <w:t xml:space="preserve"> </w:t>
            </w:r>
            <w:r w:rsidRPr="00E71BDB">
              <w:rPr>
                <w:rFonts w:ascii="Times New Roman" w:eastAsia="Times New Roman" w:hAnsi="Times New Roman" w:cs="Times New Roman"/>
                <w:sz w:val="18"/>
                <w:szCs w:val="18"/>
                <w:lang w:val="ru-RU"/>
              </w:rPr>
              <w:t xml:space="preserve">в </w:t>
            </w:r>
            <w:r w:rsidRPr="00E71BDB">
              <w:rPr>
                <w:rFonts w:ascii="Times New Roman" w:eastAsia="Times New Roman" w:hAnsi="Times New Roman" w:cs="Times New Roman"/>
                <w:spacing w:val="-2"/>
                <w:sz w:val="18"/>
                <w:szCs w:val="18"/>
                <w:lang w:val="ru-RU"/>
              </w:rPr>
              <w:t>распоряжении государственн</w:t>
            </w:r>
            <w:r w:rsidRPr="00E71BDB">
              <w:rPr>
                <w:rFonts w:ascii="Times New Roman" w:eastAsia="Times New Roman" w:hAnsi="Times New Roman" w:cs="Times New Roman"/>
                <w:sz w:val="18"/>
                <w:szCs w:val="18"/>
                <w:lang w:val="ru-RU"/>
              </w:rPr>
              <w:t>ых органов</w:t>
            </w:r>
          </w:p>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(организаций)</w:t>
            </w:r>
          </w:p>
        </w:tc>
        <w:tc>
          <w:tcPr>
            <w:tcW w:w="2513" w:type="dxa"/>
          </w:tcPr>
          <w:p w:rsidR="00E71BDB" w:rsidRPr="00E71BDB" w:rsidRDefault="00E71BDB" w:rsidP="00591D98">
            <w:pPr>
              <w:rPr>
                <w:rFonts w:ascii="Times New Roman" w:eastAsia="Times New Roman" w:hAnsi="Times New Roman" w:cs="Times New Roman"/>
                <w:sz w:val="18"/>
                <w:szCs w:val="18"/>
                <w:lang w:val="ru-RU"/>
              </w:rPr>
            </w:pPr>
            <w:r w:rsidRPr="00E71BDB">
              <w:rPr>
                <w:rFonts w:ascii="Times New Roman" w:eastAsia="Times New Roman" w:hAnsi="Times New Roman" w:cs="Times New Roman"/>
                <w:spacing w:val="-2"/>
                <w:sz w:val="18"/>
                <w:szCs w:val="18"/>
                <w:lang w:val="ru-RU"/>
              </w:rPr>
              <w:t xml:space="preserve">направление межведомственного </w:t>
            </w:r>
            <w:r w:rsidRPr="00E71BDB">
              <w:rPr>
                <w:rFonts w:ascii="Times New Roman" w:eastAsia="Times New Roman" w:hAnsi="Times New Roman" w:cs="Times New Roman"/>
                <w:sz w:val="18"/>
                <w:szCs w:val="18"/>
                <w:lang w:val="ru-RU"/>
              </w:rPr>
              <w:t xml:space="preserve">запроса в органы </w:t>
            </w:r>
            <w:r w:rsidRPr="00E71BDB">
              <w:rPr>
                <w:rFonts w:ascii="Times New Roman" w:eastAsia="Times New Roman" w:hAnsi="Times New Roman" w:cs="Times New Roman"/>
                <w:spacing w:val="-2"/>
                <w:sz w:val="18"/>
                <w:szCs w:val="18"/>
                <w:lang w:val="ru-RU"/>
              </w:rPr>
              <w:t xml:space="preserve">(организации), предоставляющие документы (сведения), предусмотренные </w:t>
            </w:r>
            <w:r w:rsidRPr="00E71BDB">
              <w:rPr>
                <w:rFonts w:ascii="Times New Roman" w:eastAsia="Times New Roman" w:hAnsi="Times New Roman" w:cs="Times New Roman"/>
                <w:sz w:val="18"/>
                <w:szCs w:val="18"/>
                <w:lang w:val="ru-RU"/>
              </w:rPr>
              <w:t xml:space="preserve">пунктом 2.11 </w:t>
            </w:r>
            <w:r w:rsidRPr="00E71BDB">
              <w:rPr>
                <w:rFonts w:ascii="Times New Roman" w:eastAsia="Times New Roman" w:hAnsi="Times New Roman" w:cs="Times New Roman"/>
                <w:spacing w:val="-2"/>
                <w:sz w:val="18"/>
                <w:szCs w:val="18"/>
                <w:lang w:val="ru-RU"/>
              </w:rPr>
              <w:t xml:space="preserve">Административного </w:t>
            </w:r>
            <w:r w:rsidRPr="00E71BDB">
              <w:rPr>
                <w:rFonts w:ascii="Times New Roman" w:eastAsia="Times New Roman" w:hAnsi="Times New Roman" w:cs="Times New Roman"/>
                <w:sz w:val="18"/>
                <w:szCs w:val="18"/>
                <w:lang w:val="ru-RU"/>
              </w:rPr>
              <w:t xml:space="preserve">регламента, в том числе с </w:t>
            </w:r>
            <w:r w:rsidRPr="00E71BDB">
              <w:rPr>
                <w:rFonts w:ascii="Times New Roman" w:eastAsia="Times New Roman" w:hAnsi="Times New Roman" w:cs="Times New Roman"/>
                <w:spacing w:val="-2"/>
                <w:sz w:val="18"/>
                <w:szCs w:val="18"/>
                <w:lang w:val="ru-RU"/>
              </w:rPr>
              <w:t xml:space="preserve">использованием </w:t>
            </w:r>
            <w:r w:rsidRPr="00E71BDB">
              <w:rPr>
                <w:rFonts w:ascii="Times New Roman" w:eastAsia="Times New Roman" w:hAnsi="Times New Roman" w:cs="Times New Roman"/>
                <w:spacing w:val="-4"/>
                <w:sz w:val="18"/>
                <w:szCs w:val="18"/>
                <w:lang w:val="ru-RU"/>
              </w:rPr>
              <w:t>СМЭВ</w:t>
            </w:r>
          </w:p>
        </w:tc>
      </w:tr>
      <w:tr w:rsidR="00053B15" w:rsidRPr="00E71BDB" w:rsidTr="00053B15">
        <w:trPr>
          <w:trHeight w:val="4692"/>
        </w:trPr>
        <w:tc>
          <w:tcPr>
            <w:tcW w:w="2235" w:type="dxa"/>
            <w:vMerge/>
            <w:tcBorders>
              <w:top w:val="nil"/>
            </w:tcBorders>
          </w:tcPr>
          <w:p w:rsidR="00E71BDB" w:rsidRPr="00E71BDB" w:rsidRDefault="00E71BDB" w:rsidP="00591D98">
            <w:pPr>
              <w:rPr>
                <w:rFonts w:ascii="Times New Roman" w:eastAsia="Times New Roman" w:hAnsi="Times New Roman" w:cs="Times New Roman"/>
                <w:sz w:val="18"/>
                <w:szCs w:val="18"/>
                <w:lang w:val="ru-RU"/>
              </w:rPr>
            </w:pPr>
          </w:p>
        </w:tc>
        <w:tc>
          <w:tcPr>
            <w:tcW w:w="3217" w:type="dxa"/>
          </w:tcPr>
          <w:p w:rsidR="00E71BDB" w:rsidRPr="00E71BDB" w:rsidRDefault="00E71BDB" w:rsidP="00591D98">
            <w:pPr>
              <w:rPr>
                <w:rFonts w:ascii="Times New Roman" w:eastAsia="Times New Roman" w:hAnsi="Times New Roman" w:cs="Times New Roman"/>
                <w:sz w:val="18"/>
                <w:szCs w:val="18"/>
                <w:lang w:val="ru-RU"/>
              </w:rPr>
            </w:pPr>
            <w:r w:rsidRPr="00E71BDB">
              <w:rPr>
                <w:rFonts w:ascii="Times New Roman" w:eastAsia="Times New Roman" w:hAnsi="Times New Roman" w:cs="Times New Roman"/>
                <w:sz w:val="18"/>
                <w:szCs w:val="18"/>
                <w:lang w:val="ru-RU"/>
              </w:rPr>
              <w:t>получение ответов на межведомственные</w:t>
            </w:r>
            <w:r w:rsidRPr="00E71BDB">
              <w:rPr>
                <w:rFonts w:ascii="Times New Roman" w:eastAsia="Times New Roman" w:hAnsi="Times New Roman" w:cs="Times New Roman"/>
                <w:spacing w:val="-15"/>
                <w:sz w:val="18"/>
                <w:szCs w:val="18"/>
                <w:lang w:val="ru-RU"/>
              </w:rPr>
              <w:t xml:space="preserve"> </w:t>
            </w:r>
            <w:r w:rsidRPr="00E71BDB">
              <w:rPr>
                <w:rFonts w:ascii="Times New Roman" w:eastAsia="Times New Roman" w:hAnsi="Times New Roman" w:cs="Times New Roman"/>
                <w:sz w:val="18"/>
                <w:szCs w:val="18"/>
                <w:lang w:val="ru-RU"/>
              </w:rPr>
              <w:t>запросы, формирование полного комплекта документов</w:t>
            </w:r>
          </w:p>
        </w:tc>
        <w:tc>
          <w:tcPr>
            <w:tcW w:w="1656" w:type="dxa"/>
          </w:tcPr>
          <w:p w:rsidR="00E71BDB" w:rsidRPr="00E71BDB" w:rsidRDefault="00E71BDB" w:rsidP="00591D98">
            <w:pPr>
              <w:rPr>
                <w:rFonts w:ascii="Times New Roman" w:eastAsia="Times New Roman" w:hAnsi="Times New Roman" w:cs="Times New Roman"/>
                <w:sz w:val="18"/>
                <w:szCs w:val="18"/>
                <w:lang w:val="ru-RU"/>
              </w:rPr>
            </w:pPr>
            <w:r w:rsidRPr="00E71BDB">
              <w:rPr>
                <w:rFonts w:ascii="Times New Roman" w:eastAsia="Times New Roman" w:hAnsi="Times New Roman" w:cs="Times New Roman"/>
                <w:sz w:val="18"/>
                <w:szCs w:val="18"/>
                <w:lang w:val="ru-RU"/>
              </w:rPr>
              <w:t>5</w:t>
            </w:r>
            <w:r w:rsidRPr="00E71BDB">
              <w:rPr>
                <w:rFonts w:ascii="Times New Roman" w:eastAsia="Times New Roman" w:hAnsi="Times New Roman" w:cs="Times New Roman"/>
                <w:spacing w:val="40"/>
                <w:sz w:val="18"/>
                <w:szCs w:val="18"/>
                <w:lang w:val="ru-RU"/>
              </w:rPr>
              <w:t xml:space="preserve"> </w:t>
            </w:r>
            <w:r w:rsidRPr="00E71BDB">
              <w:rPr>
                <w:rFonts w:ascii="Times New Roman" w:eastAsia="Times New Roman" w:hAnsi="Times New Roman" w:cs="Times New Roman"/>
                <w:sz w:val="18"/>
                <w:szCs w:val="18"/>
                <w:lang w:val="ru-RU"/>
              </w:rPr>
              <w:t xml:space="preserve">рабочих дней со дня </w:t>
            </w:r>
            <w:r w:rsidRPr="00E71BDB">
              <w:rPr>
                <w:rFonts w:ascii="Times New Roman" w:eastAsia="Times New Roman" w:hAnsi="Times New Roman" w:cs="Times New Roman"/>
                <w:spacing w:val="-2"/>
                <w:sz w:val="18"/>
                <w:szCs w:val="18"/>
                <w:lang w:val="ru-RU"/>
              </w:rPr>
              <w:t xml:space="preserve">направления межведомственного </w:t>
            </w:r>
            <w:r w:rsidRPr="00E71BDB">
              <w:rPr>
                <w:rFonts w:ascii="Times New Roman" w:eastAsia="Times New Roman" w:hAnsi="Times New Roman" w:cs="Times New Roman"/>
                <w:sz w:val="18"/>
                <w:szCs w:val="18"/>
                <w:lang w:val="ru-RU"/>
              </w:rPr>
              <w:t xml:space="preserve">запроса в орган или </w:t>
            </w:r>
            <w:r w:rsidRPr="00E71BDB">
              <w:rPr>
                <w:rFonts w:ascii="Times New Roman" w:eastAsia="Times New Roman" w:hAnsi="Times New Roman" w:cs="Times New Roman"/>
                <w:spacing w:val="-2"/>
                <w:sz w:val="18"/>
                <w:szCs w:val="18"/>
                <w:lang w:val="ru-RU"/>
              </w:rPr>
              <w:t>организацию, предоставляющ</w:t>
            </w:r>
            <w:r w:rsidRPr="00E71BDB">
              <w:rPr>
                <w:rFonts w:ascii="Times New Roman" w:eastAsia="Times New Roman" w:hAnsi="Times New Roman" w:cs="Times New Roman"/>
                <w:spacing w:val="-4"/>
                <w:sz w:val="18"/>
                <w:szCs w:val="18"/>
                <w:lang w:val="ru-RU"/>
              </w:rPr>
              <w:t>ие</w:t>
            </w:r>
            <w:r w:rsidRPr="00E71BDB">
              <w:rPr>
                <w:rFonts w:ascii="Times New Roman" w:eastAsia="Times New Roman" w:hAnsi="Times New Roman" w:cs="Times New Roman"/>
                <w:spacing w:val="80"/>
                <w:sz w:val="18"/>
                <w:szCs w:val="18"/>
                <w:lang w:val="ru-RU"/>
              </w:rPr>
              <w:t xml:space="preserve"> </w:t>
            </w:r>
            <w:r w:rsidRPr="00E71BDB">
              <w:rPr>
                <w:rFonts w:ascii="Times New Roman" w:eastAsia="Times New Roman" w:hAnsi="Times New Roman" w:cs="Times New Roman"/>
                <w:sz w:val="18"/>
                <w:szCs w:val="18"/>
                <w:lang w:val="ru-RU"/>
              </w:rPr>
              <w:t xml:space="preserve">документ и </w:t>
            </w:r>
            <w:r w:rsidRPr="00E71BDB">
              <w:rPr>
                <w:rFonts w:ascii="Times New Roman" w:eastAsia="Times New Roman" w:hAnsi="Times New Roman" w:cs="Times New Roman"/>
                <w:spacing w:val="-2"/>
                <w:sz w:val="18"/>
                <w:szCs w:val="18"/>
                <w:lang w:val="ru-RU"/>
              </w:rPr>
              <w:t xml:space="preserve">информацию, </w:t>
            </w:r>
            <w:r w:rsidRPr="00E71BDB">
              <w:rPr>
                <w:rFonts w:ascii="Times New Roman" w:eastAsia="Times New Roman" w:hAnsi="Times New Roman" w:cs="Times New Roman"/>
                <w:sz w:val="18"/>
                <w:szCs w:val="18"/>
                <w:lang w:val="ru-RU"/>
              </w:rPr>
              <w:t xml:space="preserve">если иные сроки не </w:t>
            </w:r>
            <w:r w:rsidRPr="00E71BDB">
              <w:rPr>
                <w:rFonts w:ascii="Times New Roman" w:eastAsia="Times New Roman" w:hAnsi="Times New Roman" w:cs="Times New Roman"/>
                <w:spacing w:val="-2"/>
                <w:sz w:val="18"/>
                <w:szCs w:val="18"/>
                <w:lang w:val="ru-RU"/>
              </w:rPr>
              <w:t>предусмотрен</w:t>
            </w:r>
          </w:p>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pacing w:val="-10"/>
                <w:sz w:val="18"/>
                <w:szCs w:val="18"/>
              </w:rPr>
              <w:t xml:space="preserve">ы </w:t>
            </w:r>
            <w:r w:rsidRPr="00E71BDB">
              <w:rPr>
                <w:rFonts w:ascii="Times New Roman" w:eastAsia="Times New Roman" w:hAnsi="Times New Roman" w:cs="Times New Roman"/>
                <w:spacing w:val="-2"/>
                <w:sz w:val="18"/>
                <w:szCs w:val="18"/>
              </w:rPr>
              <w:t>законодатель</w:t>
            </w:r>
          </w:p>
        </w:tc>
        <w:tc>
          <w:tcPr>
            <w:tcW w:w="2108" w:type="dxa"/>
          </w:tcPr>
          <w:p w:rsidR="00E71BDB" w:rsidRPr="00E71BDB" w:rsidRDefault="00E71BDB" w:rsidP="00591D98">
            <w:pPr>
              <w:rPr>
                <w:rFonts w:ascii="Times New Roman" w:eastAsia="Times New Roman" w:hAnsi="Times New Roman" w:cs="Times New Roman"/>
                <w:sz w:val="18"/>
                <w:szCs w:val="18"/>
                <w:lang w:val="ru-RU"/>
              </w:rPr>
            </w:pPr>
            <w:r w:rsidRPr="00E71BDB">
              <w:rPr>
                <w:rFonts w:ascii="Times New Roman" w:eastAsia="Times New Roman" w:hAnsi="Times New Roman" w:cs="Times New Roman"/>
                <w:spacing w:val="-2"/>
                <w:sz w:val="18"/>
                <w:szCs w:val="18"/>
                <w:lang w:val="ru-RU"/>
              </w:rPr>
              <w:t>должностное</w:t>
            </w:r>
            <w:r w:rsidRPr="00E71BDB">
              <w:rPr>
                <w:rFonts w:ascii="Times New Roman" w:eastAsia="Times New Roman" w:hAnsi="Times New Roman" w:cs="Times New Roman"/>
                <w:spacing w:val="80"/>
                <w:sz w:val="18"/>
                <w:szCs w:val="18"/>
                <w:lang w:val="ru-RU"/>
              </w:rPr>
              <w:t xml:space="preserve"> </w:t>
            </w:r>
            <w:r w:rsidRPr="00E71BDB">
              <w:rPr>
                <w:rFonts w:ascii="Times New Roman" w:eastAsia="Times New Roman" w:hAnsi="Times New Roman" w:cs="Times New Roman"/>
                <w:spacing w:val="-4"/>
                <w:sz w:val="18"/>
                <w:szCs w:val="18"/>
                <w:lang w:val="ru-RU"/>
              </w:rPr>
              <w:t xml:space="preserve">лицо </w:t>
            </w:r>
            <w:r w:rsidRPr="00E71BDB">
              <w:rPr>
                <w:rFonts w:ascii="Times New Roman" w:eastAsia="Times New Roman" w:hAnsi="Times New Roman" w:cs="Times New Roman"/>
                <w:spacing w:val="-2"/>
                <w:sz w:val="18"/>
                <w:szCs w:val="18"/>
                <w:lang w:val="ru-RU"/>
              </w:rPr>
              <w:t xml:space="preserve">Уполномоченного органа, </w:t>
            </w:r>
            <w:r w:rsidRPr="00E71BDB">
              <w:rPr>
                <w:rFonts w:ascii="Times New Roman" w:eastAsia="Times New Roman" w:hAnsi="Times New Roman" w:cs="Times New Roman"/>
                <w:sz w:val="18"/>
                <w:szCs w:val="18"/>
                <w:lang w:val="ru-RU"/>
              </w:rPr>
              <w:t xml:space="preserve">ответственное за </w:t>
            </w:r>
            <w:r w:rsidRPr="00E71BDB">
              <w:rPr>
                <w:rFonts w:ascii="Times New Roman" w:eastAsia="Times New Roman" w:hAnsi="Times New Roman" w:cs="Times New Roman"/>
                <w:spacing w:val="-2"/>
                <w:sz w:val="18"/>
                <w:szCs w:val="18"/>
                <w:lang w:val="ru-RU"/>
              </w:rPr>
              <w:t>предоставление государственной (муниципальной) услуги</w:t>
            </w:r>
          </w:p>
        </w:tc>
        <w:tc>
          <w:tcPr>
            <w:tcW w:w="2014" w:type="dxa"/>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Уполномоченны</w:t>
            </w:r>
            <w:r w:rsidRPr="00E71BDB">
              <w:rPr>
                <w:rFonts w:ascii="Times New Roman" w:eastAsia="Times New Roman" w:hAnsi="Times New Roman" w:cs="Times New Roman"/>
                <w:sz w:val="18"/>
                <w:szCs w:val="18"/>
              </w:rPr>
              <w:t xml:space="preserve">й орган) /ГИС/ </w:t>
            </w:r>
            <w:r w:rsidRPr="00E71BDB">
              <w:rPr>
                <w:rFonts w:ascii="Times New Roman" w:eastAsia="Times New Roman" w:hAnsi="Times New Roman" w:cs="Times New Roman"/>
                <w:spacing w:val="-4"/>
                <w:sz w:val="18"/>
                <w:szCs w:val="18"/>
              </w:rPr>
              <w:t>СМЭВ</w:t>
            </w:r>
          </w:p>
        </w:tc>
        <w:tc>
          <w:tcPr>
            <w:tcW w:w="1758" w:type="dxa"/>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w:t>
            </w:r>
          </w:p>
        </w:tc>
        <w:tc>
          <w:tcPr>
            <w:tcW w:w="2513" w:type="dxa"/>
          </w:tcPr>
          <w:p w:rsidR="00E71BDB" w:rsidRPr="00E71BDB" w:rsidRDefault="00E71BDB" w:rsidP="00591D98">
            <w:pPr>
              <w:rPr>
                <w:rFonts w:ascii="Times New Roman" w:eastAsia="Times New Roman" w:hAnsi="Times New Roman" w:cs="Times New Roman"/>
                <w:sz w:val="18"/>
                <w:szCs w:val="18"/>
                <w:lang w:val="ru-RU"/>
              </w:rPr>
            </w:pPr>
            <w:r w:rsidRPr="00E71BDB">
              <w:rPr>
                <w:rFonts w:ascii="Times New Roman" w:eastAsia="Times New Roman" w:hAnsi="Times New Roman" w:cs="Times New Roman"/>
                <w:spacing w:val="-2"/>
                <w:sz w:val="18"/>
                <w:szCs w:val="18"/>
                <w:lang w:val="ru-RU"/>
              </w:rPr>
              <w:t xml:space="preserve">получение документов (сведений), </w:t>
            </w:r>
            <w:r w:rsidRPr="00E71BDB">
              <w:rPr>
                <w:rFonts w:ascii="Times New Roman" w:eastAsia="Times New Roman" w:hAnsi="Times New Roman" w:cs="Times New Roman"/>
                <w:sz w:val="18"/>
                <w:szCs w:val="18"/>
                <w:lang w:val="ru-RU"/>
              </w:rPr>
              <w:t>необходимых</w:t>
            </w:r>
            <w:r w:rsidRPr="00E71BDB">
              <w:rPr>
                <w:rFonts w:ascii="Times New Roman" w:eastAsia="Times New Roman" w:hAnsi="Times New Roman" w:cs="Times New Roman"/>
                <w:spacing w:val="-15"/>
                <w:sz w:val="18"/>
                <w:szCs w:val="18"/>
                <w:lang w:val="ru-RU"/>
              </w:rPr>
              <w:t xml:space="preserve"> </w:t>
            </w:r>
            <w:r w:rsidRPr="00E71BDB">
              <w:rPr>
                <w:rFonts w:ascii="Times New Roman" w:eastAsia="Times New Roman" w:hAnsi="Times New Roman" w:cs="Times New Roman"/>
                <w:sz w:val="18"/>
                <w:szCs w:val="18"/>
                <w:lang w:val="ru-RU"/>
              </w:rPr>
              <w:t xml:space="preserve">для </w:t>
            </w:r>
            <w:r w:rsidRPr="00E71BDB">
              <w:rPr>
                <w:rFonts w:ascii="Times New Roman" w:eastAsia="Times New Roman" w:hAnsi="Times New Roman" w:cs="Times New Roman"/>
                <w:spacing w:val="-2"/>
                <w:sz w:val="18"/>
                <w:szCs w:val="18"/>
                <w:lang w:val="ru-RU"/>
              </w:rPr>
              <w:t>предоставления муниципальной услуги</w:t>
            </w:r>
          </w:p>
        </w:tc>
      </w:tr>
    </w:tbl>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sectPr w:rsidR="00E71BDB" w:rsidRPr="00E71BDB">
          <w:pgSz w:w="16840" w:h="11910" w:orient="landscape"/>
          <w:pgMar w:top="1400" w:right="400" w:bottom="280" w:left="700" w:header="712" w:footer="0" w:gutter="0"/>
          <w:cols w:space="720"/>
        </w:sect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5"/>
        <w:gridCol w:w="3217"/>
        <w:gridCol w:w="1656"/>
        <w:gridCol w:w="2108"/>
        <w:gridCol w:w="2014"/>
        <w:gridCol w:w="1758"/>
        <w:gridCol w:w="2513"/>
      </w:tblGrid>
      <w:tr w:rsidR="00053B15" w:rsidRPr="00E71BDB" w:rsidTr="00053B15">
        <w:trPr>
          <w:trHeight w:val="275"/>
        </w:trPr>
        <w:tc>
          <w:tcPr>
            <w:tcW w:w="2235" w:type="dxa"/>
          </w:tcPr>
          <w:p w:rsidR="00E71BDB" w:rsidRPr="00E71BDB" w:rsidRDefault="00E71BDB" w:rsidP="00591D98">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1</w:t>
            </w:r>
          </w:p>
        </w:tc>
        <w:tc>
          <w:tcPr>
            <w:tcW w:w="3217" w:type="dxa"/>
          </w:tcPr>
          <w:p w:rsidR="00E71BDB" w:rsidRPr="00E71BDB" w:rsidRDefault="00E71BDB" w:rsidP="00591D98">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2</w:t>
            </w:r>
          </w:p>
        </w:tc>
        <w:tc>
          <w:tcPr>
            <w:tcW w:w="1656" w:type="dxa"/>
          </w:tcPr>
          <w:p w:rsidR="00E71BDB" w:rsidRPr="00E71BDB" w:rsidRDefault="00E71BDB" w:rsidP="00591D98">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3</w:t>
            </w:r>
          </w:p>
        </w:tc>
        <w:tc>
          <w:tcPr>
            <w:tcW w:w="2108" w:type="dxa"/>
          </w:tcPr>
          <w:p w:rsidR="00E71BDB" w:rsidRPr="00E71BDB" w:rsidRDefault="00E71BDB" w:rsidP="00591D98">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4</w:t>
            </w:r>
          </w:p>
        </w:tc>
        <w:tc>
          <w:tcPr>
            <w:tcW w:w="2014" w:type="dxa"/>
          </w:tcPr>
          <w:p w:rsidR="00E71BDB" w:rsidRPr="00E71BDB" w:rsidRDefault="00E71BDB" w:rsidP="00591D98">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5</w:t>
            </w:r>
          </w:p>
        </w:tc>
        <w:tc>
          <w:tcPr>
            <w:tcW w:w="1758" w:type="dxa"/>
          </w:tcPr>
          <w:p w:rsidR="00E71BDB" w:rsidRPr="00E71BDB" w:rsidRDefault="00E71BDB" w:rsidP="00591D98">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6</w:t>
            </w:r>
          </w:p>
        </w:tc>
        <w:tc>
          <w:tcPr>
            <w:tcW w:w="2513" w:type="dxa"/>
          </w:tcPr>
          <w:p w:rsidR="00E71BDB" w:rsidRPr="00E71BDB" w:rsidRDefault="00E71BDB" w:rsidP="00591D98">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7</w:t>
            </w:r>
          </w:p>
        </w:tc>
      </w:tr>
      <w:tr w:rsidR="00053B15" w:rsidRPr="00E71BDB" w:rsidTr="00053B15">
        <w:trPr>
          <w:trHeight w:val="551"/>
        </w:trPr>
        <w:tc>
          <w:tcPr>
            <w:tcW w:w="2235" w:type="dxa"/>
          </w:tcPr>
          <w:p w:rsidR="00E71BDB" w:rsidRPr="00E71BDB" w:rsidRDefault="00E71BDB" w:rsidP="00591D98">
            <w:pPr>
              <w:rPr>
                <w:rFonts w:ascii="Times New Roman" w:eastAsia="Times New Roman" w:hAnsi="Times New Roman" w:cs="Times New Roman"/>
                <w:sz w:val="18"/>
                <w:szCs w:val="18"/>
              </w:rPr>
            </w:pPr>
          </w:p>
        </w:tc>
        <w:tc>
          <w:tcPr>
            <w:tcW w:w="3217" w:type="dxa"/>
          </w:tcPr>
          <w:p w:rsidR="00E71BDB" w:rsidRPr="00E71BDB" w:rsidRDefault="00E71BDB" w:rsidP="00591D98">
            <w:pPr>
              <w:rPr>
                <w:rFonts w:ascii="Times New Roman" w:eastAsia="Times New Roman" w:hAnsi="Times New Roman" w:cs="Times New Roman"/>
                <w:sz w:val="18"/>
                <w:szCs w:val="18"/>
              </w:rPr>
            </w:pPr>
          </w:p>
        </w:tc>
        <w:tc>
          <w:tcPr>
            <w:tcW w:w="1656" w:type="dxa"/>
          </w:tcPr>
          <w:p w:rsidR="00E71BDB" w:rsidRPr="00E71BDB" w:rsidRDefault="00E71BDB" w:rsidP="00591D98">
            <w:pPr>
              <w:rPr>
                <w:rFonts w:ascii="Times New Roman" w:eastAsia="Times New Roman" w:hAnsi="Times New Roman" w:cs="Times New Roman"/>
                <w:sz w:val="18"/>
                <w:szCs w:val="18"/>
                <w:lang w:val="ru-RU"/>
              </w:rPr>
            </w:pPr>
            <w:r w:rsidRPr="00E71BDB">
              <w:rPr>
                <w:rFonts w:ascii="Times New Roman" w:eastAsia="Times New Roman" w:hAnsi="Times New Roman" w:cs="Times New Roman"/>
                <w:sz w:val="18"/>
                <w:szCs w:val="18"/>
                <w:lang w:val="ru-RU"/>
              </w:rPr>
              <w:t>ством</w:t>
            </w:r>
            <w:r w:rsidRPr="00E71BDB">
              <w:rPr>
                <w:rFonts w:ascii="Times New Roman" w:eastAsia="Times New Roman" w:hAnsi="Times New Roman" w:cs="Times New Roman"/>
                <w:spacing w:val="-4"/>
                <w:sz w:val="18"/>
                <w:szCs w:val="18"/>
                <w:lang w:val="ru-RU"/>
              </w:rPr>
              <w:t xml:space="preserve"> </w:t>
            </w:r>
            <w:r w:rsidRPr="00E71BDB">
              <w:rPr>
                <w:rFonts w:ascii="Times New Roman" w:eastAsia="Times New Roman" w:hAnsi="Times New Roman" w:cs="Times New Roman"/>
                <w:sz w:val="18"/>
                <w:szCs w:val="18"/>
                <w:lang w:val="ru-RU"/>
              </w:rPr>
              <w:t>РФ</w:t>
            </w:r>
            <w:r w:rsidRPr="00E71BDB">
              <w:rPr>
                <w:rFonts w:ascii="Times New Roman" w:eastAsia="Times New Roman" w:hAnsi="Times New Roman" w:cs="Times New Roman"/>
                <w:spacing w:val="-3"/>
                <w:sz w:val="18"/>
                <w:szCs w:val="18"/>
                <w:lang w:val="ru-RU"/>
              </w:rPr>
              <w:t xml:space="preserve"> </w:t>
            </w:r>
            <w:r w:rsidRPr="00E71BDB">
              <w:rPr>
                <w:rFonts w:ascii="Times New Roman" w:eastAsia="Times New Roman" w:hAnsi="Times New Roman" w:cs="Times New Roman"/>
                <w:spacing w:val="-10"/>
                <w:sz w:val="18"/>
                <w:szCs w:val="18"/>
                <w:lang w:val="ru-RU"/>
              </w:rPr>
              <w:t>и</w:t>
            </w:r>
          </w:p>
          <w:p w:rsidR="00E71BDB" w:rsidRPr="00E71BDB" w:rsidRDefault="00E71BDB" w:rsidP="00591D98">
            <w:pPr>
              <w:rPr>
                <w:rFonts w:ascii="Times New Roman" w:eastAsia="Times New Roman" w:hAnsi="Times New Roman" w:cs="Times New Roman"/>
                <w:sz w:val="18"/>
                <w:szCs w:val="18"/>
                <w:lang w:val="ru-RU"/>
              </w:rPr>
            </w:pPr>
            <w:r w:rsidRPr="00E71BDB">
              <w:rPr>
                <w:rFonts w:ascii="Times New Roman" w:eastAsia="Times New Roman" w:hAnsi="Times New Roman" w:cs="Times New Roman"/>
                <w:sz w:val="18"/>
                <w:szCs w:val="18"/>
                <w:lang w:val="ru-RU"/>
              </w:rPr>
              <w:t>субъекта</w:t>
            </w:r>
            <w:r w:rsidRPr="00E71BDB">
              <w:rPr>
                <w:rFonts w:ascii="Times New Roman" w:eastAsia="Times New Roman" w:hAnsi="Times New Roman" w:cs="Times New Roman"/>
                <w:spacing w:val="-9"/>
                <w:sz w:val="18"/>
                <w:szCs w:val="18"/>
                <w:lang w:val="ru-RU"/>
              </w:rPr>
              <w:t xml:space="preserve"> </w:t>
            </w:r>
            <w:r w:rsidRPr="00E71BDB">
              <w:rPr>
                <w:rFonts w:ascii="Times New Roman" w:eastAsia="Times New Roman" w:hAnsi="Times New Roman" w:cs="Times New Roman"/>
                <w:spacing w:val="-5"/>
                <w:sz w:val="18"/>
                <w:szCs w:val="18"/>
                <w:lang w:val="ru-RU"/>
              </w:rPr>
              <w:t>РФ</w:t>
            </w:r>
          </w:p>
        </w:tc>
        <w:tc>
          <w:tcPr>
            <w:tcW w:w="2108" w:type="dxa"/>
          </w:tcPr>
          <w:p w:rsidR="00E71BDB" w:rsidRPr="00E71BDB" w:rsidRDefault="00E71BDB" w:rsidP="00591D98">
            <w:pPr>
              <w:rPr>
                <w:rFonts w:ascii="Times New Roman" w:eastAsia="Times New Roman" w:hAnsi="Times New Roman" w:cs="Times New Roman"/>
                <w:sz w:val="18"/>
                <w:szCs w:val="18"/>
                <w:lang w:val="ru-RU"/>
              </w:rPr>
            </w:pPr>
          </w:p>
        </w:tc>
        <w:tc>
          <w:tcPr>
            <w:tcW w:w="2014" w:type="dxa"/>
          </w:tcPr>
          <w:p w:rsidR="00E71BDB" w:rsidRPr="00E71BDB" w:rsidRDefault="00E71BDB" w:rsidP="00591D98">
            <w:pPr>
              <w:rPr>
                <w:rFonts w:ascii="Times New Roman" w:eastAsia="Times New Roman" w:hAnsi="Times New Roman" w:cs="Times New Roman"/>
                <w:sz w:val="18"/>
                <w:szCs w:val="18"/>
                <w:lang w:val="ru-RU"/>
              </w:rPr>
            </w:pPr>
          </w:p>
        </w:tc>
        <w:tc>
          <w:tcPr>
            <w:tcW w:w="1758" w:type="dxa"/>
          </w:tcPr>
          <w:p w:rsidR="00E71BDB" w:rsidRPr="00E71BDB" w:rsidRDefault="00E71BDB" w:rsidP="00591D98">
            <w:pPr>
              <w:rPr>
                <w:rFonts w:ascii="Times New Roman" w:eastAsia="Times New Roman" w:hAnsi="Times New Roman" w:cs="Times New Roman"/>
                <w:sz w:val="18"/>
                <w:szCs w:val="18"/>
                <w:lang w:val="ru-RU"/>
              </w:rPr>
            </w:pPr>
          </w:p>
        </w:tc>
        <w:tc>
          <w:tcPr>
            <w:tcW w:w="2513" w:type="dxa"/>
          </w:tcPr>
          <w:p w:rsidR="00E71BDB" w:rsidRPr="00E71BDB" w:rsidRDefault="00E71BDB" w:rsidP="00591D98">
            <w:pPr>
              <w:rPr>
                <w:rFonts w:ascii="Times New Roman" w:eastAsia="Times New Roman" w:hAnsi="Times New Roman" w:cs="Times New Roman"/>
                <w:sz w:val="18"/>
                <w:szCs w:val="18"/>
                <w:lang w:val="ru-RU"/>
              </w:rPr>
            </w:pPr>
          </w:p>
        </w:tc>
      </w:tr>
      <w:tr w:rsidR="00053B15" w:rsidRPr="00E71BDB" w:rsidTr="00053B15">
        <w:trPr>
          <w:trHeight w:val="275"/>
        </w:trPr>
        <w:tc>
          <w:tcPr>
            <w:tcW w:w="15501" w:type="dxa"/>
            <w:gridSpan w:val="7"/>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3.</w:t>
            </w:r>
            <w:r w:rsidRPr="00E71BDB">
              <w:rPr>
                <w:rFonts w:ascii="Times New Roman" w:eastAsia="Times New Roman" w:hAnsi="Times New Roman" w:cs="Times New Roman"/>
                <w:spacing w:val="25"/>
                <w:sz w:val="18"/>
                <w:szCs w:val="18"/>
              </w:rPr>
              <w:t xml:space="preserve">  </w:t>
            </w:r>
            <w:r w:rsidRPr="00E71BDB">
              <w:rPr>
                <w:rFonts w:ascii="Times New Roman" w:eastAsia="Times New Roman" w:hAnsi="Times New Roman" w:cs="Times New Roman"/>
                <w:sz w:val="18"/>
                <w:szCs w:val="18"/>
              </w:rPr>
              <w:t>Рассмотрение</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документов</w:t>
            </w:r>
            <w:r w:rsidRPr="00E71BDB">
              <w:rPr>
                <w:rFonts w:ascii="Times New Roman" w:eastAsia="Times New Roman" w:hAnsi="Times New Roman" w:cs="Times New Roman"/>
                <w:spacing w:val="-4"/>
                <w:sz w:val="18"/>
                <w:szCs w:val="18"/>
              </w:rPr>
              <w:t xml:space="preserve"> </w:t>
            </w:r>
            <w:r w:rsidRPr="00E71BDB">
              <w:rPr>
                <w:rFonts w:ascii="Times New Roman" w:eastAsia="Times New Roman" w:hAnsi="Times New Roman" w:cs="Times New Roman"/>
                <w:sz w:val="18"/>
                <w:szCs w:val="18"/>
              </w:rPr>
              <w:t>и</w:t>
            </w:r>
            <w:r w:rsidRPr="00E71BDB">
              <w:rPr>
                <w:rFonts w:ascii="Times New Roman" w:eastAsia="Times New Roman" w:hAnsi="Times New Roman" w:cs="Times New Roman"/>
                <w:spacing w:val="-1"/>
                <w:sz w:val="18"/>
                <w:szCs w:val="18"/>
              </w:rPr>
              <w:t xml:space="preserve"> </w:t>
            </w:r>
            <w:r w:rsidRPr="00E71BDB">
              <w:rPr>
                <w:rFonts w:ascii="Times New Roman" w:eastAsia="Times New Roman" w:hAnsi="Times New Roman" w:cs="Times New Roman"/>
                <w:spacing w:val="-2"/>
                <w:sz w:val="18"/>
                <w:szCs w:val="18"/>
              </w:rPr>
              <w:t>сведений</w:t>
            </w:r>
          </w:p>
        </w:tc>
      </w:tr>
      <w:tr w:rsidR="00053B15" w:rsidRPr="00E71BDB" w:rsidTr="00053B15">
        <w:trPr>
          <w:trHeight w:val="3864"/>
        </w:trPr>
        <w:tc>
          <w:tcPr>
            <w:tcW w:w="2235" w:type="dxa"/>
          </w:tcPr>
          <w:p w:rsidR="00E71BDB" w:rsidRPr="00E71BDB" w:rsidRDefault="00E71BDB" w:rsidP="00591D98">
            <w:pPr>
              <w:rPr>
                <w:rFonts w:ascii="Times New Roman" w:eastAsia="Times New Roman" w:hAnsi="Times New Roman" w:cs="Times New Roman"/>
                <w:sz w:val="18"/>
                <w:szCs w:val="18"/>
                <w:lang w:val="ru-RU"/>
              </w:rPr>
            </w:pPr>
            <w:r w:rsidRPr="00E71BDB">
              <w:rPr>
                <w:rFonts w:ascii="Times New Roman" w:eastAsia="Times New Roman" w:hAnsi="Times New Roman" w:cs="Times New Roman"/>
                <w:spacing w:val="-2"/>
                <w:sz w:val="18"/>
                <w:szCs w:val="18"/>
                <w:lang w:val="ru-RU"/>
              </w:rPr>
              <w:t>Пакет зарегистрированны</w:t>
            </w:r>
            <w:r w:rsidRPr="00E71BDB">
              <w:rPr>
                <w:rFonts w:ascii="Times New Roman" w:eastAsia="Times New Roman" w:hAnsi="Times New Roman" w:cs="Times New Roman"/>
                <w:sz w:val="18"/>
                <w:szCs w:val="18"/>
                <w:lang w:val="ru-RU"/>
              </w:rPr>
              <w:t xml:space="preserve">х документов, </w:t>
            </w:r>
            <w:r w:rsidRPr="00E71BDB">
              <w:rPr>
                <w:rFonts w:ascii="Times New Roman" w:eastAsia="Times New Roman" w:hAnsi="Times New Roman" w:cs="Times New Roman"/>
                <w:spacing w:val="-2"/>
                <w:sz w:val="18"/>
                <w:szCs w:val="18"/>
                <w:lang w:val="ru-RU"/>
              </w:rPr>
              <w:t xml:space="preserve">поступивших должностному лицу, </w:t>
            </w:r>
            <w:r w:rsidRPr="00E71BDB">
              <w:rPr>
                <w:rFonts w:ascii="Times New Roman" w:eastAsia="Times New Roman" w:hAnsi="Times New Roman" w:cs="Times New Roman"/>
                <w:sz w:val="18"/>
                <w:szCs w:val="18"/>
                <w:lang w:val="ru-RU"/>
              </w:rPr>
              <w:t xml:space="preserve">ответственному за </w:t>
            </w:r>
            <w:r w:rsidRPr="00E71BDB">
              <w:rPr>
                <w:rFonts w:ascii="Times New Roman" w:eastAsia="Times New Roman" w:hAnsi="Times New Roman" w:cs="Times New Roman"/>
                <w:spacing w:val="-2"/>
                <w:sz w:val="18"/>
                <w:szCs w:val="18"/>
                <w:lang w:val="ru-RU"/>
              </w:rPr>
              <w:t>предоставление муниципальной услуги</w:t>
            </w:r>
          </w:p>
        </w:tc>
        <w:tc>
          <w:tcPr>
            <w:tcW w:w="3217" w:type="dxa"/>
          </w:tcPr>
          <w:p w:rsidR="00E71BDB" w:rsidRPr="00E71BDB" w:rsidRDefault="00E71BDB" w:rsidP="00591D98">
            <w:pPr>
              <w:rPr>
                <w:rFonts w:ascii="Times New Roman" w:eastAsia="Times New Roman" w:hAnsi="Times New Roman" w:cs="Times New Roman"/>
                <w:sz w:val="18"/>
                <w:szCs w:val="18"/>
                <w:lang w:val="ru-RU"/>
              </w:rPr>
            </w:pPr>
            <w:r w:rsidRPr="00E71BDB">
              <w:rPr>
                <w:rFonts w:ascii="Times New Roman" w:eastAsia="Times New Roman" w:hAnsi="Times New Roman" w:cs="Times New Roman"/>
                <w:sz w:val="18"/>
                <w:szCs w:val="18"/>
                <w:lang w:val="ru-RU"/>
              </w:rPr>
              <w:t>Проведение соответствия документов и сведений требованиям</w:t>
            </w:r>
            <w:r w:rsidRPr="00E71BDB">
              <w:rPr>
                <w:rFonts w:ascii="Times New Roman" w:eastAsia="Times New Roman" w:hAnsi="Times New Roman" w:cs="Times New Roman"/>
                <w:spacing w:val="-15"/>
                <w:sz w:val="18"/>
                <w:szCs w:val="18"/>
                <w:lang w:val="ru-RU"/>
              </w:rPr>
              <w:t xml:space="preserve"> </w:t>
            </w:r>
            <w:r w:rsidRPr="00E71BDB">
              <w:rPr>
                <w:rFonts w:ascii="Times New Roman" w:eastAsia="Times New Roman" w:hAnsi="Times New Roman" w:cs="Times New Roman"/>
                <w:sz w:val="18"/>
                <w:szCs w:val="18"/>
                <w:lang w:val="ru-RU"/>
              </w:rPr>
              <w:t xml:space="preserve">нормативных правовых актов </w:t>
            </w:r>
            <w:r w:rsidRPr="00E71BDB">
              <w:rPr>
                <w:rFonts w:ascii="Times New Roman" w:eastAsia="Times New Roman" w:hAnsi="Times New Roman" w:cs="Times New Roman"/>
                <w:spacing w:val="-2"/>
                <w:sz w:val="18"/>
                <w:szCs w:val="18"/>
                <w:lang w:val="ru-RU"/>
              </w:rPr>
              <w:t xml:space="preserve">предоставления </w:t>
            </w:r>
            <w:r w:rsidRPr="00E71BDB">
              <w:rPr>
                <w:rFonts w:ascii="Times New Roman" w:eastAsia="Times New Roman" w:hAnsi="Times New Roman" w:cs="Times New Roman"/>
                <w:sz w:val="18"/>
                <w:szCs w:val="18"/>
                <w:lang w:val="ru-RU"/>
              </w:rPr>
              <w:t>муниципальной услуги</w:t>
            </w:r>
          </w:p>
        </w:tc>
        <w:tc>
          <w:tcPr>
            <w:tcW w:w="1656" w:type="dxa"/>
          </w:tcPr>
          <w:p w:rsidR="00E71BDB" w:rsidRPr="00E71BDB" w:rsidRDefault="00E71BDB" w:rsidP="00591D98">
            <w:pPr>
              <w:rPr>
                <w:rFonts w:ascii="Times New Roman" w:eastAsia="Times New Roman" w:hAnsi="Times New Roman" w:cs="Times New Roman"/>
                <w:sz w:val="18"/>
                <w:szCs w:val="18"/>
                <w:lang w:val="ru-RU"/>
              </w:rPr>
            </w:pPr>
            <w:r w:rsidRPr="00E71BDB">
              <w:rPr>
                <w:rFonts w:ascii="Times New Roman" w:eastAsia="Times New Roman" w:hAnsi="Times New Roman" w:cs="Times New Roman"/>
                <w:sz w:val="18"/>
                <w:szCs w:val="18"/>
                <w:lang w:val="ru-RU"/>
              </w:rPr>
              <w:t xml:space="preserve">В день </w:t>
            </w:r>
            <w:r w:rsidRPr="00E71BDB">
              <w:rPr>
                <w:rFonts w:ascii="Times New Roman" w:eastAsia="Times New Roman" w:hAnsi="Times New Roman" w:cs="Times New Roman"/>
                <w:spacing w:val="-2"/>
                <w:sz w:val="18"/>
                <w:szCs w:val="18"/>
                <w:lang w:val="ru-RU"/>
              </w:rPr>
              <w:t>получения межведомственных запросов</w:t>
            </w:r>
          </w:p>
        </w:tc>
        <w:tc>
          <w:tcPr>
            <w:tcW w:w="2108" w:type="dxa"/>
          </w:tcPr>
          <w:p w:rsidR="00E71BDB" w:rsidRPr="00E71BDB" w:rsidRDefault="00E71BDB" w:rsidP="00591D98">
            <w:pPr>
              <w:rPr>
                <w:rFonts w:ascii="Times New Roman" w:eastAsia="Times New Roman" w:hAnsi="Times New Roman" w:cs="Times New Roman"/>
                <w:sz w:val="18"/>
                <w:szCs w:val="18"/>
                <w:lang w:val="ru-RU"/>
              </w:rPr>
            </w:pPr>
            <w:r w:rsidRPr="00E71BDB">
              <w:rPr>
                <w:rFonts w:ascii="Times New Roman" w:eastAsia="Times New Roman" w:hAnsi="Times New Roman" w:cs="Times New Roman"/>
                <w:spacing w:val="-2"/>
                <w:sz w:val="18"/>
                <w:szCs w:val="18"/>
                <w:lang w:val="ru-RU"/>
              </w:rPr>
              <w:t>должностное</w:t>
            </w:r>
            <w:r w:rsidRPr="00E71BDB">
              <w:rPr>
                <w:rFonts w:ascii="Times New Roman" w:eastAsia="Times New Roman" w:hAnsi="Times New Roman" w:cs="Times New Roman"/>
                <w:spacing w:val="80"/>
                <w:sz w:val="18"/>
                <w:szCs w:val="18"/>
                <w:lang w:val="ru-RU"/>
              </w:rPr>
              <w:t xml:space="preserve"> </w:t>
            </w:r>
            <w:r w:rsidRPr="00E71BDB">
              <w:rPr>
                <w:rFonts w:ascii="Times New Roman" w:eastAsia="Times New Roman" w:hAnsi="Times New Roman" w:cs="Times New Roman"/>
                <w:spacing w:val="-4"/>
                <w:sz w:val="18"/>
                <w:szCs w:val="18"/>
                <w:lang w:val="ru-RU"/>
              </w:rPr>
              <w:t xml:space="preserve">лицо </w:t>
            </w:r>
            <w:r w:rsidRPr="00E71BDB">
              <w:rPr>
                <w:rFonts w:ascii="Times New Roman" w:eastAsia="Times New Roman" w:hAnsi="Times New Roman" w:cs="Times New Roman"/>
                <w:spacing w:val="-2"/>
                <w:sz w:val="18"/>
                <w:szCs w:val="18"/>
                <w:lang w:val="ru-RU"/>
              </w:rPr>
              <w:t xml:space="preserve">Уполномоченного органа, </w:t>
            </w:r>
            <w:r w:rsidRPr="00E71BDB">
              <w:rPr>
                <w:rFonts w:ascii="Times New Roman" w:eastAsia="Times New Roman" w:hAnsi="Times New Roman" w:cs="Times New Roman"/>
                <w:sz w:val="18"/>
                <w:szCs w:val="18"/>
                <w:lang w:val="ru-RU"/>
              </w:rPr>
              <w:t xml:space="preserve">ответственное за </w:t>
            </w:r>
            <w:r w:rsidRPr="00E71BDB">
              <w:rPr>
                <w:rFonts w:ascii="Times New Roman" w:eastAsia="Times New Roman" w:hAnsi="Times New Roman" w:cs="Times New Roman"/>
                <w:spacing w:val="-2"/>
                <w:sz w:val="18"/>
                <w:szCs w:val="18"/>
                <w:lang w:val="ru-RU"/>
              </w:rPr>
              <w:t>предоставление муниципальной услуги</w:t>
            </w:r>
          </w:p>
        </w:tc>
        <w:tc>
          <w:tcPr>
            <w:tcW w:w="2014" w:type="dxa"/>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Уполномоченны</w:t>
            </w:r>
            <w:r w:rsidRPr="00E71BDB">
              <w:rPr>
                <w:rFonts w:ascii="Times New Roman" w:eastAsia="Times New Roman" w:hAnsi="Times New Roman" w:cs="Times New Roman"/>
                <w:sz w:val="18"/>
                <w:szCs w:val="18"/>
              </w:rPr>
              <w:t>й орган) / ГИС</w:t>
            </w:r>
          </w:p>
        </w:tc>
        <w:tc>
          <w:tcPr>
            <w:tcW w:w="1758" w:type="dxa"/>
          </w:tcPr>
          <w:p w:rsidR="00E71BDB" w:rsidRPr="00E71BDB" w:rsidRDefault="00E71BDB" w:rsidP="00591D98">
            <w:pPr>
              <w:rPr>
                <w:rFonts w:ascii="Times New Roman" w:eastAsia="Times New Roman" w:hAnsi="Times New Roman" w:cs="Times New Roman"/>
                <w:sz w:val="18"/>
                <w:szCs w:val="18"/>
                <w:lang w:val="ru-RU"/>
              </w:rPr>
            </w:pPr>
            <w:r w:rsidRPr="00E71BDB">
              <w:rPr>
                <w:rFonts w:ascii="Times New Roman" w:eastAsia="Times New Roman" w:hAnsi="Times New Roman" w:cs="Times New Roman"/>
                <w:spacing w:val="-2"/>
                <w:sz w:val="18"/>
                <w:szCs w:val="18"/>
                <w:lang w:val="ru-RU"/>
              </w:rPr>
              <w:t xml:space="preserve">основания </w:t>
            </w:r>
            <w:r w:rsidRPr="00E71BDB">
              <w:rPr>
                <w:rFonts w:ascii="Times New Roman" w:eastAsia="Times New Roman" w:hAnsi="Times New Roman" w:cs="Times New Roman"/>
                <w:sz w:val="18"/>
                <w:szCs w:val="18"/>
                <w:lang w:val="ru-RU"/>
              </w:rPr>
              <w:t xml:space="preserve">отказа в </w:t>
            </w:r>
            <w:r w:rsidRPr="00E71BDB">
              <w:rPr>
                <w:rFonts w:ascii="Times New Roman" w:eastAsia="Times New Roman" w:hAnsi="Times New Roman" w:cs="Times New Roman"/>
                <w:spacing w:val="-2"/>
                <w:sz w:val="18"/>
                <w:szCs w:val="18"/>
                <w:lang w:val="ru-RU"/>
              </w:rPr>
              <w:t>предоставлени</w:t>
            </w:r>
            <w:r w:rsidRPr="00E71BDB">
              <w:rPr>
                <w:rFonts w:ascii="Times New Roman" w:eastAsia="Times New Roman" w:hAnsi="Times New Roman" w:cs="Times New Roman"/>
                <w:spacing w:val="-10"/>
                <w:sz w:val="18"/>
                <w:szCs w:val="18"/>
                <w:lang w:val="ru-RU"/>
              </w:rPr>
              <w:t xml:space="preserve">и </w:t>
            </w:r>
            <w:r w:rsidRPr="00E71BDB">
              <w:rPr>
                <w:rFonts w:ascii="Times New Roman" w:eastAsia="Times New Roman" w:hAnsi="Times New Roman" w:cs="Times New Roman"/>
                <w:spacing w:val="-2"/>
                <w:sz w:val="18"/>
                <w:szCs w:val="18"/>
                <w:lang w:val="ru-RU"/>
              </w:rPr>
              <w:t>муниципальн</w:t>
            </w:r>
            <w:r w:rsidRPr="00E71BDB">
              <w:rPr>
                <w:rFonts w:ascii="Times New Roman" w:eastAsia="Times New Roman" w:hAnsi="Times New Roman" w:cs="Times New Roman"/>
                <w:sz w:val="18"/>
                <w:szCs w:val="18"/>
                <w:lang w:val="ru-RU"/>
              </w:rPr>
              <w:t xml:space="preserve">ой услуги, </w:t>
            </w:r>
            <w:r w:rsidRPr="00E71BDB">
              <w:rPr>
                <w:rFonts w:ascii="Times New Roman" w:eastAsia="Times New Roman" w:hAnsi="Times New Roman" w:cs="Times New Roman"/>
                <w:spacing w:val="-2"/>
                <w:sz w:val="18"/>
                <w:szCs w:val="18"/>
                <w:lang w:val="ru-RU"/>
              </w:rPr>
              <w:t>предусмотрен</w:t>
            </w:r>
            <w:r w:rsidRPr="00E71BDB">
              <w:rPr>
                <w:rFonts w:ascii="Times New Roman" w:eastAsia="Times New Roman" w:hAnsi="Times New Roman" w:cs="Times New Roman"/>
                <w:sz w:val="18"/>
                <w:szCs w:val="18"/>
                <w:lang w:val="ru-RU"/>
              </w:rPr>
              <w:t>ные пунктами 2.17, 2.19</w:t>
            </w:r>
          </w:p>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Административного регламента</w:t>
            </w:r>
          </w:p>
        </w:tc>
        <w:tc>
          <w:tcPr>
            <w:tcW w:w="2513" w:type="dxa"/>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lang w:val="ru-RU"/>
              </w:rPr>
              <w:t xml:space="preserve">Проект результата </w:t>
            </w:r>
            <w:r w:rsidRPr="00E71BDB">
              <w:rPr>
                <w:rFonts w:ascii="Times New Roman" w:eastAsia="Times New Roman" w:hAnsi="Times New Roman" w:cs="Times New Roman"/>
                <w:spacing w:val="-2"/>
                <w:sz w:val="18"/>
                <w:szCs w:val="18"/>
                <w:lang w:val="ru-RU"/>
              </w:rPr>
              <w:t xml:space="preserve">предоставления </w:t>
            </w:r>
            <w:r w:rsidRPr="00E71BDB">
              <w:rPr>
                <w:rFonts w:ascii="Times New Roman" w:eastAsia="Times New Roman" w:hAnsi="Times New Roman" w:cs="Times New Roman"/>
                <w:sz w:val="18"/>
                <w:szCs w:val="18"/>
                <w:lang w:val="ru-RU"/>
              </w:rPr>
              <w:t>услуги, согласно приложению</w:t>
            </w:r>
            <w:r w:rsidRPr="00E71BDB">
              <w:rPr>
                <w:rFonts w:ascii="Times New Roman" w:eastAsia="Times New Roman" w:hAnsi="Times New Roman" w:cs="Times New Roman"/>
                <w:spacing w:val="-15"/>
                <w:sz w:val="18"/>
                <w:szCs w:val="18"/>
                <w:lang w:val="ru-RU"/>
              </w:rPr>
              <w:t xml:space="preserve"> </w:t>
            </w:r>
            <w:r w:rsidRPr="00E71BDB">
              <w:rPr>
                <w:rFonts w:ascii="Times New Roman" w:eastAsia="Times New Roman" w:hAnsi="Times New Roman" w:cs="Times New Roman"/>
                <w:sz w:val="18"/>
                <w:szCs w:val="18"/>
              </w:rPr>
              <w:t>№</w:t>
            </w:r>
            <w:proofErr w:type="gramStart"/>
            <w:r w:rsidRPr="00E71BDB">
              <w:rPr>
                <w:rFonts w:ascii="Times New Roman" w:eastAsia="Times New Roman" w:hAnsi="Times New Roman" w:cs="Times New Roman"/>
                <w:sz w:val="18"/>
                <w:szCs w:val="18"/>
              </w:rPr>
              <w:t>1,№</w:t>
            </w:r>
            <w:proofErr w:type="gramEnd"/>
            <w:r w:rsidRPr="00E71BDB">
              <w:rPr>
                <w:rFonts w:ascii="Times New Roman" w:eastAsia="Times New Roman" w:hAnsi="Times New Roman" w:cs="Times New Roman"/>
                <w:spacing w:val="-15"/>
                <w:sz w:val="18"/>
                <w:szCs w:val="18"/>
              </w:rPr>
              <w:t xml:space="preserve"> </w:t>
            </w:r>
            <w:r w:rsidRPr="00E71BDB">
              <w:rPr>
                <w:rFonts w:ascii="Times New Roman" w:eastAsia="Times New Roman" w:hAnsi="Times New Roman" w:cs="Times New Roman"/>
                <w:sz w:val="18"/>
                <w:szCs w:val="18"/>
              </w:rPr>
              <w:t>2,</w:t>
            </w:r>
          </w:p>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3,</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 4</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 xml:space="preserve">к </w:t>
            </w:r>
            <w:r w:rsidRPr="00E71BDB">
              <w:rPr>
                <w:rFonts w:ascii="Times New Roman" w:eastAsia="Times New Roman" w:hAnsi="Times New Roman" w:cs="Times New Roman"/>
                <w:spacing w:val="-2"/>
                <w:sz w:val="18"/>
                <w:szCs w:val="18"/>
              </w:rPr>
              <w:t>Административному регламенту</w:t>
            </w:r>
          </w:p>
        </w:tc>
      </w:tr>
      <w:tr w:rsidR="00053B15" w:rsidRPr="00E71BDB" w:rsidTr="00053B15">
        <w:trPr>
          <w:trHeight w:val="275"/>
        </w:trPr>
        <w:tc>
          <w:tcPr>
            <w:tcW w:w="15501" w:type="dxa"/>
            <w:gridSpan w:val="7"/>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4.</w:t>
            </w:r>
            <w:r w:rsidRPr="00E71BDB">
              <w:rPr>
                <w:rFonts w:ascii="Times New Roman" w:eastAsia="Times New Roman" w:hAnsi="Times New Roman" w:cs="Times New Roman"/>
                <w:spacing w:val="28"/>
                <w:sz w:val="18"/>
                <w:szCs w:val="18"/>
              </w:rPr>
              <w:t xml:space="preserve">  </w:t>
            </w:r>
            <w:r w:rsidRPr="00E71BDB">
              <w:rPr>
                <w:rFonts w:ascii="Times New Roman" w:eastAsia="Times New Roman" w:hAnsi="Times New Roman" w:cs="Times New Roman"/>
                <w:sz w:val="18"/>
                <w:szCs w:val="18"/>
              </w:rPr>
              <w:t>Принятие</w:t>
            </w:r>
            <w:r w:rsidRPr="00E71BDB">
              <w:rPr>
                <w:rFonts w:ascii="Times New Roman" w:eastAsia="Times New Roman" w:hAnsi="Times New Roman" w:cs="Times New Roman"/>
                <w:spacing w:val="-2"/>
                <w:sz w:val="18"/>
                <w:szCs w:val="18"/>
              </w:rPr>
              <w:t xml:space="preserve"> решения</w:t>
            </w:r>
          </w:p>
        </w:tc>
      </w:tr>
      <w:tr w:rsidR="00053B15" w:rsidRPr="00E71BDB" w:rsidTr="00053B15">
        <w:trPr>
          <w:trHeight w:val="1932"/>
        </w:trPr>
        <w:tc>
          <w:tcPr>
            <w:tcW w:w="2235" w:type="dxa"/>
            <w:vMerge w:val="restart"/>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lang w:val="ru-RU"/>
              </w:rPr>
              <w:t>Проект</w:t>
            </w:r>
            <w:r w:rsidRPr="00E71BDB">
              <w:rPr>
                <w:rFonts w:ascii="Times New Roman" w:eastAsia="Times New Roman" w:hAnsi="Times New Roman" w:cs="Times New Roman"/>
                <w:spacing w:val="-15"/>
                <w:sz w:val="18"/>
                <w:szCs w:val="18"/>
                <w:lang w:val="ru-RU"/>
              </w:rPr>
              <w:t xml:space="preserve"> </w:t>
            </w:r>
            <w:r w:rsidRPr="00E71BDB">
              <w:rPr>
                <w:rFonts w:ascii="Times New Roman" w:eastAsia="Times New Roman" w:hAnsi="Times New Roman" w:cs="Times New Roman"/>
                <w:sz w:val="18"/>
                <w:szCs w:val="18"/>
                <w:lang w:val="ru-RU"/>
              </w:rPr>
              <w:t xml:space="preserve">результата </w:t>
            </w:r>
            <w:r w:rsidRPr="00E71BDB">
              <w:rPr>
                <w:rFonts w:ascii="Times New Roman" w:eastAsia="Times New Roman" w:hAnsi="Times New Roman" w:cs="Times New Roman"/>
                <w:spacing w:val="-2"/>
                <w:sz w:val="18"/>
                <w:szCs w:val="18"/>
                <w:lang w:val="ru-RU"/>
              </w:rPr>
              <w:t xml:space="preserve">предоставления </w:t>
            </w:r>
            <w:r w:rsidRPr="00E71BDB">
              <w:rPr>
                <w:rFonts w:ascii="Times New Roman" w:eastAsia="Times New Roman" w:hAnsi="Times New Roman" w:cs="Times New Roman"/>
                <w:sz w:val="18"/>
                <w:szCs w:val="18"/>
                <w:lang w:val="ru-RU"/>
              </w:rPr>
              <w:t xml:space="preserve">услуги, согласно приложению </w:t>
            </w:r>
            <w:r w:rsidRPr="00E71BDB">
              <w:rPr>
                <w:rFonts w:ascii="Times New Roman" w:eastAsia="Times New Roman" w:hAnsi="Times New Roman" w:cs="Times New Roman"/>
                <w:sz w:val="18"/>
                <w:szCs w:val="18"/>
              </w:rPr>
              <w:t>№1,</w:t>
            </w:r>
          </w:p>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 2, № 3, № 4</w:t>
            </w:r>
            <w:r w:rsidRPr="00E71BDB">
              <w:rPr>
                <w:rFonts w:ascii="Times New Roman" w:eastAsia="Times New Roman" w:hAnsi="Times New Roman" w:cs="Times New Roman"/>
                <w:spacing w:val="40"/>
                <w:sz w:val="18"/>
                <w:szCs w:val="18"/>
              </w:rPr>
              <w:t xml:space="preserve"> </w:t>
            </w:r>
            <w:r w:rsidRPr="00E71BDB">
              <w:rPr>
                <w:rFonts w:ascii="Times New Roman" w:eastAsia="Times New Roman" w:hAnsi="Times New Roman" w:cs="Times New Roman"/>
                <w:sz w:val="18"/>
                <w:szCs w:val="18"/>
              </w:rPr>
              <w:t xml:space="preserve">к </w:t>
            </w:r>
            <w:r w:rsidRPr="00E71BDB">
              <w:rPr>
                <w:rFonts w:ascii="Times New Roman" w:eastAsia="Times New Roman" w:hAnsi="Times New Roman" w:cs="Times New Roman"/>
                <w:spacing w:val="-2"/>
                <w:sz w:val="18"/>
                <w:szCs w:val="18"/>
              </w:rPr>
              <w:t>Административно</w:t>
            </w:r>
            <w:r w:rsidRPr="00E71BDB">
              <w:rPr>
                <w:rFonts w:ascii="Times New Roman" w:eastAsia="Times New Roman" w:hAnsi="Times New Roman" w:cs="Times New Roman"/>
                <w:sz w:val="18"/>
                <w:szCs w:val="18"/>
              </w:rPr>
              <w:t>му регламенту</w:t>
            </w:r>
          </w:p>
        </w:tc>
        <w:tc>
          <w:tcPr>
            <w:tcW w:w="3217" w:type="dxa"/>
          </w:tcPr>
          <w:p w:rsidR="00E71BDB" w:rsidRPr="00E71BDB" w:rsidRDefault="00E71BDB" w:rsidP="00591D98">
            <w:pPr>
              <w:rPr>
                <w:rFonts w:ascii="Times New Roman" w:eastAsia="Times New Roman" w:hAnsi="Times New Roman" w:cs="Times New Roman"/>
                <w:sz w:val="18"/>
                <w:szCs w:val="18"/>
                <w:lang w:val="ru-RU"/>
              </w:rPr>
            </w:pPr>
            <w:r w:rsidRPr="00E71BDB">
              <w:rPr>
                <w:rFonts w:ascii="Times New Roman" w:eastAsia="Times New Roman" w:hAnsi="Times New Roman" w:cs="Times New Roman"/>
                <w:sz w:val="18"/>
                <w:szCs w:val="18"/>
                <w:lang w:val="ru-RU"/>
              </w:rPr>
              <w:t xml:space="preserve">Принятие решения о </w:t>
            </w:r>
            <w:r w:rsidRPr="00E71BDB">
              <w:rPr>
                <w:rFonts w:ascii="Times New Roman" w:eastAsia="Times New Roman" w:hAnsi="Times New Roman" w:cs="Times New Roman"/>
                <w:spacing w:val="-2"/>
                <w:sz w:val="18"/>
                <w:szCs w:val="18"/>
                <w:lang w:val="ru-RU"/>
              </w:rPr>
              <w:t xml:space="preserve">предоставления </w:t>
            </w:r>
            <w:r w:rsidRPr="00E71BDB">
              <w:rPr>
                <w:rFonts w:ascii="Times New Roman" w:eastAsia="Times New Roman" w:hAnsi="Times New Roman" w:cs="Times New Roman"/>
                <w:sz w:val="18"/>
                <w:szCs w:val="18"/>
                <w:lang w:val="ru-RU"/>
              </w:rPr>
              <w:t>муниципальной</w:t>
            </w:r>
            <w:r w:rsidRPr="00E71BDB">
              <w:rPr>
                <w:rFonts w:ascii="Times New Roman" w:eastAsia="Times New Roman" w:hAnsi="Times New Roman" w:cs="Times New Roman"/>
                <w:spacing w:val="-15"/>
                <w:sz w:val="18"/>
                <w:szCs w:val="18"/>
                <w:lang w:val="ru-RU"/>
              </w:rPr>
              <w:t xml:space="preserve"> </w:t>
            </w:r>
            <w:r w:rsidRPr="00E71BDB">
              <w:rPr>
                <w:rFonts w:ascii="Times New Roman" w:eastAsia="Times New Roman" w:hAnsi="Times New Roman" w:cs="Times New Roman"/>
                <w:sz w:val="18"/>
                <w:szCs w:val="18"/>
                <w:lang w:val="ru-RU"/>
              </w:rPr>
              <w:t>услуги</w:t>
            </w:r>
            <w:r w:rsidRPr="00E71BDB">
              <w:rPr>
                <w:rFonts w:ascii="Times New Roman" w:eastAsia="Times New Roman" w:hAnsi="Times New Roman" w:cs="Times New Roman"/>
                <w:spacing w:val="-15"/>
                <w:sz w:val="18"/>
                <w:szCs w:val="18"/>
                <w:lang w:val="ru-RU"/>
              </w:rPr>
              <w:t xml:space="preserve"> </w:t>
            </w:r>
            <w:r w:rsidRPr="00E71BDB">
              <w:rPr>
                <w:rFonts w:ascii="Times New Roman" w:eastAsia="Times New Roman" w:hAnsi="Times New Roman" w:cs="Times New Roman"/>
                <w:sz w:val="18"/>
                <w:szCs w:val="18"/>
                <w:lang w:val="ru-RU"/>
              </w:rPr>
              <w:t xml:space="preserve">или об отказе в предоставлении </w:t>
            </w:r>
            <w:r w:rsidRPr="00E71BDB">
              <w:rPr>
                <w:rFonts w:ascii="Times New Roman" w:eastAsia="Times New Roman" w:hAnsi="Times New Roman" w:cs="Times New Roman"/>
                <w:spacing w:val="-2"/>
                <w:sz w:val="18"/>
                <w:szCs w:val="18"/>
                <w:lang w:val="ru-RU"/>
              </w:rPr>
              <w:t>услуги</w:t>
            </w:r>
          </w:p>
        </w:tc>
        <w:tc>
          <w:tcPr>
            <w:tcW w:w="1656" w:type="dxa"/>
            <w:vMerge w:val="restart"/>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25</w:t>
            </w:r>
            <w:r w:rsidRPr="00E71BDB">
              <w:rPr>
                <w:rFonts w:ascii="Times New Roman" w:eastAsia="Times New Roman" w:hAnsi="Times New Roman" w:cs="Times New Roman"/>
                <w:spacing w:val="-15"/>
                <w:sz w:val="18"/>
                <w:szCs w:val="18"/>
              </w:rPr>
              <w:t xml:space="preserve"> </w:t>
            </w:r>
            <w:r w:rsidRPr="00E71BDB">
              <w:rPr>
                <w:rFonts w:ascii="Times New Roman" w:eastAsia="Times New Roman" w:hAnsi="Times New Roman" w:cs="Times New Roman"/>
                <w:sz w:val="18"/>
                <w:szCs w:val="18"/>
              </w:rPr>
              <w:t xml:space="preserve">рабочих </w:t>
            </w:r>
            <w:r w:rsidRPr="00E71BDB">
              <w:rPr>
                <w:rFonts w:ascii="Times New Roman" w:eastAsia="Times New Roman" w:hAnsi="Times New Roman" w:cs="Times New Roman"/>
                <w:spacing w:val="-4"/>
                <w:sz w:val="18"/>
                <w:szCs w:val="18"/>
              </w:rPr>
              <w:t>дней</w:t>
            </w:r>
          </w:p>
        </w:tc>
        <w:tc>
          <w:tcPr>
            <w:tcW w:w="2108" w:type="dxa"/>
            <w:vMerge w:val="restart"/>
          </w:tcPr>
          <w:p w:rsidR="00E71BDB" w:rsidRPr="00E71BDB" w:rsidRDefault="00E71BDB" w:rsidP="00591D98">
            <w:pPr>
              <w:rPr>
                <w:rFonts w:ascii="Times New Roman" w:eastAsia="Times New Roman" w:hAnsi="Times New Roman" w:cs="Times New Roman"/>
                <w:sz w:val="18"/>
                <w:szCs w:val="18"/>
                <w:lang w:val="ru-RU"/>
              </w:rPr>
            </w:pPr>
            <w:r w:rsidRPr="00E71BDB">
              <w:rPr>
                <w:rFonts w:ascii="Times New Roman" w:eastAsia="Times New Roman" w:hAnsi="Times New Roman" w:cs="Times New Roman"/>
                <w:spacing w:val="-2"/>
                <w:sz w:val="18"/>
                <w:szCs w:val="18"/>
                <w:lang w:val="ru-RU"/>
              </w:rPr>
              <w:t>должностное</w:t>
            </w:r>
            <w:r w:rsidRPr="00E71BDB">
              <w:rPr>
                <w:rFonts w:ascii="Times New Roman" w:eastAsia="Times New Roman" w:hAnsi="Times New Roman" w:cs="Times New Roman"/>
                <w:spacing w:val="80"/>
                <w:sz w:val="18"/>
                <w:szCs w:val="18"/>
                <w:lang w:val="ru-RU"/>
              </w:rPr>
              <w:t xml:space="preserve"> </w:t>
            </w:r>
            <w:r w:rsidRPr="00E71BDB">
              <w:rPr>
                <w:rFonts w:ascii="Times New Roman" w:eastAsia="Times New Roman" w:hAnsi="Times New Roman" w:cs="Times New Roman"/>
                <w:spacing w:val="-4"/>
                <w:sz w:val="18"/>
                <w:szCs w:val="18"/>
                <w:lang w:val="ru-RU"/>
              </w:rPr>
              <w:t xml:space="preserve">лицо </w:t>
            </w:r>
            <w:r w:rsidRPr="00E71BDB">
              <w:rPr>
                <w:rFonts w:ascii="Times New Roman" w:eastAsia="Times New Roman" w:hAnsi="Times New Roman" w:cs="Times New Roman"/>
                <w:spacing w:val="-2"/>
                <w:sz w:val="18"/>
                <w:szCs w:val="18"/>
                <w:lang w:val="ru-RU"/>
              </w:rPr>
              <w:t xml:space="preserve">Уполномоченного органа, </w:t>
            </w:r>
            <w:r w:rsidRPr="00E71BDB">
              <w:rPr>
                <w:rFonts w:ascii="Times New Roman" w:eastAsia="Times New Roman" w:hAnsi="Times New Roman" w:cs="Times New Roman"/>
                <w:sz w:val="18"/>
                <w:szCs w:val="18"/>
                <w:lang w:val="ru-RU"/>
              </w:rPr>
              <w:t xml:space="preserve">ответственное за </w:t>
            </w:r>
            <w:r w:rsidRPr="00E71BDB">
              <w:rPr>
                <w:rFonts w:ascii="Times New Roman" w:eastAsia="Times New Roman" w:hAnsi="Times New Roman" w:cs="Times New Roman"/>
                <w:spacing w:val="-2"/>
                <w:sz w:val="18"/>
                <w:szCs w:val="18"/>
                <w:lang w:val="ru-RU"/>
              </w:rPr>
              <w:t xml:space="preserve">предоставление </w:t>
            </w:r>
            <w:proofErr w:type="gramStart"/>
            <w:r w:rsidRPr="00E71BDB">
              <w:rPr>
                <w:rFonts w:ascii="Times New Roman" w:eastAsia="Times New Roman" w:hAnsi="Times New Roman" w:cs="Times New Roman"/>
                <w:sz w:val="18"/>
                <w:szCs w:val="18"/>
                <w:lang w:val="ru-RU"/>
              </w:rPr>
              <w:t>муниципальной</w:t>
            </w:r>
            <w:r w:rsidRPr="00E71BDB">
              <w:rPr>
                <w:rFonts w:ascii="Times New Roman" w:eastAsia="Times New Roman" w:hAnsi="Times New Roman" w:cs="Times New Roman"/>
                <w:spacing w:val="-2"/>
                <w:sz w:val="18"/>
                <w:szCs w:val="18"/>
                <w:lang w:val="ru-RU"/>
              </w:rPr>
              <w:t xml:space="preserve"> </w:t>
            </w:r>
            <w:r w:rsidRPr="00E71BDB">
              <w:rPr>
                <w:rFonts w:ascii="Times New Roman" w:eastAsia="Times New Roman" w:hAnsi="Times New Roman" w:cs="Times New Roman"/>
                <w:sz w:val="18"/>
                <w:szCs w:val="18"/>
                <w:lang w:val="ru-RU"/>
              </w:rPr>
              <w:t xml:space="preserve"> </w:t>
            </w:r>
            <w:r w:rsidRPr="00E71BDB">
              <w:rPr>
                <w:rFonts w:ascii="Times New Roman" w:eastAsia="Times New Roman" w:hAnsi="Times New Roman" w:cs="Times New Roman"/>
                <w:spacing w:val="-2"/>
                <w:sz w:val="18"/>
                <w:szCs w:val="18"/>
                <w:lang w:val="ru-RU"/>
              </w:rPr>
              <w:t>услуги</w:t>
            </w:r>
            <w:proofErr w:type="gramEnd"/>
            <w:r w:rsidRPr="00E71BDB">
              <w:rPr>
                <w:rFonts w:ascii="Times New Roman" w:eastAsia="Times New Roman" w:hAnsi="Times New Roman" w:cs="Times New Roman"/>
                <w:spacing w:val="-2"/>
                <w:sz w:val="18"/>
                <w:szCs w:val="18"/>
                <w:lang w:val="ru-RU"/>
              </w:rPr>
              <w:t xml:space="preserve">; Руководитель Уполномоченного </w:t>
            </w:r>
            <w:r w:rsidRPr="00E71BDB">
              <w:rPr>
                <w:rFonts w:ascii="Times New Roman" w:eastAsia="Times New Roman" w:hAnsi="Times New Roman" w:cs="Times New Roman"/>
                <w:sz w:val="18"/>
                <w:szCs w:val="18"/>
                <w:lang w:val="ru-RU"/>
              </w:rPr>
              <w:t>органа)или иное</w:t>
            </w:r>
          </w:p>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 xml:space="preserve">уполномоченное </w:t>
            </w:r>
            <w:r w:rsidRPr="00E71BDB">
              <w:rPr>
                <w:rFonts w:ascii="Times New Roman" w:eastAsia="Times New Roman" w:hAnsi="Times New Roman" w:cs="Times New Roman"/>
                <w:sz w:val="18"/>
                <w:szCs w:val="18"/>
              </w:rPr>
              <w:t>им лицо</w:t>
            </w:r>
          </w:p>
        </w:tc>
        <w:tc>
          <w:tcPr>
            <w:tcW w:w="2014" w:type="dxa"/>
            <w:vMerge w:val="restart"/>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Уполномоченны</w:t>
            </w:r>
            <w:r w:rsidRPr="00E71BDB">
              <w:rPr>
                <w:rFonts w:ascii="Times New Roman" w:eastAsia="Times New Roman" w:hAnsi="Times New Roman" w:cs="Times New Roman"/>
                <w:sz w:val="18"/>
                <w:szCs w:val="18"/>
              </w:rPr>
              <w:t>й орган) / ГИС</w:t>
            </w:r>
          </w:p>
        </w:tc>
        <w:tc>
          <w:tcPr>
            <w:tcW w:w="1758" w:type="dxa"/>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w:t>
            </w:r>
          </w:p>
        </w:tc>
        <w:tc>
          <w:tcPr>
            <w:tcW w:w="2513" w:type="dxa"/>
            <w:vMerge w:val="restart"/>
          </w:tcPr>
          <w:p w:rsidR="00E71BDB" w:rsidRPr="00E71BDB" w:rsidRDefault="00E71BDB" w:rsidP="00591D98">
            <w:pPr>
              <w:tabs>
                <w:tab w:val="left" w:pos="1145"/>
                <w:tab w:val="left" w:pos="1744"/>
                <w:tab w:val="left" w:pos="2288"/>
              </w:tabs>
              <w:rPr>
                <w:rFonts w:ascii="Times New Roman" w:eastAsia="Times New Roman" w:hAnsi="Times New Roman" w:cs="Times New Roman"/>
                <w:sz w:val="18"/>
                <w:szCs w:val="18"/>
                <w:lang w:val="ru-RU"/>
              </w:rPr>
            </w:pPr>
            <w:r w:rsidRPr="00E71BDB">
              <w:rPr>
                <w:rFonts w:ascii="Times New Roman" w:eastAsia="Times New Roman" w:hAnsi="Times New Roman" w:cs="Times New Roman"/>
                <w:spacing w:val="-2"/>
                <w:sz w:val="18"/>
                <w:szCs w:val="18"/>
                <w:lang w:val="ru-RU"/>
              </w:rPr>
              <w:t>Результат предоставления муниципальной услуги</w:t>
            </w:r>
            <w:r w:rsidRPr="00E71BDB">
              <w:rPr>
                <w:rFonts w:ascii="Times New Roman" w:eastAsia="Times New Roman" w:hAnsi="Times New Roman" w:cs="Times New Roman"/>
                <w:sz w:val="18"/>
                <w:szCs w:val="18"/>
                <w:lang w:val="ru-RU"/>
              </w:rPr>
              <w:tab/>
            </w:r>
            <w:proofErr w:type="gramStart"/>
            <w:r w:rsidRPr="00E71BDB">
              <w:rPr>
                <w:rFonts w:ascii="Times New Roman" w:eastAsia="Times New Roman" w:hAnsi="Times New Roman" w:cs="Times New Roman"/>
                <w:spacing w:val="-6"/>
                <w:sz w:val="18"/>
                <w:szCs w:val="18"/>
                <w:lang w:val="ru-RU"/>
              </w:rPr>
              <w:t>по</w:t>
            </w:r>
            <w:r w:rsidRPr="00E71BDB">
              <w:rPr>
                <w:rFonts w:ascii="Times New Roman" w:eastAsia="Times New Roman" w:hAnsi="Times New Roman" w:cs="Times New Roman"/>
                <w:sz w:val="18"/>
                <w:szCs w:val="18"/>
                <w:lang w:val="ru-RU"/>
              </w:rPr>
              <w:tab/>
            </w:r>
            <w:r w:rsidRPr="00E71BDB">
              <w:rPr>
                <w:rFonts w:ascii="Times New Roman" w:eastAsia="Times New Roman" w:hAnsi="Times New Roman" w:cs="Times New Roman"/>
                <w:spacing w:val="-4"/>
                <w:sz w:val="18"/>
                <w:szCs w:val="18"/>
                <w:lang w:val="ru-RU"/>
              </w:rPr>
              <w:t>форме</w:t>
            </w:r>
            <w:proofErr w:type="gramEnd"/>
            <w:r w:rsidRPr="00E71BDB">
              <w:rPr>
                <w:rFonts w:ascii="Times New Roman" w:eastAsia="Times New Roman" w:hAnsi="Times New Roman" w:cs="Times New Roman"/>
                <w:spacing w:val="-4"/>
                <w:sz w:val="18"/>
                <w:szCs w:val="18"/>
                <w:lang w:val="ru-RU"/>
              </w:rPr>
              <w:t xml:space="preserve"> </w:t>
            </w:r>
            <w:r w:rsidRPr="00E71BDB">
              <w:rPr>
                <w:rFonts w:ascii="Times New Roman" w:eastAsia="Times New Roman" w:hAnsi="Times New Roman" w:cs="Times New Roman"/>
                <w:spacing w:val="-2"/>
                <w:sz w:val="18"/>
                <w:szCs w:val="18"/>
                <w:lang w:val="ru-RU"/>
              </w:rPr>
              <w:t>приведенной</w:t>
            </w:r>
            <w:r w:rsidRPr="00E71BDB">
              <w:rPr>
                <w:rFonts w:ascii="Times New Roman" w:eastAsia="Times New Roman" w:hAnsi="Times New Roman" w:cs="Times New Roman"/>
                <w:sz w:val="18"/>
                <w:szCs w:val="18"/>
                <w:lang w:val="ru-RU"/>
              </w:rPr>
              <w:tab/>
            </w:r>
            <w:r w:rsidRPr="00E71BDB">
              <w:rPr>
                <w:rFonts w:ascii="Times New Roman" w:eastAsia="Times New Roman" w:hAnsi="Times New Roman" w:cs="Times New Roman"/>
                <w:sz w:val="18"/>
                <w:szCs w:val="18"/>
                <w:lang w:val="ru-RU"/>
              </w:rPr>
              <w:tab/>
            </w:r>
            <w:r w:rsidRPr="00E71BDB">
              <w:rPr>
                <w:rFonts w:ascii="Times New Roman" w:eastAsia="Times New Roman" w:hAnsi="Times New Roman" w:cs="Times New Roman"/>
                <w:spacing w:val="-10"/>
                <w:sz w:val="18"/>
                <w:szCs w:val="18"/>
                <w:lang w:val="ru-RU"/>
              </w:rPr>
              <w:t xml:space="preserve">в </w:t>
            </w:r>
            <w:r w:rsidRPr="00E71BDB">
              <w:rPr>
                <w:rFonts w:ascii="Times New Roman" w:eastAsia="Times New Roman" w:hAnsi="Times New Roman" w:cs="Times New Roman"/>
                <w:sz w:val="18"/>
                <w:szCs w:val="18"/>
                <w:lang w:val="ru-RU"/>
              </w:rPr>
              <w:t>приложении</w:t>
            </w:r>
            <w:r w:rsidRPr="00E71BDB">
              <w:rPr>
                <w:rFonts w:ascii="Times New Roman" w:eastAsia="Times New Roman" w:hAnsi="Times New Roman" w:cs="Times New Roman"/>
                <w:spacing w:val="7"/>
                <w:sz w:val="18"/>
                <w:szCs w:val="18"/>
                <w:lang w:val="ru-RU"/>
              </w:rPr>
              <w:t xml:space="preserve"> </w:t>
            </w:r>
            <w:r w:rsidRPr="00E71BDB">
              <w:rPr>
                <w:rFonts w:ascii="Times New Roman" w:eastAsia="Times New Roman" w:hAnsi="Times New Roman" w:cs="Times New Roman"/>
                <w:sz w:val="18"/>
                <w:szCs w:val="18"/>
                <w:lang w:val="ru-RU"/>
              </w:rPr>
              <w:t>№1,</w:t>
            </w:r>
            <w:r w:rsidRPr="00E71BDB">
              <w:rPr>
                <w:rFonts w:ascii="Times New Roman" w:eastAsia="Times New Roman" w:hAnsi="Times New Roman" w:cs="Times New Roman"/>
                <w:spacing w:val="6"/>
                <w:sz w:val="18"/>
                <w:szCs w:val="18"/>
                <w:lang w:val="ru-RU"/>
              </w:rPr>
              <w:t xml:space="preserve"> </w:t>
            </w:r>
            <w:r w:rsidRPr="00E71BDB">
              <w:rPr>
                <w:rFonts w:ascii="Times New Roman" w:eastAsia="Times New Roman" w:hAnsi="Times New Roman" w:cs="Times New Roman"/>
                <w:sz w:val="18"/>
                <w:szCs w:val="18"/>
                <w:lang w:val="ru-RU"/>
              </w:rPr>
              <w:t>№</w:t>
            </w:r>
            <w:r w:rsidRPr="00E71BDB">
              <w:rPr>
                <w:rFonts w:ascii="Times New Roman" w:eastAsia="Times New Roman" w:hAnsi="Times New Roman" w:cs="Times New Roman"/>
                <w:spacing w:val="6"/>
                <w:sz w:val="18"/>
                <w:szCs w:val="18"/>
                <w:lang w:val="ru-RU"/>
              </w:rPr>
              <w:t xml:space="preserve"> </w:t>
            </w:r>
            <w:r w:rsidRPr="00E71BDB">
              <w:rPr>
                <w:rFonts w:ascii="Times New Roman" w:eastAsia="Times New Roman" w:hAnsi="Times New Roman" w:cs="Times New Roman"/>
                <w:spacing w:val="-5"/>
                <w:sz w:val="18"/>
                <w:szCs w:val="18"/>
                <w:lang w:val="ru-RU"/>
              </w:rPr>
              <w:t>2,</w:t>
            </w:r>
          </w:p>
          <w:p w:rsidR="00E71BDB" w:rsidRPr="00E71BDB" w:rsidRDefault="00E71BDB" w:rsidP="00591D98">
            <w:pPr>
              <w:tabs>
                <w:tab w:val="left" w:pos="687"/>
                <w:tab w:val="left" w:pos="1222"/>
                <w:tab w:val="left" w:pos="1807"/>
                <w:tab w:val="left" w:pos="2283"/>
              </w:tabs>
              <w:rPr>
                <w:rFonts w:ascii="Times New Roman" w:eastAsia="Times New Roman" w:hAnsi="Times New Roman" w:cs="Times New Roman"/>
                <w:sz w:val="18"/>
                <w:szCs w:val="18"/>
                <w:lang w:val="ru-RU"/>
              </w:rPr>
            </w:pPr>
            <w:r w:rsidRPr="00E71BDB">
              <w:rPr>
                <w:rFonts w:ascii="Times New Roman" w:eastAsia="Times New Roman" w:hAnsi="Times New Roman" w:cs="Times New Roman"/>
                <w:spacing w:val="-10"/>
                <w:sz w:val="18"/>
                <w:szCs w:val="18"/>
                <w:lang w:val="ru-RU"/>
              </w:rPr>
              <w:t>№</w:t>
            </w:r>
            <w:r w:rsidRPr="00E71BDB">
              <w:rPr>
                <w:rFonts w:ascii="Times New Roman" w:eastAsia="Times New Roman" w:hAnsi="Times New Roman" w:cs="Times New Roman"/>
                <w:sz w:val="18"/>
                <w:szCs w:val="18"/>
                <w:lang w:val="ru-RU"/>
              </w:rPr>
              <w:tab/>
            </w:r>
            <w:r w:rsidRPr="00E71BDB">
              <w:rPr>
                <w:rFonts w:ascii="Times New Roman" w:eastAsia="Times New Roman" w:hAnsi="Times New Roman" w:cs="Times New Roman"/>
                <w:spacing w:val="-6"/>
                <w:sz w:val="18"/>
                <w:szCs w:val="18"/>
                <w:lang w:val="ru-RU"/>
              </w:rPr>
              <w:t>3,</w:t>
            </w:r>
            <w:r w:rsidRPr="00E71BDB">
              <w:rPr>
                <w:rFonts w:ascii="Times New Roman" w:eastAsia="Times New Roman" w:hAnsi="Times New Roman" w:cs="Times New Roman"/>
                <w:sz w:val="18"/>
                <w:szCs w:val="18"/>
                <w:lang w:val="ru-RU"/>
              </w:rPr>
              <w:tab/>
            </w:r>
            <w:r w:rsidRPr="00E71BDB">
              <w:rPr>
                <w:rFonts w:ascii="Times New Roman" w:eastAsia="Times New Roman" w:hAnsi="Times New Roman" w:cs="Times New Roman"/>
                <w:spacing w:val="-10"/>
                <w:sz w:val="18"/>
                <w:szCs w:val="18"/>
                <w:lang w:val="ru-RU"/>
              </w:rPr>
              <w:t>№</w:t>
            </w:r>
            <w:r w:rsidRPr="00E71BDB">
              <w:rPr>
                <w:rFonts w:ascii="Times New Roman" w:eastAsia="Times New Roman" w:hAnsi="Times New Roman" w:cs="Times New Roman"/>
                <w:sz w:val="18"/>
                <w:szCs w:val="18"/>
                <w:lang w:val="ru-RU"/>
              </w:rPr>
              <w:tab/>
            </w:r>
            <w:r w:rsidRPr="00E71BDB">
              <w:rPr>
                <w:rFonts w:ascii="Times New Roman" w:eastAsia="Times New Roman" w:hAnsi="Times New Roman" w:cs="Times New Roman"/>
                <w:spacing w:val="-10"/>
                <w:sz w:val="18"/>
                <w:szCs w:val="18"/>
                <w:lang w:val="ru-RU"/>
              </w:rPr>
              <w:t>4</w:t>
            </w:r>
            <w:r w:rsidRPr="00E71BDB">
              <w:rPr>
                <w:rFonts w:ascii="Times New Roman" w:eastAsia="Times New Roman" w:hAnsi="Times New Roman" w:cs="Times New Roman"/>
                <w:sz w:val="18"/>
                <w:szCs w:val="18"/>
                <w:lang w:val="ru-RU"/>
              </w:rPr>
              <w:tab/>
            </w:r>
            <w:r w:rsidRPr="00E71BDB">
              <w:rPr>
                <w:rFonts w:ascii="Times New Roman" w:eastAsia="Times New Roman" w:hAnsi="Times New Roman" w:cs="Times New Roman"/>
                <w:spacing w:val="-10"/>
                <w:sz w:val="18"/>
                <w:szCs w:val="18"/>
                <w:lang w:val="ru-RU"/>
              </w:rPr>
              <w:t xml:space="preserve">к </w:t>
            </w:r>
            <w:r w:rsidRPr="00E71BDB">
              <w:rPr>
                <w:rFonts w:ascii="Times New Roman" w:eastAsia="Times New Roman" w:hAnsi="Times New Roman" w:cs="Times New Roman"/>
                <w:spacing w:val="-2"/>
                <w:sz w:val="18"/>
                <w:szCs w:val="18"/>
                <w:lang w:val="ru-RU"/>
              </w:rPr>
              <w:t>Административному регламенту, подписанные усиленной квалифицированной подписью</w:t>
            </w:r>
          </w:p>
        </w:tc>
      </w:tr>
      <w:tr w:rsidR="00053B15" w:rsidRPr="00E71BDB" w:rsidTr="00053B15">
        <w:trPr>
          <w:trHeight w:val="1933"/>
        </w:trPr>
        <w:tc>
          <w:tcPr>
            <w:tcW w:w="2235" w:type="dxa"/>
            <w:vMerge/>
            <w:tcBorders>
              <w:top w:val="nil"/>
            </w:tcBorders>
          </w:tcPr>
          <w:p w:rsidR="00E71BDB" w:rsidRPr="00E71BDB" w:rsidRDefault="00E71BDB" w:rsidP="00591D98">
            <w:pPr>
              <w:rPr>
                <w:rFonts w:ascii="Times New Roman" w:eastAsia="Times New Roman" w:hAnsi="Times New Roman" w:cs="Times New Roman"/>
                <w:sz w:val="18"/>
                <w:szCs w:val="18"/>
                <w:lang w:val="ru-RU"/>
              </w:rPr>
            </w:pPr>
          </w:p>
        </w:tc>
        <w:tc>
          <w:tcPr>
            <w:tcW w:w="3217" w:type="dxa"/>
          </w:tcPr>
          <w:p w:rsidR="00E71BDB" w:rsidRPr="00E71BDB" w:rsidRDefault="00E71BDB" w:rsidP="00591D98">
            <w:pPr>
              <w:rPr>
                <w:rFonts w:ascii="Times New Roman" w:eastAsia="Times New Roman" w:hAnsi="Times New Roman" w:cs="Times New Roman"/>
                <w:sz w:val="18"/>
                <w:szCs w:val="18"/>
                <w:lang w:val="ru-RU"/>
              </w:rPr>
            </w:pPr>
            <w:r w:rsidRPr="00E71BDB">
              <w:rPr>
                <w:rFonts w:ascii="Times New Roman" w:eastAsia="Times New Roman" w:hAnsi="Times New Roman" w:cs="Times New Roman"/>
                <w:sz w:val="18"/>
                <w:szCs w:val="18"/>
                <w:lang w:val="ru-RU"/>
              </w:rPr>
              <w:t xml:space="preserve">Формирование решения о </w:t>
            </w:r>
            <w:r w:rsidRPr="00E71BDB">
              <w:rPr>
                <w:rFonts w:ascii="Times New Roman" w:eastAsia="Times New Roman" w:hAnsi="Times New Roman" w:cs="Times New Roman"/>
                <w:spacing w:val="-2"/>
                <w:sz w:val="18"/>
                <w:szCs w:val="18"/>
                <w:lang w:val="ru-RU"/>
              </w:rPr>
              <w:t xml:space="preserve">предоставлении </w:t>
            </w:r>
            <w:r w:rsidRPr="00E71BDB">
              <w:rPr>
                <w:rFonts w:ascii="Times New Roman" w:eastAsia="Times New Roman" w:hAnsi="Times New Roman" w:cs="Times New Roman"/>
                <w:sz w:val="18"/>
                <w:szCs w:val="18"/>
                <w:lang w:val="ru-RU"/>
              </w:rPr>
              <w:t>муниципальной</w:t>
            </w:r>
            <w:r w:rsidRPr="00E71BDB">
              <w:rPr>
                <w:rFonts w:ascii="Times New Roman" w:eastAsia="Times New Roman" w:hAnsi="Times New Roman" w:cs="Times New Roman"/>
                <w:spacing w:val="-15"/>
                <w:sz w:val="18"/>
                <w:szCs w:val="18"/>
                <w:lang w:val="ru-RU"/>
              </w:rPr>
              <w:t xml:space="preserve"> </w:t>
            </w:r>
            <w:r w:rsidRPr="00E71BDB">
              <w:rPr>
                <w:rFonts w:ascii="Times New Roman" w:eastAsia="Times New Roman" w:hAnsi="Times New Roman" w:cs="Times New Roman"/>
                <w:sz w:val="18"/>
                <w:szCs w:val="18"/>
                <w:lang w:val="ru-RU"/>
              </w:rPr>
              <w:t>услуги</w:t>
            </w:r>
            <w:r w:rsidRPr="00E71BDB">
              <w:rPr>
                <w:rFonts w:ascii="Times New Roman" w:eastAsia="Times New Roman" w:hAnsi="Times New Roman" w:cs="Times New Roman"/>
                <w:spacing w:val="-15"/>
                <w:sz w:val="18"/>
                <w:szCs w:val="18"/>
                <w:lang w:val="ru-RU"/>
              </w:rPr>
              <w:t xml:space="preserve"> </w:t>
            </w:r>
            <w:r w:rsidRPr="00E71BDB">
              <w:rPr>
                <w:rFonts w:ascii="Times New Roman" w:eastAsia="Times New Roman" w:hAnsi="Times New Roman" w:cs="Times New Roman"/>
                <w:sz w:val="18"/>
                <w:szCs w:val="18"/>
                <w:lang w:val="ru-RU"/>
              </w:rPr>
              <w:t>или об отказе в предоставлении муниципальной услуги</w:t>
            </w:r>
          </w:p>
        </w:tc>
        <w:tc>
          <w:tcPr>
            <w:tcW w:w="1656" w:type="dxa"/>
            <w:vMerge/>
            <w:tcBorders>
              <w:top w:val="nil"/>
            </w:tcBorders>
          </w:tcPr>
          <w:p w:rsidR="00E71BDB" w:rsidRPr="00E71BDB" w:rsidRDefault="00E71BDB" w:rsidP="00591D98">
            <w:pPr>
              <w:rPr>
                <w:rFonts w:ascii="Times New Roman" w:eastAsia="Times New Roman" w:hAnsi="Times New Roman" w:cs="Times New Roman"/>
                <w:sz w:val="18"/>
                <w:szCs w:val="18"/>
                <w:lang w:val="ru-RU"/>
              </w:rPr>
            </w:pPr>
          </w:p>
        </w:tc>
        <w:tc>
          <w:tcPr>
            <w:tcW w:w="2108" w:type="dxa"/>
            <w:vMerge/>
            <w:tcBorders>
              <w:top w:val="nil"/>
            </w:tcBorders>
          </w:tcPr>
          <w:p w:rsidR="00E71BDB" w:rsidRPr="00E71BDB" w:rsidRDefault="00E71BDB" w:rsidP="00591D98">
            <w:pPr>
              <w:rPr>
                <w:rFonts w:ascii="Times New Roman" w:eastAsia="Times New Roman" w:hAnsi="Times New Roman" w:cs="Times New Roman"/>
                <w:sz w:val="18"/>
                <w:szCs w:val="18"/>
                <w:lang w:val="ru-RU"/>
              </w:rPr>
            </w:pPr>
          </w:p>
        </w:tc>
        <w:tc>
          <w:tcPr>
            <w:tcW w:w="2014" w:type="dxa"/>
            <w:vMerge/>
            <w:tcBorders>
              <w:top w:val="nil"/>
            </w:tcBorders>
          </w:tcPr>
          <w:p w:rsidR="00E71BDB" w:rsidRPr="00E71BDB" w:rsidRDefault="00E71BDB" w:rsidP="00591D98">
            <w:pPr>
              <w:rPr>
                <w:rFonts w:ascii="Times New Roman" w:eastAsia="Times New Roman" w:hAnsi="Times New Roman" w:cs="Times New Roman"/>
                <w:sz w:val="18"/>
                <w:szCs w:val="18"/>
                <w:lang w:val="ru-RU"/>
              </w:rPr>
            </w:pPr>
          </w:p>
        </w:tc>
        <w:tc>
          <w:tcPr>
            <w:tcW w:w="1758" w:type="dxa"/>
          </w:tcPr>
          <w:p w:rsidR="00E71BDB" w:rsidRPr="00E71BDB" w:rsidRDefault="00E71BDB" w:rsidP="00591D98">
            <w:pPr>
              <w:rPr>
                <w:rFonts w:ascii="Times New Roman" w:eastAsia="Times New Roman" w:hAnsi="Times New Roman" w:cs="Times New Roman"/>
                <w:sz w:val="18"/>
                <w:szCs w:val="18"/>
                <w:lang w:val="ru-RU"/>
              </w:rPr>
            </w:pPr>
          </w:p>
        </w:tc>
        <w:tc>
          <w:tcPr>
            <w:tcW w:w="2513" w:type="dxa"/>
            <w:vMerge/>
            <w:tcBorders>
              <w:top w:val="nil"/>
            </w:tcBorders>
          </w:tcPr>
          <w:p w:rsidR="00E71BDB" w:rsidRPr="00E71BDB" w:rsidRDefault="00E71BDB" w:rsidP="00591D98">
            <w:pPr>
              <w:rPr>
                <w:rFonts w:ascii="Times New Roman" w:eastAsia="Times New Roman" w:hAnsi="Times New Roman" w:cs="Times New Roman"/>
                <w:sz w:val="18"/>
                <w:szCs w:val="18"/>
                <w:lang w:val="ru-RU"/>
              </w:rPr>
            </w:pPr>
          </w:p>
        </w:tc>
      </w:tr>
    </w:tbl>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sectPr w:rsidR="00E71BDB" w:rsidRPr="00E71BDB">
          <w:pgSz w:w="16840" w:h="11910" w:orient="landscape"/>
          <w:pgMar w:top="1400" w:right="400" w:bottom="280" w:left="700" w:header="712" w:footer="0" w:gutter="0"/>
          <w:cols w:space="720"/>
        </w:sectPr>
      </w:pPr>
    </w:p>
    <w:p w:rsidR="00E71BDB" w:rsidRPr="00E71BDB" w:rsidRDefault="00E71BDB" w:rsidP="00591D98">
      <w:pPr>
        <w:widowControl w:val="0"/>
        <w:autoSpaceDE w:val="0"/>
        <w:autoSpaceDN w:val="0"/>
        <w:spacing w:after="0" w:line="240" w:lineRule="auto"/>
        <w:rPr>
          <w:rFonts w:ascii="Times New Roman" w:eastAsia="Times New Roman" w:hAnsi="Times New Roman" w:cs="Times New Roman"/>
          <w:sz w:val="18"/>
          <w:szCs w:val="18"/>
        </w:rPr>
      </w:pPr>
    </w:p>
    <w:tbl>
      <w:tblPr>
        <w:tblStyle w:val="TableNormal"/>
        <w:tblW w:w="15501" w:type="dxa"/>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5"/>
        <w:gridCol w:w="3217"/>
        <w:gridCol w:w="1656"/>
        <w:gridCol w:w="2108"/>
        <w:gridCol w:w="2014"/>
        <w:gridCol w:w="1758"/>
        <w:gridCol w:w="2513"/>
      </w:tblGrid>
      <w:tr w:rsidR="00053B15" w:rsidRPr="00E71BDB" w:rsidTr="003C38A3">
        <w:trPr>
          <w:trHeight w:val="275"/>
        </w:trPr>
        <w:tc>
          <w:tcPr>
            <w:tcW w:w="2235" w:type="dxa"/>
          </w:tcPr>
          <w:p w:rsidR="00E71BDB" w:rsidRPr="00E71BDB" w:rsidRDefault="00E71BDB" w:rsidP="00591D98">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1</w:t>
            </w:r>
          </w:p>
        </w:tc>
        <w:tc>
          <w:tcPr>
            <w:tcW w:w="3217" w:type="dxa"/>
          </w:tcPr>
          <w:p w:rsidR="00E71BDB" w:rsidRPr="00E71BDB" w:rsidRDefault="00E71BDB" w:rsidP="00591D98">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2</w:t>
            </w:r>
          </w:p>
        </w:tc>
        <w:tc>
          <w:tcPr>
            <w:tcW w:w="1656" w:type="dxa"/>
          </w:tcPr>
          <w:p w:rsidR="00E71BDB" w:rsidRPr="00E71BDB" w:rsidRDefault="00E71BDB" w:rsidP="00591D98">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3</w:t>
            </w:r>
          </w:p>
        </w:tc>
        <w:tc>
          <w:tcPr>
            <w:tcW w:w="2108" w:type="dxa"/>
          </w:tcPr>
          <w:p w:rsidR="00E71BDB" w:rsidRPr="00E71BDB" w:rsidRDefault="00E71BDB" w:rsidP="00591D98">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4</w:t>
            </w:r>
          </w:p>
        </w:tc>
        <w:tc>
          <w:tcPr>
            <w:tcW w:w="2014" w:type="dxa"/>
          </w:tcPr>
          <w:p w:rsidR="00E71BDB" w:rsidRPr="00E71BDB" w:rsidRDefault="00E71BDB" w:rsidP="00591D98">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5</w:t>
            </w:r>
          </w:p>
        </w:tc>
        <w:tc>
          <w:tcPr>
            <w:tcW w:w="1758" w:type="dxa"/>
          </w:tcPr>
          <w:p w:rsidR="00E71BDB" w:rsidRPr="00E71BDB" w:rsidRDefault="00E71BDB" w:rsidP="00591D98">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6</w:t>
            </w:r>
          </w:p>
        </w:tc>
        <w:tc>
          <w:tcPr>
            <w:tcW w:w="2513" w:type="dxa"/>
          </w:tcPr>
          <w:p w:rsidR="00E71BDB" w:rsidRPr="00E71BDB" w:rsidRDefault="00E71BDB" w:rsidP="00591D98">
            <w:pPr>
              <w:jc w:val="cente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7</w:t>
            </w:r>
          </w:p>
        </w:tc>
      </w:tr>
      <w:tr w:rsidR="00053B15" w:rsidRPr="00E71BDB" w:rsidTr="003C38A3">
        <w:trPr>
          <w:trHeight w:val="1655"/>
        </w:trPr>
        <w:tc>
          <w:tcPr>
            <w:tcW w:w="2235" w:type="dxa"/>
          </w:tcPr>
          <w:p w:rsidR="00E71BDB" w:rsidRPr="00E71BDB" w:rsidRDefault="00E71BDB" w:rsidP="00591D98">
            <w:pPr>
              <w:rPr>
                <w:rFonts w:ascii="Times New Roman" w:eastAsia="Times New Roman" w:hAnsi="Times New Roman" w:cs="Times New Roman"/>
                <w:sz w:val="18"/>
                <w:szCs w:val="18"/>
              </w:rPr>
            </w:pPr>
          </w:p>
        </w:tc>
        <w:tc>
          <w:tcPr>
            <w:tcW w:w="3217" w:type="dxa"/>
          </w:tcPr>
          <w:p w:rsidR="00E71BDB" w:rsidRPr="00E71BDB" w:rsidRDefault="00E71BDB" w:rsidP="00591D98">
            <w:pPr>
              <w:rPr>
                <w:rFonts w:ascii="Times New Roman" w:eastAsia="Times New Roman" w:hAnsi="Times New Roman" w:cs="Times New Roman"/>
                <w:sz w:val="18"/>
                <w:szCs w:val="18"/>
              </w:rPr>
            </w:pPr>
          </w:p>
        </w:tc>
        <w:tc>
          <w:tcPr>
            <w:tcW w:w="1656" w:type="dxa"/>
          </w:tcPr>
          <w:p w:rsidR="00E71BDB" w:rsidRPr="00E71BDB" w:rsidRDefault="00E71BDB" w:rsidP="00591D98">
            <w:pPr>
              <w:rPr>
                <w:rFonts w:ascii="Times New Roman" w:eastAsia="Times New Roman" w:hAnsi="Times New Roman" w:cs="Times New Roman"/>
                <w:sz w:val="18"/>
                <w:szCs w:val="18"/>
              </w:rPr>
            </w:pPr>
          </w:p>
        </w:tc>
        <w:tc>
          <w:tcPr>
            <w:tcW w:w="2108" w:type="dxa"/>
          </w:tcPr>
          <w:p w:rsidR="00E71BDB" w:rsidRPr="00E71BDB" w:rsidRDefault="00E71BDB" w:rsidP="00591D98">
            <w:pPr>
              <w:rPr>
                <w:rFonts w:ascii="Times New Roman" w:eastAsia="Times New Roman" w:hAnsi="Times New Roman" w:cs="Times New Roman"/>
                <w:sz w:val="18"/>
                <w:szCs w:val="18"/>
              </w:rPr>
            </w:pPr>
          </w:p>
        </w:tc>
        <w:tc>
          <w:tcPr>
            <w:tcW w:w="2014" w:type="dxa"/>
          </w:tcPr>
          <w:p w:rsidR="00E71BDB" w:rsidRPr="00E71BDB" w:rsidRDefault="00E71BDB" w:rsidP="00591D98">
            <w:pPr>
              <w:rPr>
                <w:rFonts w:ascii="Times New Roman" w:eastAsia="Times New Roman" w:hAnsi="Times New Roman" w:cs="Times New Roman"/>
                <w:sz w:val="18"/>
                <w:szCs w:val="18"/>
              </w:rPr>
            </w:pPr>
          </w:p>
        </w:tc>
        <w:tc>
          <w:tcPr>
            <w:tcW w:w="1758" w:type="dxa"/>
          </w:tcPr>
          <w:p w:rsidR="00E71BDB" w:rsidRPr="00E71BDB" w:rsidRDefault="00E71BDB" w:rsidP="00591D98">
            <w:pPr>
              <w:rPr>
                <w:rFonts w:ascii="Times New Roman" w:eastAsia="Times New Roman" w:hAnsi="Times New Roman" w:cs="Times New Roman"/>
                <w:sz w:val="18"/>
                <w:szCs w:val="18"/>
              </w:rPr>
            </w:pPr>
          </w:p>
        </w:tc>
        <w:tc>
          <w:tcPr>
            <w:tcW w:w="2513" w:type="dxa"/>
          </w:tcPr>
          <w:p w:rsidR="00E71BDB" w:rsidRPr="00E71BDB" w:rsidRDefault="00E71BDB" w:rsidP="0063691F">
            <w:pPr>
              <w:tabs>
                <w:tab w:val="left" w:pos="59"/>
              </w:tabs>
              <w:rPr>
                <w:rFonts w:ascii="Times New Roman" w:eastAsia="Times New Roman" w:hAnsi="Times New Roman" w:cs="Times New Roman"/>
                <w:sz w:val="18"/>
                <w:szCs w:val="18"/>
                <w:lang w:val="ru-RU"/>
              </w:rPr>
            </w:pPr>
            <w:r w:rsidRPr="00E71BDB">
              <w:rPr>
                <w:rFonts w:ascii="Times New Roman" w:eastAsia="Times New Roman" w:hAnsi="Times New Roman" w:cs="Times New Roman"/>
                <w:spacing w:val="-2"/>
                <w:sz w:val="18"/>
                <w:szCs w:val="18"/>
                <w:lang w:val="ru-RU"/>
              </w:rPr>
              <w:t>руководителем Уполномоченного органа</w:t>
            </w:r>
            <w:r w:rsidRPr="00E71BDB">
              <w:rPr>
                <w:rFonts w:ascii="Times New Roman" w:eastAsia="Times New Roman" w:hAnsi="Times New Roman" w:cs="Times New Roman"/>
                <w:sz w:val="18"/>
                <w:szCs w:val="18"/>
                <w:lang w:val="ru-RU"/>
              </w:rPr>
              <w:tab/>
            </w:r>
            <w:r w:rsidRPr="00E71BDB">
              <w:rPr>
                <w:rFonts w:ascii="Times New Roman" w:eastAsia="Times New Roman" w:hAnsi="Times New Roman" w:cs="Times New Roman"/>
                <w:spacing w:val="-4"/>
                <w:sz w:val="18"/>
                <w:szCs w:val="18"/>
                <w:lang w:val="ru-RU"/>
              </w:rPr>
              <w:t>или</w:t>
            </w:r>
            <w:r w:rsidR="0063691F">
              <w:rPr>
                <w:rFonts w:ascii="Times New Roman" w:eastAsia="Times New Roman" w:hAnsi="Times New Roman" w:cs="Times New Roman"/>
                <w:sz w:val="18"/>
                <w:szCs w:val="18"/>
                <w:lang w:val="ru-RU"/>
              </w:rPr>
              <w:t xml:space="preserve"> </w:t>
            </w:r>
            <w:r w:rsidRPr="00E71BDB">
              <w:rPr>
                <w:rFonts w:ascii="Times New Roman" w:eastAsia="Times New Roman" w:hAnsi="Times New Roman" w:cs="Times New Roman"/>
                <w:spacing w:val="-4"/>
                <w:sz w:val="18"/>
                <w:szCs w:val="18"/>
                <w:lang w:val="ru-RU"/>
              </w:rPr>
              <w:t xml:space="preserve">иного </w:t>
            </w:r>
            <w:r w:rsidRPr="00E71BDB">
              <w:rPr>
                <w:rFonts w:ascii="Times New Roman" w:eastAsia="Times New Roman" w:hAnsi="Times New Roman" w:cs="Times New Roman"/>
                <w:sz w:val="18"/>
                <w:szCs w:val="18"/>
                <w:lang w:val="ru-RU"/>
              </w:rPr>
              <w:t>уполномоченного</w:t>
            </w:r>
            <w:r w:rsidRPr="00E71BDB">
              <w:rPr>
                <w:rFonts w:ascii="Times New Roman" w:eastAsia="Times New Roman" w:hAnsi="Times New Roman" w:cs="Times New Roman"/>
                <w:spacing w:val="80"/>
                <w:sz w:val="18"/>
                <w:szCs w:val="18"/>
                <w:lang w:val="ru-RU"/>
              </w:rPr>
              <w:t xml:space="preserve"> </w:t>
            </w:r>
            <w:r w:rsidRPr="00E71BDB">
              <w:rPr>
                <w:rFonts w:ascii="Times New Roman" w:eastAsia="Times New Roman" w:hAnsi="Times New Roman" w:cs="Times New Roman"/>
                <w:sz w:val="18"/>
                <w:szCs w:val="18"/>
                <w:lang w:val="ru-RU"/>
              </w:rPr>
              <w:t xml:space="preserve">им </w:t>
            </w:r>
            <w:r w:rsidRPr="00E71BDB">
              <w:rPr>
                <w:rFonts w:ascii="Times New Roman" w:eastAsia="Times New Roman" w:hAnsi="Times New Roman" w:cs="Times New Roman"/>
                <w:spacing w:val="-4"/>
                <w:sz w:val="18"/>
                <w:szCs w:val="18"/>
                <w:lang w:val="ru-RU"/>
              </w:rPr>
              <w:t>лица</w:t>
            </w:r>
          </w:p>
        </w:tc>
      </w:tr>
      <w:tr w:rsidR="00053B15" w:rsidRPr="00E71BDB" w:rsidTr="003C38A3">
        <w:trPr>
          <w:trHeight w:val="276"/>
        </w:trPr>
        <w:tc>
          <w:tcPr>
            <w:tcW w:w="15501" w:type="dxa"/>
            <w:gridSpan w:val="7"/>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5.</w:t>
            </w:r>
            <w:r w:rsidRPr="00E71BDB">
              <w:rPr>
                <w:rFonts w:ascii="Times New Roman" w:eastAsia="Times New Roman" w:hAnsi="Times New Roman" w:cs="Times New Roman"/>
                <w:spacing w:val="27"/>
                <w:sz w:val="18"/>
                <w:szCs w:val="18"/>
              </w:rPr>
              <w:t xml:space="preserve">  </w:t>
            </w:r>
            <w:r w:rsidRPr="00E71BDB">
              <w:rPr>
                <w:rFonts w:ascii="Times New Roman" w:eastAsia="Times New Roman" w:hAnsi="Times New Roman" w:cs="Times New Roman"/>
                <w:sz w:val="18"/>
                <w:szCs w:val="18"/>
              </w:rPr>
              <w:t xml:space="preserve">Выдача </w:t>
            </w:r>
            <w:r w:rsidRPr="00E71BDB">
              <w:rPr>
                <w:rFonts w:ascii="Times New Roman" w:eastAsia="Times New Roman" w:hAnsi="Times New Roman" w:cs="Times New Roman"/>
                <w:spacing w:val="-2"/>
                <w:sz w:val="18"/>
                <w:szCs w:val="18"/>
              </w:rPr>
              <w:t>результата</w:t>
            </w:r>
          </w:p>
        </w:tc>
      </w:tr>
      <w:tr w:rsidR="00053B15" w:rsidRPr="00E71BDB" w:rsidTr="003C38A3">
        <w:trPr>
          <w:trHeight w:val="3863"/>
        </w:trPr>
        <w:tc>
          <w:tcPr>
            <w:tcW w:w="2235" w:type="dxa"/>
            <w:vMerge w:val="restart"/>
          </w:tcPr>
          <w:p w:rsidR="00E71BDB" w:rsidRPr="00E71BDB" w:rsidRDefault="00E71BDB" w:rsidP="00591D98">
            <w:pPr>
              <w:rPr>
                <w:rFonts w:ascii="Times New Roman" w:eastAsia="Times New Roman" w:hAnsi="Times New Roman" w:cs="Times New Roman"/>
                <w:sz w:val="18"/>
                <w:szCs w:val="18"/>
                <w:lang w:val="ru-RU"/>
              </w:rPr>
            </w:pPr>
            <w:r w:rsidRPr="00E71BDB">
              <w:rPr>
                <w:rFonts w:ascii="Times New Roman" w:eastAsia="Times New Roman" w:hAnsi="Times New Roman" w:cs="Times New Roman"/>
                <w:sz w:val="18"/>
                <w:szCs w:val="18"/>
                <w:lang w:val="ru-RU"/>
              </w:rPr>
              <w:t xml:space="preserve">формирование и </w:t>
            </w:r>
            <w:r w:rsidRPr="00E71BDB">
              <w:rPr>
                <w:rFonts w:ascii="Times New Roman" w:eastAsia="Times New Roman" w:hAnsi="Times New Roman" w:cs="Times New Roman"/>
                <w:spacing w:val="-2"/>
                <w:sz w:val="18"/>
                <w:szCs w:val="18"/>
                <w:lang w:val="ru-RU"/>
              </w:rPr>
              <w:t xml:space="preserve">регистрация результата муниципальной </w:t>
            </w:r>
            <w:r w:rsidRPr="00E71BDB">
              <w:rPr>
                <w:rFonts w:ascii="Times New Roman" w:eastAsia="Times New Roman" w:hAnsi="Times New Roman" w:cs="Times New Roman"/>
                <w:sz w:val="18"/>
                <w:szCs w:val="18"/>
                <w:lang w:val="ru-RU"/>
              </w:rPr>
              <w:t>услуги,</w:t>
            </w:r>
            <w:r w:rsidRPr="00E71BDB">
              <w:rPr>
                <w:rFonts w:ascii="Times New Roman" w:eastAsia="Times New Roman" w:hAnsi="Times New Roman" w:cs="Times New Roman"/>
                <w:spacing w:val="-15"/>
                <w:sz w:val="18"/>
                <w:szCs w:val="18"/>
                <w:lang w:val="ru-RU"/>
              </w:rPr>
              <w:t xml:space="preserve"> </w:t>
            </w:r>
            <w:r w:rsidRPr="00E71BDB">
              <w:rPr>
                <w:rFonts w:ascii="Times New Roman" w:eastAsia="Times New Roman" w:hAnsi="Times New Roman" w:cs="Times New Roman"/>
                <w:sz w:val="18"/>
                <w:szCs w:val="18"/>
                <w:lang w:val="ru-RU"/>
              </w:rPr>
              <w:t xml:space="preserve">указанного в пунктах 2.5, 2.6 </w:t>
            </w:r>
            <w:r w:rsidRPr="00E71BDB">
              <w:rPr>
                <w:rFonts w:ascii="Times New Roman" w:eastAsia="Times New Roman" w:hAnsi="Times New Roman" w:cs="Times New Roman"/>
                <w:spacing w:val="-2"/>
                <w:sz w:val="18"/>
                <w:szCs w:val="18"/>
                <w:lang w:val="ru-RU"/>
              </w:rPr>
              <w:t>Административног</w:t>
            </w:r>
            <w:r w:rsidRPr="00E71BDB">
              <w:rPr>
                <w:rFonts w:ascii="Times New Roman" w:eastAsia="Times New Roman" w:hAnsi="Times New Roman" w:cs="Times New Roman"/>
                <w:sz w:val="18"/>
                <w:szCs w:val="18"/>
                <w:lang w:val="ru-RU"/>
              </w:rPr>
              <w:t>о регламента,</w:t>
            </w:r>
            <w:r w:rsidRPr="00E71BDB">
              <w:rPr>
                <w:rFonts w:ascii="Times New Roman" w:eastAsia="Times New Roman" w:hAnsi="Times New Roman" w:cs="Times New Roman"/>
                <w:spacing w:val="40"/>
                <w:sz w:val="18"/>
                <w:szCs w:val="18"/>
                <w:lang w:val="ru-RU"/>
              </w:rPr>
              <w:t xml:space="preserve"> </w:t>
            </w:r>
            <w:r w:rsidRPr="00E71BDB">
              <w:rPr>
                <w:rFonts w:ascii="Times New Roman" w:eastAsia="Times New Roman" w:hAnsi="Times New Roman" w:cs="Times New Roman"/>
                <w:sz w:val="18"/>
                <w:szCs w:val="18"/>
                <w:lang w:val="ru-RU"/>
              </w:rPr>
              <w:t xml:space="preserve">в </w:t>
            </w:r>
            <w:r w:rsidRPr="00E71BDB">
              <w:rPr>
                <w:rFonts w:ascii="Times New Roman" w:eastAsia="Times New Roman" w:hAnsi="Times New Roman" w:cs="Times New Roman"/>
                <w:spacing w:val="-2"/>
                <w:sz w:val="18"/>
                <w:szCs w:val="18"/>
                <w:lang w:val="ru-RU"/>
              </w:rPr>
              <w:t xml:space="preserve">форме электронного </w:t>
            </w:r>
            <w:r w:rsidRPr="00E71BDB">
              <w:rPr>
                <w:rFonts w:ascii="Times New Roman" w:eastAsia="Times New Roman" w:hAnsi="Times New Roman" w:cs="Times New Roman"/>
                <w:sz w:val="18"/>
                <w:szCs w:val="18"/>
                <w:lang w:val="ru-RU"/>
              </w:rPr>
              <w:t>документа в ГИС</w:t>
            </w:r>
          </w:p>
        </w:tc>
        <w:tc>
          <w:tcPr>
            <w:tcW w:w="3217" w:type="dxa"/>
          </w:tcPr>
          <w:p w:rsidR="00E71BDB" w:rsidRPr="00E71BDB" w:rsidRDefault="00E71BDB" w:rsidP="00591D98">
            <w:pPr>
              <w:rPr>
                <w:rFonts w:ascii="Times New Roman" w:eastAsia="Times New Roman" w:hAnsi="Times New Roman" w:cs="Times New Roman"/>
                <w:sz w:val="18"/>
                <w:szCs w:val="18"/>
                <w:lang w:val="ru-RU"/>
              </w:rPr>
            </w:pPr>
            <w:r w:rsidRPr="00E71BDB">
              <w:rPr>
                <w:rFonts w:ascii="Times New Roman" w:eastAsia="Times New Roman" w:hAnsi="Times New Roman" w:cs="Times New Roman"/>
                <w:sz w:val="18"/>
                <w:szCs w:val="18"/>
                <w:lang w:val="ru-RU"/>
              </w:rPr>
              <w:t xml:space="preserve">Регистрация результата </w:t>
            </w:r>
            <w:r w:rsidRPr="00E71BDB">
              <w:rPr>
                <w:rFonts w:ascii="Times New Roman" w:eastAsia="Times New Roman" w:hAnsi="Times New Roman" w:cs="Times New Roman"/>
                <w:spacing w:val="-2"/>
                <w:sz w:val="18"/>
                <w:szCs w:val="18"/>
                <w:lang w:val="ru-RU"/>
              </w:rPr>
              <w:t xml:space="preserve">предоставления </w:t>
            </w:r>
            <w:r w:rsidRPr="00E71BDB">
              <w:rPr>
                <w:rFonts w:ascii="Times New Roman" w:eastAsia="Times New Roman" w:hAnsi="Times New Roman" w:cs="Times New Roman"/>
                <w:sz w:val="18"/>
                <w:szCs w:val="18"/>
                <w:lang w:val="ru-RU"/>
              </w:rPr>
              <w:t>муниципальной</w:t>
            </w:r>
            <w:r w:rsidRPr="00E71BDB">
              <w:rPr>
                <w:rFonts w:ascii="Times New Roman" w:eastAsia="Times New Roman" w:hAnsi="Times New Roman" w:cs="Times New Roman"/>
                <w:spacing w:val="-15"/>
                <w:sz w:val="18"/>
                <w:szCs w:val="18"/>
                <w:lang w:val="ru-RU"/>
              </w:rPr>
              <w:t xml:space="preserve"> </w:t>
            </w:r>
            <w:r w:rsidRPr="00E71BDB">
              <w:rPr>
                <w:rFonts w:ascii="Times New Roman" w:eastAsia="Times New Roman" w:hAnsi="Times New Roman" w:cs="Times New Roman"/>
                <w:sz w:val="18"/>
                <w:szCs w:val="18"/>
                <w:lang w:val="ru-RU"/>
              </w:rPr>
              <w:t>услуги</w:t>
            </w:r>
          </w:p>
        </w:tc>
        <w:tc>
          <w:tcPr>
            <w:tcW w:w="1656" w:type="dxa"/>
          </w:tcPr>
          <w:p w:rsidR="00E71BDB" w:rsidRPr="00E71BDB" w:rsidRDefault="00E71BDB" w:rsidP="00591D98">
            <w:pPr>
              <w:rPr>
                <w:rFonts w:ascii="Times New Roman" w:eastAsia="Times New Roman" w:hAnsi="Times New Roman" w:cs="Times New Roman"/>
                <w:sz w:val="18"/>
                <w:szCs w:val="18"/>
                <w:lang w:val="ru-RU"/>
              </w:rPr>
            </w:pPr>
            <w:r w:rsidRPr="00E71BDB">
              <w:rPr>
                <w:rFonts w:ascii="Times New Roman" w:eastAsia="Times New Roman" w:hAnsi="Times New Roman" w:cs="Times New Roman"/>
                <w:spacing w:val="-4"/>
                <w:sz w:val="18"/>
                <w:szCs w:val="18"/>
                <w:lang w:val="ru-RU"/>
              </w:rPr>
              <w:t xml:space="preserve">после </w:t>
            </w:r>
            <w:r w:rsidRPr="00E71BDB">
              <w:rPr>
                <w:rFonts w:ascii="Times New Roman" w:eastAsia="Times New Roman" w:hAnsi="Times New Roman" w:cs="Times New Roman"/>
                <w:spacing w:val="-2"/>
                <w:sz w:val="18"/>
                <w:szCs w:val="18"/>
                <w:lang w:val="ru-RU"/>
              </w:rPr>
              <w:t xml:space="preserve">окончания процедуры принятия </w:t>
            </w:r>
            <w:r w:rsidRPr="00E71BDB">
              <w:rPr>
                <w:rFonts w:ascii="Times New Roman" w:eastAsia="Times New Roman" w:hAnsi="Times New Roman" w:cs="Times New Roman"/>
                <w:sz w:val="18"/>
                <w:szCs w:val="18"/>
                <w:lang w:val="ru-RU"/>
              </w:rPr>
              <w:t xml:space="preserve">решения (в общий срок </w:t>
            </w:r>
            <w:r w:rsidRPr="00E71BDB">
              <w:rPr>
                <w:rFonts w:ascii="Times New Roman" w:eastAsia="Times New Roman" w:hAnsi="Times New Roman" w:cs="Times New Roman"/>
                <w:spacing w:val="-2"/>
                <w:sz w:val="18"/>
                <w:szCs w:val="18"/>
                <w:lang w:val="ru-RU"/>
              </w:rPr>
              <w:t>предоставлен</w:t>
            </w:r>
            <w:r w:rsidRPr="00E71BDB">
              <w:rPr>
                <w:rFonts w:ascii="Times New Roman" w:eastAsia="Times New Roman" w:hAnsi="Times New Roman" w:cs="Times New Roman"/>
                <w:spacing w:val="-6"/>
                <w:sz w:val="18"/>
                <w:szCs w:val="18"/>
                <w:lang w:val="ru-RU"/>
              </w:rPr>
              <w:t xml:space="preserve">ия </w:t>
            </w:r>
            <w:r w:rsidRPr="00E71BDB">
              <w:rPr>
                <w:rFonts w:ascii="Times New Roman" w:eastAsia="Times New Roman" w:hAnsi="Times New Roman" w:cs="Times New Roman"/>
                <w:spacing w:val="-2"/>
                <w:sz w:val="18"/>
                <w:szCs w:val="18"/>
                <w:lang w:val="ru-RU"/>
              </w:rPr>
              <w:t>муниципальн</w:t>
            </w:r>
            <w:r w:rsidRPr="00E71BDB">
              <w:rPr>
                <w:rFonts w:ascii="Times New Roman" w:eastAsia="Times New Roman" w:hAnsi="Times New Roman" w:cs="Times New Roman"/>
                <w:sz w:val="18"/>
                <w:szCs w:val="18"/>
                <w:lang w:val="ru-RU"/>
              </w:rPr>
              <w:t>ой услуги</w:t>
            </w:r>
          </w:p>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pacing w:val="-6"/>
                <w:sz w:val="18"/>
                <w:szCs w:val="18"/>
              </w:rPr>
              <w:t xml:space="preserve">не </w:t>
            </w:r>
            <w:r w:rsidRPr="00E71BDB">
              <w:rPr>
                <w:rFonts w:ascii="Times New Roman" w:eastAsia="Times New Roman" w:hAnsi="Times New Roman" w:cs="Times New Roman"/>
                <w:spacing w:val="-2"/>
                <w:sz w:val="18"/>
                <w:szCs w:val="18"/>
              </w:rPr>
              <w:t>включается)</w:t>
            </w:r>
          </w:p>
        </w:tc>
        <w:tc>
          <w:tcPr>
            <w:tcW w:w="2108" w:type="dxa"/>
          </w:tcPr>
          <w:p w:rsidR="00E71BDB" w:rsidRPr="00E71BDB" w:rsidRDefault="00E71BDB" w:rsidP="00591D98">
            <w:pPr>
              <w:rPr>
                <w:rFonts w:ascii="Times New Roman" w:eastAsia="Times New Roman" w:hAnsi="Times New Roman" w:cs="Times New Roman"/>
                <w:sz w:val="18"/>
                <w:szCs w:val="18"/>
                <w:lang w:val="ru-RU"/>
              </w:rPr>
            </w:pPr>
            <w:r w:rsidRPr="00E71BDB">
              <w:rPr>
                <w:rFonts w:ascii="Times New Roman" w:eastAsia="Times New Roman" w:hAnsi="Times New Roman" w:cs="Times New Roman"/>
                <w:spacing w:val="-2"/>
                <w:sz w:val="18"/>
                <w:szCs w:val="18"/>
                <w:lang w:val="ru-RU"/>
              </w:rPr>
              <w:t>должностное</w:t>
            </w:r>
            <w:r w:rsidRPr="00E71BDB">
              <w:rPr>
                <w:rFonts w:ascii="Times New Roman" w:eastAsia="Times New Roman" w:hAnsi="Times New Roman" w:cs="Times New Roman"/>
                <w:spacing w:val="80"/>
                <w:sz w:val="18"/>
                <w:szCs w:val="18"/>
                <w:lang w:val="ru-RU"/>
              </w:rPr>
              <w:t xml:space="preserve"> </w:t>
            </w:r>
            <w:r w:rsidRPr="00E71BDB">
              <w:rPr>
                <w:rFonts w:ascii="Times New Roman" w:eastAsia="Times New Roman" w:hAnsi="Times New Roman" w:cs="Times New Roman"/>
                <w:spacing w:val="-4"/>
                <w:sz w:val="18"/>
                <w:szCs w:val="18"/>
                <w:lang w:val="ru-RU"/>
              </w:rPr>
              <w:t xml:space="preserve">лицо </w:t>
            </w:r>
            <w:r w:rsidRPr="00E71BDB">
              <w:rPr>
                <w:rFonts w:ascii="Times New Roman" w:eastAsia="Times New Roman" w:hAnsi="Times New Roman" w:cs="Times New Roman"/>
                <w:spacing w:val="-2"/>
                <w:sz w:val="18"/>
                <w:szCs w:val="18"/>
                <w:lang w:val="ru-RU"/>
              </w:rPr>
              <w:t xml:space="preserve">Уполномоченного органа, </w:t>
            </w:r>
            <w:r w:rsidRPr="00E71BDB">
              <w:rPr>
                <w:rFonts w:ascii="Times New Roman" w:eastAsia="Times New Roman" w:hAnsi="Times New Roman" w:cs="Times New Roman"/>
                <w:sz w:val="18"/>
                <w:szCs w:val="18"/>
                <w:lang w:val="ru-RU"/>
              </w:rPr>
              <w:t xml:space="preserve">ответственное за </w:t>
            </w:r>
            <w:r w:rsidRPr="00E71BDB">
              <w:rPr>
                <w:rFonts w:ascii="Times New Roman" w:eastAsia="Times New Roman" w:hAnsi="Times New Roman" w:cs="Times New Roman"/>
                <w:spacing w:val="-2"/>
                <w:sz w:val="18"/>
                <w:szCs w:val="18"/>
                <w:lang w:val="ru-RU"/>
              </w:rPr>
              <w:t>предоставление муниципальной услуги</w:t>
            </w:r>
          </w:p>
        </w:tc>
        <w:tc>
          <w:tcPr>
            <w:tcW w:w="2014" w:type="dxa"/>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Уполномоченны</w:t>
            </w:r>
            <w:r w:rsidRPr="00E71BDB">
              <w:rPr>
                <w:rFonts w:ascii="Times New Roman" w:eastAsia="Times New Roman" w:hAnsi="Times New Roman" w:cs="Times New Roman"/>
                <w:sz w:val="18"/>
                <w:szCs w:val="18"/>
              </w:rPr>
              <w:t>й орган) / ГИС</w:t>
            </w:r>
          </w:p>
        </w:tc>
        <w:tc>
          <w:tcPr>
            <w:tcW w:w="1758" w:type="dxa"/>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w:t>
            </w:r>
          </w:p>
        </w:tc>
        <w:tc>
          <w:tcPr>
            <w:tcW w:w="2513" w:type="dxa"/>
          </w:tcPr>
          <w:p w:rsidR="00E71BDB" w:rsidRPr="00E71BDB" w:rsidRDefault="00E71BDB" w:rsidP="00591D98">
            <w:pPr>
              <w:rPr>
                <w:rFonts w:ascii="Times New Roman" w:eastAsia="Times New Roman" w:hAnsi="Times New Roman" w:cs="Times New Roman"/>
                <w:sz w:val="18"/>
                <w:szCs w:val="18"/>
                <w:lang w:val="ru-RU"/>
              </w:rPr>
            </w:pPr>
            <w:r w:rsidRPr="00E71BDB">
              <w:rPr>
                <w:rFonts w:ascii="Times New Roman" w:eastAsia="Times New Roman" w:hAnsi="Times New Roman" w:cs="Times New Roman"/>
                <w:sz w:val="18"/>
                <w:szCs w:val="18"/>
                <w:lang w:val="ru-RU"/>
              </w:rPr>
              <w:t>Внесение</w:t>
            </w:r>
            <w:r w:rsidRPr="00E71BDB">
              <w:rPr>
                <w:rFonts w:ascii="Times New Roman" w:eastAsia="Times New Roman" w:hAnsi="Times New Roman" w:cs="Times New Roman"/>
                <w:spacing w:val="-15"/>
                <w:sz w:val="18"/>
                <w:szCs w:val="18"/>
                <w:lang w:val="ru-RU"/>
              </w:rPr>
              <w:t xml:space="preserve"> </w:t>
            </w:r>
            <w:r w:rsidRPr="00E71BDB">
              <w:rPr>
                <w:rFonts w:ascii="Times New Roman" w:eastAsia="Times New Roman" w:hAnsi="Times New Roman" w:cs="Times New Roman"/>
                <w:sz w:val="18"/>
                <w:szCs w:val="18"/>
                <w:lang w:val="ru-RU"/>
              </w:rPr>
              <w:t>сведений</w:t>
            </w:r>
            <w:r w:rsidRPr="00E71BDB">
              <w:rPr>
                <w:rFonts w:ascii="Times New Roman" w:eastAsia="Times New Roman" w:hAnsi="Times New Roman" w:cs="Times New Roman"/>
                <w:spacing w:val="-15"/>
                <w:sz w:val="18"/>
                <w:szCs w:val="18"/>
                <w:lang w:val="ru-RU"/>
              </w:rPr>
              <w:t xml:space="preserve"> </w:t>
            </w:r>
            <w:r w:rsidRPr="00E71BDB">
              <w:rPr>
                <w:rFonts w:ascii="Times New Roman" w:eastAsia="Times New Roman" w:hAnsi="Times New Roman" w:cs="Times New Roman"/>
                <w:sz w:val="18"/>
                <w:szCs w:val="18"/>
                <w:lang w:val="ru-RU"/>
              </w:rPr>
              <w:t>о конечном</w:t>
            </w:r>
            <w:r w:rsidRPr="00E71BDB">
              <w:rPr>
                <w:rFonts w:ascii="Times New Roman" w:eastAsia="Times New Roman" w:hAnsi="Times New Roman" w:cs="Times New Roman"/>
                <w:spacing w:val="-15"/>
                <w:sz w:val="18"/>
                <w:szCs w:val="18"/>
                <w:lang w:val="ru-RU"/>
              </w:rPr>
              <w:t xml:space="preserve"> </w:t>
            </w:r>
            <w:r w:rsidRPr="00E71BDB">
              <w:rPr>
                <w:rFonts w:ascii="Times New Roman" w:eastAsia="Times New Roman" w:hAnsi="Times New Roman" w:cs="Times New Roman"/>
                <w:sz w:val="18"/>
                <w:szCs w:val="18"/>
                <w:lang w:val="ru-RU"/>
              </w:rPr>
              <w:t xml:space="preserve">результате </w:t>
            </w:r>
            <w:r w:rsidRPr="00E71BDB">
              <w:rPr>
                <w:rFonts w:ascii="Times New Roman" w:eastAsia="Times New Roman" w:hAnsi="Times New Roman" w:cs="Times New Roman"/>
                <w:spacing w:val="-2"/>
                <w:sz w:val="18"/>
                <w:szCs w:val="18"/>
                <w:lang w:val="ru-RU"/>
              </w:rPr>
              <w:t>предоставления муниципальной услуги</w:t>
            </w:r>
          </w:p>
        </w:tc>
      </w:tr>
      <w:tr w:rsidR="00053B15" w:rsidRPr="00E71BDB" w:rsidTr="003C38A3">
        <w:trPr>
          <w:trHeight w:val="3035"/>
        </w:trPr>
        <w:tc>
          <w:tcPr>
            <w:tcW w:w="2235" w:type="dxa"/>
            <w:vMerge/>
            <w:tcBorders>
              <w:top w:val="nil"/>
              <w:bottom w:val="nil"/>
            </w:tcBorders>
          </w:tcPr>
          <w:p w:rsidR="00E71BDB" w:rsidRPr="00E71BDB" w:rsidRDefault="00E71BDB" w:rsidP="00591D98">
            <w:pPr>
              <w:rPr>
                <w:rFonts w:ascii="Times New Roman" w:eastAsia="Times New Roman" w:hAnsi="Times New Roman" w:cs="Times New Roman"/>
                <w:sz w:val="18"/>
                <w:szCs w:val="18"/>
                <w:lang w:val="ru-RU"/>
              </w:rPr>
            </w:pPr>
          </w:p>
        </w:tc>
        <w:tc>
          <w:tcPr>
            <w:tcW w:w="3217" w:type="dxa"/>
          </w:tcPr>
          <w:p w:rsidR="00E71BDB" w:rsidRPr="00E71BDB" w:rsidRDefault="00E71BDB" w:rsidP="00591D98">
            <w:pPr>
              <w:rPr>
                <w:rFonts w:ascii="Times New Roman" w:eastAsia="Times New Roman" w:hAnsi="Times New Roman" w:cs="Times New Roman"/>
                <w:sz w:val="18"/>
                <w:szCs w:val="18"/>
                <w:lang w:val="ru-RU"/>
              </w:rPr>
            </w:pPr>
            <w:r w:rsidRPr="00E71BDB">
              <w:rPr>
                <w:rFonts w:ascii="Times New Roman" w:eastAsia="Times New Roman" w:hAnsi="Times New Roman" w:cs="Times New Roman"/>
                <w:sz w:val="18"/>
                <w:szCs w:val="18"/>
                <w:lang w:val="ru-RU"/>
              </w:rPr>
              <w:t xml:space="preserve">Направление в </w:t>
            </w:r>
            <w:r w:rsidRPr="00E71BDB">
              <w:rPr>
                <w:rFonts w:ascii="Times New Roman" w:eastAsia="Times New Roman" w:hAnsi="Times New Roman" w:cs="Times New Roman"/>
                <w:spacing w:val="-2"/>
                <w:sz w:val="18"/>
                <w:szCs w:val="18"/>
                <w:lang w:val="ru-RU"/>
              </w:rPr>
              <w:t>многофункциональный</w:t>
            </w:r>
            <w:r w:rsidRPr="00E71BDB">
              <w:rPr>
                <w:rFonts w:ascii="Times New Roman" w:eastAsia="Times New Roman" w:hAnsi="Times New Roman" w:cs="Times New Roman"/>
                <w:spacing w:val="40"/>
                <w:sz w:val="18"/>
                <w:szCs w:val="18"/>
                <w:lang w:val="ru-RU"/>
              </w:rPr>
              <w:t xml:space="preserve"> </w:t>
            </w:r>
            <w:r w:rsidRPr="00E71BDB">
              <w:rPr>
                <w:rFonts w:ascii="Times New Roman" w:eastAsia="Times New Roman" w:hAnsi="Times New Roman" w:cs="Times New Roman"/>
                <w:sz w:val="18"/>
                <w:szCs w:val="18"/>
                <w:lang w:val="ru-RU"/>
              </w:rPr>
              <w:t>центр результата муниципальной услуги, указанного</w:t>
            </w:r>
            <w:r w:rsidRPr="00E71BDB">
              <w:rPr>
                <w:rFonts w:ascii="Times New Roman" w:eastAsia="Times New Roman" w:hAnsi="Times New Roman" w:cs="Times New Roman"/>
                <w:spacing w:val="-10"/>
                <w:sz w:val="18"/>
                <w:szCs w:val="18"/>
                <w:lang w:val="ru-RU"/>
              </w:rPr>
              <w:t xml:space="preserve"> </w:t>
            </w:r>
            <w:r w:rsidRPr="00E71BDB">
              <w:rPr>
                <w:rFonts w:ascii="Times New Roman" w:eastAsia="Times New Roman" w:hAnsi="Times New Roman" w:cs="Times New Roman"/>
                <w:sz w:val="18"/>
                <w:szCs w:val="18"/>
                <w:lang w:val="ru-RU"/>
              </w:rPr>
              <w:t>в</w:t>
            </w:r>
            <w:r w:rsidRPr="00E71BDB">
              <w:rPr>
                <w:rFonts w:ascii="Times New Roman" w:eastAsia="Times New Roman" w:hAnsi="Times New Roman" w:cs="Times New Roman"/>
                <w:spacing w:val="-11"/>
                <w:sz w:val="18"/>
                <w:szCs w:val="18"/>
                <w:lang w:val="ru-RU"/>
              </w:rPr>
              <w:t xml:space="preserve"> </w:t>
            </w:r>
            <w:r w:rsidRPr="00E71BDB">
              <w:rPr>
                <w:rFonts w:ascii="Times New Roman" w:eastAsia="Times New Roman" w:hAnsi="Times New Roman" w:cs="Times New Roman"/>
                <w:sz w:val="18"/>
                <w:szCs w:val="18"/>
                <w:lang w:val="ru-RU"/>
              </w:rPr>
              <w:t>пунктах</w:t>
            </w:r>
            <w:r w:rsidRPr="00E71BDB">
              <w:rPr>
                <w:rFonts w:ascii="Times New Roman" w:eastAsia="Times New Roman" w:hAnsi="Times New Roman" w:cs="Times New Roman"/>
                <w:spacing w:val="-9"/>
                <w:sz w:val="18"/>
                <w:szCs w:val="18"/>
                <w:lang w:val="ru-RU"/>
              </w:rPr>
              <w:t xml:space="preserve"> </w:t>
            </w:r>
            <w:r w:rsidRPr="00E71BDB">
              <w:rPr>
                <w:rFonts w:ascii="Times New Roman" w:eastAsia="Times New Roman" w:hAnsi="Times New Roman" w:cs="Times New Roman"/>
                <w:sz w:val="18"/>
                <w:szCs w:val="18"/>
                <w:lang w:val="ru-RU"/>
              </w:rPr>
              <w:t>2.5,</w:t>
            </w:r>
            <w:r w:rsidRPr="00E71BDB">
              <w:rPr>
                <w:rFonts w:ascii="Times New Roman" w:eastAsia="Times New Roman" w:hAnsi="Times New Roman" w:cs="Times New Roman"/>
                <w:spacing w:val="-10"/>
                <w:sz w:val="18"/>
                <w:szCs w:val="18"/>
                <w:lang w:val="ru-RU"/>
              </w:rPr>
              <w:t xml:space="preserve"> </w:t>
            </w:r>
            <w:r w:rsidRPr="00E71BDB">
              <w:rPr>
                <w:rFonts w:ascii="Times New Roman" w:eastAsia="Times New Roman" w:hAnsi="Times New Roman" w:cs="Times New Roman"/>
                <w:sz w:val="18"/>
                <w:szCs w:val="18"/>
                <w:lang w:val="ru-RU"/>
              </w:rPr>
              <w:t xml:space="preserve">2.6 </w:t>
            </w:r>
            <w:r w:rsidRPr="00E71BDB">
              <w:rPr>
                <w:rFonts w:ascii="Times New Roman" w:eastAsia="Times New Roman" w:hAnsi="Times New Roman" w:cs="Times New Roman"/>
                <w:spacing w:val="-2"/>
                <w:sz w:val="18"/>
                <w:szCs w:val="18"/>
                <w:lang w:val="ru-RU"/>
              </w:rPr>
              <w:t xml:space="preserve">Административного </w:t>
            </w:r>
            <w:r w:rsidRPr="00E71BDB">
              <w:rPr>
                <w:rFonts w:ascii="Times New Roman" w:eastAsia="Times New Roman" w:hAnsi="Times New Roman" w:cs="Times New Roman"/>
                <w:sz w:val="18"/>
                <w:szCs w:val="18"/>
                <w:lang w:val="ru-RU"/>
              </w:rPr>
              <w:t>регламента, в форме электронного документа, подписанного усиленной</w:t>
            </w:r>
          </w:p>
          <w:p w:rsidR="00E71BDB" w:rsidRPr="003C38A3" w:rsidRDefault="00E71BDB" w:rsidP="00591D98">
            <w:pPr>
              <w:rPr>
                <w:rFonts w:ascii="Times New Roman" w:eastAsia="Times New Roman" w:hAnsi="Times New Roman" w:cs="Times New Roman"/>
                <w:sz w:val="18"/>
                <w:szCs w:val="18"/>
                <w:lang w:val="ru-RU"/>
              </w:rPr>
            </w:pPr>
            <w:r w:rsidRPr="003C38A3">
              <w:rPr>
                <w:rFonts w:ascii="Times New Roman" w:eastAsia="Times New Roman" w:hAnsi="Times New Roman" w:cs="Times New Roman"/>
                <w:spacing w:val="-2"/>
                <w:sz w:val="18"/>
                <w:szCs w:val="18"/>
                <w:lang w:val="ru-RU"/>
              </w:rPr>
              <w:t>квалифицированной</w:t>
            </w:r>
            <w:r w:rsidR="003C38A3" w:rsidRPr="00E71BDB">
              <w:rPr>
                <w:rFonts w:ascii="Times New Roman" w:eastAsia="Times New Roman" w:hAnsi="Times New Roman" w:cs="Times New Roman"/>
                <w:sz w:val="18"/>
                <w:szCs w:val="18"/>
                <w:lang w:val="ru-RU"/>
              </w:rPr>
              <w:t xml:space="preserve"> электронной подписью </w:t>
            </w:r>
            <w:r w:rsidR="003C38A3" w:rsidRPr="00E71BDB">
              <w:rPr>
                <w:rFonts w:ascii="Times New Roman" w:eastAsia="Times New Roman" w:hAnsi="Times New Roman" w:cs="Times New Roman"/>
                <w:spacing w:val="-2"/>
                <w:sz w:val="18"/>
                <w:szCs w:val="18"/>
                <w:lang w:val="ru-RU"/>
              </w:rPr>
              <w:t xml:space="preserve">уполномоченного </w:t>
            </w:r>
            <w:r w:rsidR="003C38A3" w:rsidRPr="00E71BDB">
              <w:rPr>
                <w:rFonts w:ascii="Times New Roman" w:eastAsia="Times New Roman" w:hAnsi="Times New Roman" w:cs="Times New Roman"/>
                <w:sz w:val="18"/>
                <w:szCs w:val="18"/>
                <w:lang w:val="ru-RU"/>
              </w:rPr>
              <w:t>должностного лица Уполномоченного</w:t>
            </w:r>
            <w:r w:rsidR="003C38A3" w:rsidRPr="00E71BDB">
              <w:rPr>
                <w:rFonts w:ascii="Times New Roman" w:eastAsia="Times New Roman" w:hAnsi="Times New Roman" w:cs="Times New Roman"/>
                <w:spacing w:val="-15"/>
                <w:sz w:val="18"/>
                <w:szCs w:val="18"/>
                <w:lang w:val="ru-RU"/>
              </w:rPr>
              <w:t xml:space="preserve"> </w:t>
            </w:r>
            <w:r w:rsidR="003C38A3" w:rsidRPr="00E71BDB">
              <w:rPr>
                <w:rFonts w:ascii="Times New Roman" w:eastAsia="Times New Roman" w:hAnsi="Times New Roman" w:cs="Times New Roman"/>
                <w:sz w:val="18"/>
                <w:szCs w:val="18"/>
                <w:lang w:val="ru-RU"/>
              </w:rPr>
              <w:t>органа</w:t>
            </w:r>
          </w:p>
        </w:tc>
        <w:tc>
          <w:tcPr>
            <w:tcW w:w="1656" w:type="dxa"/>
          </w:tcPr>
          <w:p w:rsidR="00E71BDB" w:rsidRPr="00E71BDB" w:rsidRDefault="00E71BDB" w:rsidP="00591D98">
            <w:pPr>
              <w:rPr>
                <w:rFonts w:ascii="Times New Roman" w:eastAsia="Times New Roman" w:hAnsi="Times New Roman" w:cs="Times New Roman"/>
                <w:sz w:val="18"/>
                <w:szCs w:val="18"/>
                <w:lang w:val="ru-RU"/>
              </w:rPr>
            </w:pPr>
            <w:r w:rsidRPr="00E71BDB">
              <w:rPr>
                <w:rFonts w:ascii="Times New Roman" w:eastAsia="Times New Roman" w:hAnsi="Times New Roman" w:cs="Times New Roman"/>
                <w:sz w:val="18"/>
                <w:szCs w:val="18"/>
                <w:lang w:val="ru-RU"/>
              </w:rPr>
              <w:t xml:space="preserve">в сроки, </w:t>
            </w:r>
            <w:r w:rsidRPr="00E71BDB">
              <w:rPr>
                <w:rFonts w:ascii="Times New Roman" w:eastAsia="Times New Roman" w:hAnsi="Times New Roman" w:cs="Times New Roman"/>
                <w:spacing w:val="-2"/>
                <w:sz w:val="18"/>
                <w:szCs w:val="18"/>
                <w:lang w:val="ru-RU"/>
              </w:rPr>
              <w:t>установленн</w:t>
            </w:r>
            <w:r w:rsidRPr="00E71BDB">
              <w:rPr>
                <w:rFonts w:ascii="Times New Roman" w:eastAsia="Times New Roman" w:hAnsi="Times New Roman" w:cs="Times New Roman"/>
                <w:spacing w:val="-6"/>
                <w:sz w:val="18"/>
                <w:szCs w:val="18"/>
                <w:lang w:val="ru-RU"/>
              </w:rPr>
              <w:t xml:space="preserve">ые </w:t>
            </w:r>
            <w:r w:rsidRPr="00E71BDB">
              <w:rPr>
                <w:rFonts w:ascii="Times New Roman" w:eastAsia="Times New Roman" w:hAnsi="Times New Roman" w:cs="Times New Roman"/>
                <w:spacing w:val="-2"/>
                <w:sz w:val="18"/>
                <w:szCs w:val="18"/>
                <w:lang w:val="ru-RU"/>
              </w:rPr>
              <w:t xml:space="preserve">соглашением </w:t>
            </w:r>
            <w:r w:rsidRPr="00E71BDB">
              <w:rPr>
                <w:rFonts w:ascii="Times New Roman" w:eastAsia="Times New Roman" w:hAnsi="Times New Roman" w:cs="Times New Roman"/>
                <w:spacing w:val="-10"/>
                <w:sz w:val="18"/>
                <w:szCs w:val="18"/>
                <w:lang w:val="ru-RU"/>
              </w:rPr>
              <w:t xml:space="preserve">о </w:t>
            </w:r>
            <w:r w:rsidRPr="00E71BDB">
              <w:rPr>
                <w:rFonts w:ascii="Times New Roman" w:eastAsia="Times New Roman" w:hAnsi="Times New Roman" w:cs="Times New Roman"/>
                <w:spacing w:val="-2"/>
                <w:sz w:val="18"/>
                <w:szCs w:val="18"/>
                <w:lang w:val="ru-RU"/>
              </w:rPr>
              <w:t>взаимодейств</w:t>
            </w:r>
            <w:r w:rsidRPr="00E71BDB">
              <w:rPr>
                <w:rFonts w:ascii="Times New Roman" w:eastAsia="Times New Roman" w:hAnsi="Times New Roman" w:cs="Times New Roman"/>
                <w:sz w:val="18"/>
                <w:szCs w:val="18"/>
                <w:lang w:val="ru-RU"/>
              </w:rPr>
              <w:t xml:space="preserve">ии между </w:t>
            </w:r>
            <w:r w:rsidRPr="00E71BDB">
              <w:rPr>
                <w:rFonts w:ascii="Times New Roman" w:eastAsia="Times New Roman" w:hAnsi="Times New Roman" w:cs="Times New Roman"/>
                <w:spacing w:val="-2"/>
                <w:sz w:val="18"/>
                <w:szCs w:val="18"/>
                <w:lang w:val="ru-RU"/>
              </w:rPr>
              <w:t>Уполномочен</w:t>
            </w:r>
            <w:r w:rsidRPr="00E71BDB">
              <w:rPr>
                <w:rFonts w:ascii="Times New Roman" w:eastAsia="Times New Roman" w:hAnsi="Times New Roman" w:cs="Times New Roman"/>
                <w:sz w:val="18"/>
                <w:szCs w:val="18"/>
                <w:lang w:val="ru-RU"/>
              </w:rPr>
              <w:t>ным органом</w:t>
            </w:r>
          </w:p>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pacing w:val="-10"/>
                <w:sz w:val="18"/>
                <w:szCs w:val="18"/>
              </w:rPr>
              <w:t xml:space="preserve">и </w:t>
            </w:r>
            <w:r w:rsidRPr="00E71BDB">
              <w:rPr>
                <w:rFonts w:ascii="Times New Roman" w:eastAsia="Times New Roman" w:hAnsi="Times New Roman" w:cs="Times New Roman"/>
                <w:spacing w:val="-2"/>
                <w:sz w:val="18"/>
                <w:szCs w:val="18"/>
              </w:rPr>
              <w:t>многофункци</w:t>
            </w:r>
            <w:r w:rsidR="003C38A3" w:rsidRPr="003C38A3">
              <w:rPr>
                <w:rFonts w:ascii="Times New Roman" w:eastAsia="Times New Roman" w:hAnsi="Times New Roman" w:cs="Times New Roman"/>
                <w:spacing w:val="-2"/>
                <w:sz w:val="18"/>
                <w:szCs w:val="18"/>
              </w:rPr>
              <w:t>ональным центром</w:t>
            </w:r>
          </w:p>
        </w:tc>
        <w:tc>
          <w:tcPr>
            <w:tcW w:w="2108" w:type="dxa"/>
          </w:tcPr>
          <w:p w:rsidR="00E71BDB" w:rsidRPr="00E71BDB" w:rsidRDefault="00E71BDB" w:rsidP="00591D98">
            <w:pPr>
              <w:rPr>
                <w:rFonts w:ascii="Times New Roman" w:eastAsia="Times New Roman" w:hAnsi="Times New Roman" w:cs="Times New Roman"/>
                <w:sz w:val="18"/>
                <w:szCs w:val="18"/>
                <w:lang w:val="ru-RU"/>
              </w:rPr>
            </w:pPr>
            <w:r w:rsidRPr="00E71BDB">
              <w:rPr>
                <w:rFonts w:ascii="Times New Roman" w:eastAsia="Times New Roman" w:hAnsi="Times New Roman" w:cs="Times New Roman"/>
                <w:spacing w:val="-2"/>
                <w:sz w:val="18"/>
                <w:szCs w:val="18"/>
                <w:lang w:val="ru-RU"/>
              </w:rPr>
              <w:t>должностное</w:t>
            </w:r>
            <w:r w:rsidRPr="00E71BDB">
              <w:rPr>
                <w:rFonts w:ascii="Times New Roman" w:eastAsia="Times New Roman" w:hAnsi="Times New Roman" w:cs="Times New Roman"/>
                <w:spacing w:val="80"/>
                <w:sz w:val="18"/>
                <w:szCs w:val="18"/>
                <w:lang w:val="ru-RU"/>
              </w:rPr>
              <w:t xml:space="preserve"> </w:t>
            </w:r>
            <w:r w:rsidRPr="00E71BDB">
              <w:rPr>
                <w:rFonts w:ascii="Times New Roman" w:eastAsia="Times New Roman" w:hAnsi="Times New Roman" w:cs="Times New Roman"/>
                <w:spacing w:val="-4"/>
                <w:sz w:val="18"/>
                <w:szCs w:val="18"/>
                <w:lang w:val="ru-RU"/>
              </w:rPr>
              <w:t xml:space="preserve">лицо </w:t>
            </w:r>
            <w:r w:rsidRPr="00E71BDB">
              <w:rPr>
                <w:rFonts w:ascii="Times New Roman" w:eastAsia="Times New Roman" w:hAnsi="Times New Roman" w:cs="Times New Roman"/>
                <w:spacing w:val="-2"/>
                <w:sz w:val="18"/>
                <w:szCs w:val="18"/>
                <w:lang w:val="ru-RU"/>
              </w:rPr>
              <w:t xml:space="preserve">Уполномоченного органа, </w:t>
            </w:r>
            <w:r w:rsidRPr="00E71BDB">
              <w:rPr>
                <w:rFonts w:ascii="Times New Roman" w:eastAsia="Times New Roman" w:hAnsi="Times New Roman" w:cs="Times New Roman"/>
                <w:sz w:val="18"/>
                <w:szCs w:val="18"/>
                <w:lang w:val="ru-RU"/>
              </w:rPr>
              <w:t xml:space="preserve">ответственное за </w:t>
            </w:r>
            <w:r w:rsidRPr="00E71BDB">
              <w:rPr>
                <w:rFonts w:ascii="Times New Roman" w:eastAsia="Times New Roman" w:hAnsi="Times New Roman" w:cs="Times New Roman"/>
                <w:spacing w:val="-2"/>
                <w:sz w:val="18"/>
                <w:szCs w:val="18"/>
                <w:lang w:val="ru-RU"/>
              </w:rPr>
              <w:t>предоставление муниципальной услуги</w:t>
            </w:r>
          </w:p>
        </w:tc>
        <w:tc>
          <w:tcPr>
            <w:tcW w:w="2014" w:type="dxa"/>
          </w:tcPr>
          <w:p w:rsidR="00E71BDB" w:rsidRPr="00E71BDB" w:rsidRDefault="00E71BDB" w:rsidP="00591D98">
            <w:pPr>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Уполномоченны</w:t>
            </w:r>
            <w:r w:rsidRPr="00E71BDB">
              <w:rPr>
                <w:rFonts w:ascii="Times New Roman" w:eastAsia="Times New Roman" w:hAnsi="Times New Roman" w:cs="Times New Roman"/>
                <w:sz w:val="18"/>
                <w:szCs w:val="18"/>
              </w:rPr>
              <w:t xml:space="preserve">й орган) / АИС </w:t>
            </w:r>
            <w:r w:rsidRPr="00E71BDB">
              <w:rPr>
                <w:rFonts w:ascii="Times New Roman" w:eastAsia="Times New Roman" w:hAnsi="Times New Roman" w:cs="Times New Roman"/>
                <w:spacing w:val="-4"/>
                <w:sz w:val="18"/>
                <w:szCs w:val="18"/>
              </w:rPr>
              <w:t>МФЦ</w:t>
            </w:r>
          </w:p>
        </w:tc>
        <w:tc>
          <w:tcPr>
            <w:tcW w:w="1758" w:type="dxa"/>
          </w:tcPr>
          <w:p w:rsidR="00E71BDB" w:rsidRPr="00E71BDB" w:rsidRDefault="00E71BDB" w:rsidP="00591D98">
            <w:pPr>
              <w:rPr>
                <w:rFonts w:ascii="Times New Roman" w:eastAsia="Times New Roman" w:hAnsi="Times New Roman" w:cs="Times New Roman"/>
                <w:sz w:val="18"/>
                <w:szCs w:val="18"/>
                <w:lang w:val="ru-RU"/>
              </w:rPr>
            </w:pPr>
            <w:r w:rsidRPr="00E71BDB">
              <w:rPr>
                <w:rFonts w:ascii="Times New Roman" w:eastAsia="Times New Roman" w:hAnsi="Times New Roman" w:cs="Times New Roman"/>
                <w:spacing w:val="-2"/>
                <w:sz w:val="18"/>
                <w:szCs w:val="18"/>
                <w:lang w:val="ru-RU"/>
              </w:rPr>
              <w:t xml:space="preserve">Указание </w:t>
            </w:r>
            <w:r w:rsidRPr="00E71BDB">
              <w:rPr>
                <w:rFonts w:ascii="Times New Roman" w:eastAsia="Times New Roman" w:hAnsi="Times New Roman" w:cs="Times New Roman"/>
                <w:sz w:val="18"/>
                <w:szCs w:val="18"/>
                <w:lang w:val="ru-RU"/>
              </w:rPr>
              <w:t xml:space="preserve">заявителем в </w:t>
            </w:r>
            <w:r w:rsidRPr="00E71BDB">
              <w:rPr>
                <w:rFonts w:ascii="Times New Roman" w:eastAsia="Times New Roman" w:hAnsi="Times New Roman" w:cs="Times New Roman"/>
                <w:spacing w:val="-2"/>
                <w:sz w:val="18"/>
                <w:szCs w:val="18"/>
                <w:lang w:val="ru-RU"/>
              </w:rPr>
              <w:t>Запросе способа выдачи результата муниципальн</w:t>
            </w:r>
            <w:r w:rsidRPr="00E71BDB">
              <w:rPr>
                <w:rFonts w:ascii="Times New Roman" w:eastAsia="Times New Roman" w:hAnsi="Times New Roman" w:cs="Times New Roman"/>
                <w:sz w:val="18"/>
                <w:szCs w:val="18"/>
                <w:lang w:val="ru-RU"/>
              </w:rPr>
              <w:t xml:space="preserve">ой услуги в </w:t>
            </w:r>
            <w:r w:rsidRPr="00E71BDB">
              <w:rPr>
                <w:rFonts w:ascii="Times New Roman" w:eastAsia="Times New Roman" w:hAnsi="Times New Roman" w:cs="Times New Roman"/>
                <w:spacing w:val="-2"/>
                <w:sz w:val="18"/>
                <w:szCs w:val="18"/>
                <w:lang w:val="ru-RU"/>
              </w:rPr>
              <w:t>многофункцио</w:t>
            </w:r>
            <w:r w:rsidR="003C38A3" w:rsidRPr="003C38A3">
              <w:rPr>
                <w:rFonts w:ascii="Times New Roman" w:eastAsia="Times New Roman" w:hAnsi="Times New Roman" w:cs="Times New Roman"/>
                <w:spacing w:val="-2"/>
                <w:sz w:val="18"/>
                <w:szCs w:val="18"/>
                <w:lang w:val="ru-RU"/>
              </w:rPr>
              <w:t xml:space="preserve"> нальном центре, а также подача Запроса через многофункцио нальный центр</w:t>
            </w:r>
          </w:p>
        </w:tc>
        <w:tc>
          <w:tcPr>
            <w:tcW w:w="2513" w:type="dxa"/>
          </w:tcPr>
          <w:p w:rsidR="00E71BDB" w:rsidRPr="00E71BDB" w:rsidRDefault="00E71BDB" w:rsidP="00591D98">
            <w:pPr>
              <w:rPr>
                <w:rFonts w:ascii="Times New Roman" w:eastAsia="Times New Roman" w:hAnsi="Times New Roman" w:cs="Times New Roman"/>
                <w:sz w:val="18"/>
                <w:szCs w:val="18"/>
                <w:lang w:val="ru-RU"/>
              </w:rPr>
            </w:pPr>
            <w:r w:rsidRPr="00E71BDB">
              <w:rPr>
                <w:rFonts w:ascii="Times New Roman" w:eastAsia="Times New Roman" w:hAnsi="Times New Roman" w:cs="Times New Roman"/>
                <w:sz w:val="18"/>
                <w:szCs w:val="18"/>
                <w:lang w:val="ru-RU"/>
              </w:rPr>
              <w:t xml:space="preserve">выдача результата </w:t>
            </w:r>
            <w:r w:rsidRPr="00E71BDB">
              <w:rPr>
                <w:rFonts w:ascii="Times New Roman" w:eastAsia="Times New Roman" w:hAnsi="Times New Roman" w:cs="Times New Roman"/>
                <w:spacing w:val="-2"/>
                <w:sz w:val="18"/>
                <w:szCs w:val="18"/>
                <w:lang w:val="ru-RU"/>
              </w:rPr>
              <w:t xml:space="preserve">государственной (муниципальной) </w:t>
            </w:r>
            <w:r w:rsidRPr="00E71BDB">
              <w:rPr>
                <w:rFonts w:ascii="Times New Roman" w:eastAsia="Times New Roman" w:hAnsi="Times New Roman" w:cs="Times New Roman"/>
                <w:sz w:val="18"/>
                <w:szCs w:val="18"/>
                <w:lang w:val="ru-RU"/>
              </w:rPr>
              <w:t>услуги</w:t>
            </w:r>
            <w:r w:rsidRPr="00E71BDB">
              <w:rPr>
                <w:rFonts w:ascii="Times New Roman" w:eastAsia="Times New Roman" w:hAnsi="Times New Roman" w:cs="Times New Roman"/>
                <w:spacing w:val="-15"/>
                <w:sz w:val="18"/>
                <w:szCs w:val="18"/>
                <w:lang w:val="ru-RU"/>
              </w:rPr>
              <w:t xml:space="preserve"> </w:t>
            </w:r>
            <w:r w:rsidRPr="00E71BDB">
              <w:rPr>
                <w:rFonts w:ascii="Times New Roman" w:eastAsia="Times New Roman" w:hAnsi="Times New Roman" w:cs="Times New Roman"/>
                <w:sz w:val="18"/>
                <w:szCs w:val="18"/>
                <w:lang w:val="ru-RU"/>
              </w:rPr>
              <w:t>заявителю</w:t>
            </w:r>
            <w:r w:rsidRPr="00E71BDB">
              <w:rPr>
                <w:rFonts w:ascii="Times New Roman" w:eastAsia="Times New Roman" w:hAnsi="Times New Roman" w:cs="Times New Roman"/>
                <w:spacing w:val="-15"/>
                <w:sz w:val="18"/>
                <w:szCs w:val="18"/>
                <w:lang w:val="ru-RU"/>
              </w:rPr>
              <w:t xml:space="preserve"> </w:t>
            </w:r>
            <w:r w:rsidRPr="00E71BDB">
              <w:rPr>
                <w:rFonts w:ascii="Times New Roman" w:eastAsia="Times New Roman" w:hAnsi="Times New Roman" w:cs="Times New Roman"/>
                <w:sz w:val="18"/>
                <w:szCs w:val="18"/>
                <w:lang w:val="ru-RU"/>
              </w:rPr>
              <w:t xml:space="preserve">в форме бумажного </w:t>
            </w:r>
            <w:r w:rsidRPr="00E71BDB">
              <w:rPr>
                <w:rFonts w:ascii="Times New Roman" w:eastAsia="Times New Roman" w:hAnsi="Times New Roman" w:cs="Times New Roman"/>
                <w:spacing w:val="-2"/>
                <w:sz w:val="18"/>
                <w:szCs w:val="18"/>
                <w:lang w:val="ru-RU"/>
              </w:rPr>
              <w:t>документа, подтверждающего содержание электронного</w:t>
            </w:r>
          </w:p>
          <w:p w:rsidR="003C38A3" w:rsidRPr="00E71BDB" w:rsidRDefault="00E71BDB" w:rsidP="003C38A3">
            <w:pPr>
              <w:rPr>
                <w:rFonts w:ascii="Times New Roman" w:eastAsia="Times New Roman" w:hAnsi="Times New Roman" w:cs="Times New Roman"/>
                <w:sz w:val="18"/>
                <w:szCs w:val="18"/>
                <w:lang w:val="ru-RU"/>
              </w:rPr>
            </w:pPr>
            <w:r w:rsidRPr="003C38A3">
              <w:rPr>
                <w:rFonts w:ascii="Times New Roman" w:eastAsia="Times New Roman" w:hAnsi="Times New Roman" w:cs="Times New Roman"/>
                <w:spacing w:val="-2"/>
                <w:sz w:val="18"/>
                <w:szCs w:val="18"/>
                <w:lang w:val="ru-RU"/>
              </w:rPr>
              <w:t xml:space="preserve">документа, </w:t>
            </w:r>
            <w:r w:rsidRPr="003C38A3">
              <w:rPr>
                <w:rFonts w:ascii="Times New Roman" w:eastAsia="Times New Roman" w:hAnsi="Times New Roman" w:cs="Times New Roman"/>
                <w:sz w:val="18"/>
                <w:szCs w:val="18"/>
                <w:lang w:val="ru-RU"/>
              </w:rPr>
              <w:t>заверенного</w:t>
            </w:r>
            <w:r w:rsidRPr="003C38A3">
              <w:rPr>
                <w:rFonts w:ascii="Times New Roman" w:eastAsia="Times New Roman" w:hAnsi="Times New Roman" w:cs="Times New Roman"/>
                <w:spacing w:val="-15"/>
                <w:sz w:val="18"/>
                <w:szCs w:val="18"/>
                <w:lang w:val="ru-RU"/>
              </w:rPr>
              <w:t xml:space="preserve"> </w:t>
            </w:r>
            <w:r w:rsidRPr="003C38A3">
              <w:rPr>
                <w:rFonts w:ascii="Times New Roman" w:eastAsia="Times New Roman" w:hAnsi="Times New Roman" w:cs="Times New Roman"/>
                <w:sz w:val="18"/>
                <w:szCs w:val="18"/>
                <w:lang w:val="ru-RU"/>
              </w:rPr>
              <w:t>печатью</w:t>
            </w:r>
            <w:r w:rsidR="003C38A3" w:rsidRPr="00E71BDB">
              <w:rPr>
                <w:rFonts w:ascii="Times New Roman" w:eastAsia="Times New Roman" w:hAnsi="Times New Roman" w:cs="Times New Roman"/>
                <w:spacing w:val="-2"/>
                <w:sz w:val="18"/>
                <w:szCs w:val="18"/>
                <w:lang w:val="ru-RU"/>
              </w:rPr>
              <w:t xml:space="preserve"> многофункционально </w:t>
            </w:r>
            <w:r w:rsidR="003C38A3" w:rsidRPr="00E71BDB">
              <w:rPr>
                <w:rFonts w:ascii="Times New Roman" w:eastAsia="Times New Roman" w:hAnsi="Times New Roman" w:cs="Times New Roman"/>
                <w:sz w:val="18"/>
                <w:szCs w:val="18"/>
                <w:lang w:val="ru-RU"/>
              </w:rPr>
              <w:t>госцентра;</w:t>
            </w:r>
          </w:p>
          <w:p w:rsidR="003C38A3" w:rsidRPr="00E71BDB" w:rsidRDefault="003C38A3" w:rsidP="003C38A3">
            <w:pPr>
              <w:rPr>
                <w:rFonts w:ascii="Times New Roman" w:eastAsia="Times New Roman" w:hAnsi="Times New Roman" w:cs="Times New Roman"/>
                <w:sz w:val="18"/>
                <w:szCs w:val="18"/>
                <w:lang w:val="ru-RU"/>
              </w:rPr>
            </w:pPr>
            <w:r w:rsidRPr="00E71BDB">
              <w:rPr>
                <w:rFonts w:ascii="Times New Roman" w:eastAsia="Times New Roman" w:hAnsi="Times New Roman" w:cs="Times New Roman"/>
                <w:sz w:val="18"/>
                <w:szCs w:val="18"/>
                <w:lang w:val="ru-RU"/>
              </w:rPr>
              <w:t>внесение</w:t>
            </w:r>
            <w:r w:rsidRPr="00E71BDB">
              <w:rPr>
                <w:rFonts w:ascii="Times New Roman" w:eastAsia="Times New Roman" w:hAnsi="Times New Roman" w:cs="Times New Roman"/>
                <w:spacing w:val="-15"/>
                <w:sz w:val="18"/>
                <w:szCs w:val="18"/>
                <w:lang w:val="ru-RU"/>
              </w:rPr>
              <w:t xml:space="preserve"> </w:t>
            </w:r>
            <w:r w:rsidRPr="00E71BDB">
              <w:rPr>
                <w:rFonts w:ascii="Times New Roman" w:eastAsia="Times New Roman" w:hAnsi="Times New Roman" w:cs="Times New Roman"/>
                <w:sz w:val="18"/>
                <w:szCs w:val="18"/>
                <w:lang w:val="ru-RU"/>
              </w:rPr>
              <w:t>сведений</w:t>
            </w:r>
            <w:r w:rsidRPr="00E71BDB">
              <w:rPr>
                <w:rFonts w:ascii="Times New Roman" w:eastAsia="Times New Roman" w:hAnsi="Times New Roman" w:cs="Times New Roman"/>
                <w:spacing w:val="-15"/>
                <w:sz w:val="18"/>
                <w:szCs w:val="18"/>
                <w:lang w:val="ru-RU"/>
              </w:rPr>
              <w:t xml:space="preserve"> </w:t>
            </w:r>
            <w:r w:rsidRPr="00E71BDB">
              <w:rPr>
                <w:rFonts w:ascii="Times New Roman" w:eastAsia="Times New Roman" w:hAnsi="Times New Roman" w:cs="Times New Roman"/>
                <w:sz w:val="18"/>
                <w:szCs w:val="18"/>
                <w:lang w:val="ru-RU"/>
              </w:rPr>
              <w:t xml:space="preserve">в ГИС о выдаче </w:t>
            </w:r>
            <w:r w:rsidRPr="00E71BDB">
              <w:rPr>
                <w:rFonts w:ascii="Times New Roman" w:eastAsia="Times New Roman" w:hAnsi="Times New Roman" w:cs="Times New Roman"/>
                <w:spacing w:val="-2"/>
                <w:sz w:val="18"/>
                <w:szCs w:val="18"/>
                <w:lang w:val="ru-RU"/>
              </w:rPr>
              <w:t>результата муниципальной</w:t>
            </w:r>
          </w:p>
          <w:p w:rsidR="00E71BDB" w:rsidRPr="003C38A3" w:rsidRDefault="003C38A3" w:rsidP="003C38A3">
            <w:pPr>
              <w:rPr>
                <w:rFonts w:ascii="Times New Roman" w:eastAsia="Times New Roman" w:hAnsi="Times New Roman" w:cs="Times New Roman"/>
                <w:sz w:val="18"/>
                <w:szCs w:val="18"/>
                <w:lang w:val="ru-RU"/>
              </w:rPr>
            </w:pPr>
            <w:r w:rsidRPr="00E71BDB">
              <w:rPr>
                <w:rFonts w:ascii="Times New Roman" w:eastAsia="Times New Roman" w:hAnsi="Times New Roman" w:cs="Times New Roman"/>
                <w:spacing w:val="-2"/>
                <w:sz w:val="18"/>
                <w:szCs w:val="18"/>
              </w:rPr>
              <w:t>услуги</w:t>
            </w:r>
            <w:r>
              <w:rPr>
                <w:rFonts w:ascii="Times New Roman" w:eastAsia="Times New Roman" w:hAnsi="Times New Roman" w:cs="Times New Roman"/>
                <w:sz w:val="18"/>
                <w:szCs w:val="18"/>
                <w:lang w:val="ru-RU"/>
              </w:rPr>
              <w:t xml:space="preserve">  </w:t>
            </w:r>
          </w:p>
        </w:tc>
      </w:tr>
      <w:tr w:rsidR="0063691F" w:rsidRPr="00E71BDB" w:rsidTr="003C38A3">
        <w:trPr>
          <w:trHeight w:val="1420"/>
        </w:trPr>
        <w:tc>
          <w:tcPr>
            <w:tcW w:w="2235" w:type="dxa"/>
            <w:tcBorders>
              <w:top w:val="nil"/>
              <w:bottom w:val="single" w:sz="4" w:space="0" w:color="auto"/>
            </w:tcBorders>
          </w:tcPr>
          <w:p w:rsidR="0063691F" w:rsidRPr="00E71BDB" w:rsidRDefault="0063691F" w:rsidP="0063691F">
            <w:pPr>
              <w:rPr>
                <w:rFonts w:ascii="Times New Roman" w:eastAsia="Times New Roman" w:hAnsi="Times New Roman" w:cs="Times New Roman"/>
                <w:sz w:val="18"/>
                <w:szCs w:val="18"/>
              </w:rPr>
            </w:pPr>
          </w:p>
        </w:tc>
        <w:tc>
          <w:tcPr>
            <w:tcW w:w="3217" w:type="dxa"/>
          </w:tcPr>
          <w:p w:rsidR="0063691F" w:rsidRPr="00E71BDB" w:rsidRDefault="0063691F" w:rsidP="0063691F">
            <w:pPr>
              <w:rPr>
                <w:rFonts w:ascii="Times New Roman" w:eastAsia="Times New Roman" w:hAnsi="Times New Roman" w:cs="Times New Roman"/>
                <w:sz w:val="18"/>
                <w:szCs w:val="18"/>
                <w:lang w:val="ru-RU"/>
              </w:rPr>
            </w:pPr>
            <w:r w:rsidRPr="00E71BDB">
              <w:rPr>
                <w:rFonts w:ascii="Times New Roman" w:eastAsia="Times New Roman" w:hAnsi="Times New Roman" w:cs="Times New Roman"/>
                <w:sz w:val="18"/>
                <w:szCs w:val="18"/>
                <w:lang w:val="ru-RU"/>
              </w:rPr>
              <w:t>Направление заявителю результата</w:t>
            </w:r>
            <w:r w:rsidRPr="00E71BDB">
              <w:rPr>
                <w:rFonts w:ascii="Times New Roman" w:eastAsia="Times New Roman" w:hAnsi="Times New Roman" w:cs="Times New Roman"/>
                <w:spacing w:val="-15"/>
                <w:sz w:val="18"/>
                <w:szCs w:val="18"/>
                <w:lang w:val="ru-RU"/>
              </w:rPr>
              <w:t xml:space="preserve"> </w:t>
            </w:r>
            <w:r w:rsidRPr="00E71BDB">
              <w:rPr>
                <w:rFonts w:ascii="Times New Roman" w:eastAsia="Times New Roman" w:hAnsi="Times New Roman" w:cs="Times New Roman"/>
                <w:sz w:val="18"/>
                <w:szCs w:val="18"/>
                <w:lang w:val="ru-RU"/>
              </w:rPr>
              <w:t>предоставления муниципальной услуги в личный кабинет на ЕПГУ</w:t>
            </w:r>
          </w:p>
        </w:tc>
        <w:tc>
          <w:tcPr>
            <w:tcW w:w="1656" w:type="dxa"/>
          </w:tcPr>
          <w:p w:rsidR="0063691F" w:rsidRPr="00E71BDB" w:rsidRDefault="0063691F" w:rsidP="0063691F">
            <w:pPr>
              <w:rPr>
                <w:rFonts w:ascii="Times New Roman" w:eastAsia="Times New Roman" w:hAnsi="Times New Roman" w:cs="Times New Roman"/>
                <w:sz w:val="18"/>
                <w:szCs w:val="18"/>
                <w:lang w:val="ru-RU"/>
              </w:rPr>
            </w:pPr>
            <w:r w:rsidRPr="00E71BDB">
              <w:rPr>
                <w:rFonts w:ascii="Times New Roman" w:eastAsia="Times New Roman" w:hAnsi="Times New Roman" w:cs="Times New Roman"/>
                <w:sz w:val="18"/>
                <w:szCs w:val="18"/>
                <w:lang w:val="ru-RU"/>
              </w:rPr>
              <w:t xml:space="preserve">В день </w:t>
            </w:r>
            <w:r w:rsidRPr="00E71BDB">
              <w:rPr>
                <w:rFonts w:ascii="Times New Roman" w:eastAsia="Times New Roman" w:hAnsi="Times New Roman" w:cs="Times New Roman"/>
                <w:spacing w:val="-2"/>
                <w:sz w:val="18"/>
                <w:szCs w:val="18"/>
                <w:lang w:val="ru-RU"/>
              </w:rPr>
              <w:t>регистрации результата предоставлен</w:t>
            </w:r>
            <w:r w:rsidRPr="00E71BDB">
              <w:rPr>
                <w:rFonts w:ascii="Times New Roman" w:eastAsia="Times New Roman" w:hAnsi="Times New Roman" w:cs="Times New Roman"/>
                <w:spacing w:val="-6"/>
                <w:sz w:val="18"/>
                <w:szCs w:val="18"/>
                <w:lang w:val="ru-RU"/>
              </w:rPr>
              <w:t xml:space="preserve">ия </w:t>
            </w:r>
          </w:p>
          <w:p w:rsidR="0063691F" w:rsidRPr="00E71BDB" w:rsidRDefault="0063691F" w:rsidP="0063691F">
            <w:pPr>
              <w:rPr>
                <w:rFonts w:ascii="Times New Roman" w:eastAsia="Times New Roman" w:hAnsi="Times New Roman" w:cs="Times New Roman"/>
                <w:sz w:val="18"/>
                <w:szCs w:val="18"/>
                <w:lang w:val="ru-RU"/>
              </w:rPr>
            </w:pPr>
            <w:r w:rsidRPr="00E71BDB">
              <w:rPr>
                <w:rFonts w:ascii="Times New Roman" w:eastAsia="Times New Roman" w:hAnsi="Times New Roman" w:cs="Times New Roman"/>
                <w:spacing w:val="-2"/>
                <w:sz w:val="18"/>
                <w:szCs w:val="18"/>
                <w:lang w:val="ru-RU"/>
              </w:rPr>
              <w:t>муниципально</w:t>
            </w:r>
            <w:r w:rsidRPr="00E71BDB">
              <w:rPr>
                <w:rFonts w:ascii="Times New Roman" w:eastAsia="Times New Roman" w:hAnsi="Times New Roman" w:cs="Times New Roman"/>
                <w:sz w:val="18"/>
                <w:szCs w:val="18"/>
                <w:lang w:val="ru-RU"/>
              </w:rPr>
              <w:t>й услуги</w:t>
            </w:r>
          </w:p>
        </w:tc>
        <w:tc>
          <w:tcPr>
            <w:tcW w:w="2108" w:type="dxa"/>
          </w:tcPr>
          <w:p w:rsidR="0063691F" w:rsidRPr="00E71BDB" w:rsidRDefault="0063691F" w:rsidP="0063691F">
            <w:pPr>
              <w:rPr>
                <w:rFonts w:ascii="Times New Roman" w:eastAsia="Times New Roman" w:hAnsi="Times New Roman" w:cs="Times New Roman"/>
                <w:sz w:val="18"/>
                <w:szCs w:val="18"/>
                <w:lang w:val="ru-RU"/>
              </w:rPr>
            </w:pPr>
            <w:r w:rsidRPr="00E71BDB">
              <w:rPr>
                <w:rFonts w:ascii="Times New Roman" w:eastAsia="Times New Roman" w:hAnsi="Times New Roman" w:cs="Times New Roman"/>
                <w:spacing w:val="-2"/>
                <w:sz w:val="18"/>
                <w:szCs w:val="18"/>
                <w:lang w:val="ru-RU"/>
              </w:rPr>
              <w:t>должностное</w:t>
            </w:r>
            <w:r w:rsidRPr="00E71BDB">
              <w:rPr>
                <w:rFonts w:ascii="Times New Roman" w:eastAsia="Times New Roman" w:hAnsi="Times New Roman" w:cs="Times New Roman"/>
                <w:spacing w:val="80"/>
                <w:sz w:val="18"/>
                <w:szCs w:val="18"/>
                <w:lang w:val="ru-RU"/>
              </w:rPr>
              <w:t xml:space="preserve"> </w:t>
            </w:r>
            <w:r w:rsidRPr="00E71BDB">
              <w:rPr>
                <w:rFonts w:ascii="Times New Roman" w:eastAsia="Times New Roman" w:hAnsi="Times New Roman" w:cs="Times New Roman"/>
                <w:spacing w:val="-4"/>
                <w:sz w:val="18"/>
                <w:szCs w:val="18"/>
                <w:lang w:val="ru-RU"/>
              </w:rPr>
              <w:t xml:space="preserve">лицо </w:t>
            </w:r>
            <w:r w:rsidRPr="00E71BDB">
              <w:rPr>
                <w:rFonts w:ascii="Times New Roman" w:eastAsia="Times New Roman" w:hAnsi="Times New Roman" w:cs="Times New Roman"/>
                <w:spacing w:val="-2"/>
                <w:sz w:val="18"/>
                <w:szCs w:val="18"/>
                <w:lang w:val="ru-RU"/>
              </w:rPr>
              <w:t xml:space="preserve">Уполномоченного органа, </w:t>
            </w:r>
            <w:r w:rsidRPr="00E71BDB">
              <w:rPr>
                <w:rFonts w:ascii="Times New Roman" w:eastAsia="Times New Roman" w:hAnsi="Times New Roman" w:cs="Times New Roman"/>
                <w:sz w:val="18"/>
                <w:szCs w:val="18"/>
                <w:lang w:val="ru-RU"/>
              </w:rPr>
              <w:t xml:space="preserve">ответственное за </w:t>
            </w:r>
            <w:r w:rsidRPr="00E71BDB">
              <w:rPr>
                <w:rFonts w:ascii="Times New Roman" w:eastAsia="Times New Roman" w:hAnsi="Times New Roman" w:cs="Times New Roman"/>
                <w:spacing w:val="-2"/>
                <w:sz w:val="18"/>
                <w:szCs w:val="18"/>
                <w:lang w:val="ru-RU"/>
              </w:rPr>
              <w:t>предоставление муниципальной</w:t>
            </w:r>
          </w:p>
          <w:p w:rsidR="0063691F" w:rsidRPr="00E71BDB" w:rsidRDefault="0063691F" w:rsidP="0063691F">
            <w:pPr>
              <w:rPr>
                <w:rFonts w:ascii="Times New Roman" w:eastAsia="Times New Roman" w:hAnsi="Times New Roman" w:cs="Times New Roman"/>
                <w:sz w:val="18"/>
                <w:szCs w:val="18"/>
              </w:rPr>
            </w:pPr>
            <w:r w:rsidRPr="00E71BDB">
              <w:rPr>
                <w:rFonts w:ascii="Times New Roman" w:eastAsia="Times New Roman" w:hAnsi="Times New Roman" w:cs="Times New Roman"/>
                <w:spacing w:val="-2"/>
                <w:sz w:val="18"/>
                <w:szCs w:val="18"/>
              </w:rPr>
              <w:t>услуги</w:t>
            </w:r>
          </w:p>
        </w:tc>
        <w:tc>
          <w:tcPr>
            <w:tcW w:w="2014" w:type="dxa"/>
          </w:tcPr>
          <w:p w:rsidR="0063691F" w:rsidRPr="00E71BDB" w:rsidRDefault="0063691F" w:rsidP="0063691F">
            <w:pPr>
              <w:rPr>
                <w:rFonts w:ascii="Times New Roman" w:eastAsia="Times New Roman" w:hAnsi="Times New Roman" w:cs="Times New Roman"/>
                <w:sz w:val="18"/>
                <w:szCs w:val="18"/>
              </w:rPr>
            </w:pPr>
            <w:r w:rsidRPr="00E71BDB">
              <w:rPr>
                <w:rFonts w:ascii="Times New Roman" w:eastAsia="Times New Roman" w:hAnsi="Times New Roman" w:cs="Times New Roman"/>
                <w:spacing w:val="-5"/>
                <w:sz w:val="18"/>
                <w:szCs w:val="18"/>
              </w:rPr>
              <w:t>ГИС</w:t>
            </w:r>
          </w:p>
        </w:tc>
        <w:tc>
          <w:tcPr>
            <w:tcW w:w="1758" w:type="dxa"/>
          </w:tcPr>
          <w:p w:rsidR="0063691F" w:rsidRPr="00E71BDB" w:rsidRDefault="0063691F" w:rsidP="0063691F">
            <w:pPr>
              <w:rPr>
                <w:rFonts w:ascii="Times New Roman" w:eastAsia="Times New Roman" w:hAnsi="Times New Roman" w:cs="Times New Roman"/>
                <w:sz w:val="18"/>
                <w:szCs w:val="18"/>
              </w:rPr>
            </w:pPr>
          </w:p>
        </w:tc>
        <w:tc>
          <w:tcPr>
            <w:tcW w:w="2513" w:type="dxa"/>
          </w:tcPr>
          <w:p w:rsidR="0063691F" w:rsidRPr="00E71BDB" w:rsidRDefault="0063691F" w:rsidP="0063691F">
            <w:pPr>
              <w:ind w:hanging="1"/>
              <w:rPr>
                <w:rFonts w:ascii="Times New Roman" w:eastAsia="Times New Roman" w:hAnsi="Times New Roman" w:cs="Times New Roman"/>
                <w:sz w:val="18"/>
                <w:szCs w:val="18"/>
                <w:lang w:val="ru-RU"/>
              </w:rPr>
            </w:pPr>
            <w:r w:rsidRPr="00E71BDB">
              <w:rPr>
                <w:rFonts w:ascii="Times New Roman" w:eastAsia="Times New Roman" w:hAnsi="Times New Roman" w:cs="Times New Roman"/>
                <w:spacing w:val="-2"/>
                <w:sz w:val="18"/>
                <w:szCs w:val="18"/>
                <w:lang w:val="ru-RU"/>
              </w:rPr>
              <w:t xml:space="preserve">Результат муниципальной </w:t>
            </w:r>
            <w:r w:rsidRPr="00E71BDB">
              <w:rPr>
                <w:rFonts w:ascii="Times New Roman" w:eastAsia="Times New Roman" w:hAnsi="Times New Roman" w:cs="Times New Roman"/>
                <w:sz w:val="18"/>
                <w:szCs w:val="18"/>
                <w:lang w:val="ru-RU"/>
              </w:rPr>
              <w:t>услуги,</w:t>
            </w:r>
            <w:r w:rsidRPr="00E71BDB">
              <w:rPr>
                <w:rFonts w:ascii="Times New Roman" w:eastAsia="Times New Roman" w:hAnsi="Times New Roman" w:cs="Times New Roman"/>
                <w:spacing w:val="-15"/>
                <w:sz w:val="18"/>
                <w:szCs w:val="18"/>
                <w:lang w:val="ru-RU"/>
              </w:rPr>
              <w:t xml:space="preserve"> </w:t>
            </w:r>
            <w:r w:rsidRPr="00E71BDB">
              <w:rPr>
                <w:rFonts w:ascii="Times New Roman" w:eastAsia="Times New Roman" w:hAnsi="Times New Roman" w:cs="Times New Roman"/>
                <w:sz w:val="18"/>
                <w:szCs w:val="18"/>
                <w:lang w:val="ru-RU"/>
              </w:rPr>
              <w:t>направленный заявителю на личный кабинет на ЕПГУ</w:t>
            </w:r>
          </w:p>
        </w:tc>
      </w:tr>
      <w:tr w:rsidR="003C38A3" w:rsidRPr="00E71BDB" w:rsidTr="003C38A3">
        <w:trPr>
          <w:trHeight w:val="356"/>
        </w:trPr>
        <w:tc>
          <w:tcPr>
            <w:tcW w:w="15501" w:type="dxa"/>
            <w:gridSpan w:val="7"/>
          </w:tcPr>
          <w:p w:rsidR="003C38A3" w:rsidRPr="00E71BDB" w:rsidRDefault="003C38A3" w:rsidP="003C38A3">
            <w:pPr>
              <w:rPr>
                <w:rFonts w:ascii="Times New Roman" w:eastAsia="Times New Roman" w:hAnsi="Times New Roman" w:cs="Times New Roman"/>
                <w:sz w:val="18"/>
                <w:szCs w:val="18"/>
                <w:lang w:val="ru-RU"/>
              </w:rPr>
            </w:pPr>
            <w:r w:rsidRPr="00E71BDB">
              <w:rPr>
                <w:rFonts w:ascii="Times New Roman" w:eastAsia="Times New Roman" w:hAnsi="Times New Roman" w:cs="Times New Roman"/>
                <w:sz w:val="18"/>
                <w:szCs w:val="18"/>
                <w:lang w:val="ru-RU"/>
              </w:rPr>
              <w:t>6.</w:t>
            </w:r>
            <w:r w:rsidRPr="00E71BDB">
              <w:rPr>
                <w:rFonts w:ascii="Times New Roman" w:eastAsia="Times New Roman" w:hAnsi="Times New Roman" w:cs="Times New Roman"/>
                <w:spacing w:val="71"/>
                <w:w w:val="150"/>
                <w:sz w:val="18"/>
                <w:szCs w:val="18"/>
                <w:lang w:val="ru-RU"/>
              </w:rPr>
              <w:t xml:space="preserve"> </w:t>
            </w:r>
            <w:r w:rsidRPr="00E71BDB">
              <w:rPr>
                <w:rFonts w:ascii="Times New Roman" w:eastAsia="Times New Roman" w:hAnsi="Times New Roman" w:cs="Times New Roman"/>
                <w:sz w:val="18"/>
                <w:szCs w:val="18"/>
                <w:lang w:val="ru-RU"/>
              </w:rPr>
              <w:t>Внесение</w:t>
            </w:r>
            <w:r w:rsidRPr="00E71BDB">
              <w:rPr>
                <w:rFonts w:ascii="Times New Roman" w:eastAsia="Times New Roman" w:hAnsi="Times New Roman" w:cs="Times New Roman"/>
                <w:spacing w:val="-7"/>
                <w:sz w:val="18"/>
                <w:szCs w:val="18"/>
                <w:lang w:val="ru-RU"/>
              </w:rPr>
              <w:t xml:space="preserve"> </w:t>
            </w:r>
            <w:r w:rsidRPr="00E71BDB">
              <w:rPr>
                <w:rFonts w:ascii="Times New Roman" w:eastAsia="Times New Roman" w:hAnsi="Times New Roman" w:cs="Times New Roman"/>
                <w:sz w:val="18"/>
                <w:szCs w:val="18"/>
                <w:lang w:val="ru-RU"/>
              </w:rPr>
              <w:t>результата</w:t>
            </w:r>
            <w:r w:rsidRPr="00E71BDB">
              <w:rPr>
                <w:rFonts w:ascii="Times New Roman" w:eastAsia="Times New Roman" w:hAnsi="Times New Roman" w:cs="Times New Roman"/>
                <w:spacing w:val="-6"/>
                <w:sz w:val="18"/>
                <w:szCs w:val="18"/>
                <w:lang w:val="ru-RU"/>
              </w:rPr>
              <w:t xml:space="preserve"> </w:t>
            </w:r>
            <w:r w:rsidRPr="00E71BDB">
              <w:rPr>
                <w:rFonts w:ascii="Times New Roman" w:eastAsia="Times New Roman" w:hAnsi="Times New Roman" w:cs="Times New Roman"/>
                <w:sz w:val="18"/>
                <w:szCs w:val="18"/>
                <w:lang w:val="ru-RU"/>
              </w:rPr>
              <w:t>государственной</w:t>
            </w:r>
            <w:r w:rsidRPr="00E71BDB">
              <w:rPr>
                <w:rFonts w:ascii="Times New Roman" w:eastAsia="Times New Roman" w:hAnsi="Times New Roman" w:cs="Times New Roman"/>
                <w:spacing w:val="-5"/>
                <w:sz w:val="18"/>
                <w:szCs w:val="18"/>
                <w:lang w:val="ru-RU"/>
              </w:rPr>
              <w:t xml:space="preserve"> </w:t>
            </w:r>
            <w:r w:rsidRPr="00E71BDB">
              <w:rPr>
                <w:rFonts w:ascii="Times New Roman" w:eastAsia="Times New Roman" w:hAnsi="Times New Roman" w:cs="Times New Roman"/>
                <w:sz w:val="18"/>
                <w:szCs w:val="18"/>
                <w:lang w:val="ru-RU"/>
              </w:rPr>
              <w:t>(муниципальной)</w:t>
            </w:r>
            <w:r w:rsidRPr="00E71BDB">
              <w:rPr>
                <w:rFonts w:ascii="Times New Roman" w:eastAsia="Times New Roman" w:hAnsi="Times New Roman" w:cs="Times New Roman"/>
                <w:spacing w:val="-4"/>
                <w:sz w:val="18"/>
                <w:szCs w:val="18"/>
                <w:lang w:val="ru-RU"/>
              </w:rPr>
              <w:t xml:space="preserve"> </w:t>
            </w:r>
            <w:r w:rsidRPr="00E71BDB">
              <w:rPr>
                <w:rFonts w:ascii="Times New Roman" w:eastAsia="Times New Roman" w:hAnsi="Times New Roman" w:cs="Times New Roman"/>
                <w:sz w:val="18"/>
                <w:szCs w:val="18"/>
                <w:lang w:val="ru-RU"/>
              </w:rPr>
              <w:t>услуги</w:t>
            </w:r>
            <w:r w:rsidRPr="00E71BDB">
              <w:rPr>
                <w:rFonts w:ascii="Times New Roman" w:eastAsia="Times New Roman" w:hAnsi="Times New Roman" w:cs="Times New Roman"/>
                <w:spacing w:val="-5"/>
                <w:sz w:val="18"/>
                <w:szCs w:val="18"/>
                <w:lang w:val="ru-RU"/>
              </w:rPr>
              <w:t xml:space="preserve"> </w:t>
            </w:r>
            <w:r w:rsidRPr="00E71BDB">
              <w:rPr>
                <w:rFonts w:ascii="Times New Roman" w:eastAsia="Times New Roman" w:hAnsi="Times New Roman" w:cs="Times New Roman"/>
                <w:sz w:val="18"/>
                <w:szCs w:val="18"/>
                <w:lang w:val="ru-RU"/>
              </w:rPr>
              <w:t>в</w:t>
            </w:r>
            <w:r w:rsidRPr="00E71BDB">
              <w:rPr>
                <w:rFonts w:ascii="Times New Roman" w:eastAsia="Times New Roman" w:hAnsi="Times New Roman" w:cs="Times New Roman"/>
                <w:spacing w:val="-6"/>
                <w:sz w:val="18"/>
                <w:szCs w:val="18"/>
                <w:lang w:val="ru-RU"/>
              </w:rPr>
              <w:t xml:space="preserve"> </w:t>
            </w:r>
            <w:r w:rsidRPr="00E71BDB">
              <w:rPr>
                <w:rFonts w:ascii="Times New Roman" w:eastAsia="Times New Roman" w:hAnsi="Times New Roman" w:cs="Times New Roman"/>
                <w:sz w:val="18"/>
                <w:szCs w:val="18"/>
                <w:lang w:val="ru-RU"/>
              </w:rPr>
              <w:t>реестр</w:t>
            </w:r>
            <w:r w:rsidRPr="00E71BDB">
              <w:rPr>
                <w:rFonts w:ascii="Times New Roman" w:eastAsia="Times New Roman" w:hAnsi="Times New Roman" w:cs="Times New Roman"/>
                <w:spacing w:val="-5"/>
                <w:sz w:val="18"/>
                <w:szCs w:val="18"/>
                <w:lang w:val="ru-RU"/>
              </w:rPr>
              <w:t xml:space="preserve"> </w:t>
            </w:r>
            <w:r w:rsidRPr="00E71BDB">
              <w:rPr>
                <w:rFonts w:ascii="Times New Roman" w:eastAsia="Times New Roman" w:hAnsi="Times New Roman" w:cs="Times New Roman"/>
                <w:spacing w:val="-2"/>
                <w:sz w:val="18"/>
                <w:szCs w:val="18"/>
                <w:lang w:val="ru-RU"/>
              </w:rPr>
              <w:t>решений</w:t>
            </w:r>
          </w:p>
        </w:tc>
      </w:tr>
      <w:tr w:rsidR="003C38A3" w:rsidRPr="00E71BDB" w:rsidTr="003C38A3">
        <w:trPr>
          <w:trHeight w:val="2167"/>
        </w:trPr>
        <w:tc>
          <w:tcPr>
            <w:tcW w:w="2235" w:type="dxa"/>
          </w:tcPr>
          <w:p w:rsidR="003C38A3" w:rsidRPr="00E71BDB" w:rsidRDefault="003C38A3" w:rsidP="003C38A3">
            <w:pPr>
              <w:rPr>
                <w:rFonts w:ascii="Times New Roman" w:eastAsia="Times New Roman" w:hAnsi="Times New Roman" w:cs="Times New Roman"/>
                <w:sz w:val="18"/>
                <w:szCs w:val="18"/>
                <w:lang w:val="ru-RU"/>
              </w:rPr>
            </w:pPr>
            <w:r w:rsidRPr="00E71BDB">
              <w:rPr>
                <w:rFonts w:ascii="Times New Roman" w:eastAsia="Times New Roman" w:hAnsi="Times New Roman" w:cs="Times New Roman"/>
                <w:sz w:val="18"/>
                <w:szCs w:val="18"/>
                <w:lang w:val="ru-RU"/>
              </w:rPr>
              <w:t xml:space="preserve">Формирование и </w:t>
            </w:r>
            <w:r w:rsidRPr="00E71BDB">
              <w:rPr>
                <w:rFonts w:ascii="Times New Roman" w:eastAsia="Times New Roman" w:hAnsi="Times New Roman" w:cs="Times New Roman"/>
                <w:spacing w:val="-2"/>
                <w:sz w:val="18"/>
                <w:szCs w:val="18"/>
                <w:lang w:val="ru-RU"/>
              </w:rPr>
              <w:t xml:space="preserve">регистрация результата муниципальной </w:t>
            </w:r>
            <w:r w:rsidRPr="00E71BDB">
              <w:rPr>
                <w:rFonts w:ascii="Times New Roman" w:eastAsia="Times New Roman" w:hAnsi="Times New Roman" w:cs="Times New Roman"/>
                <w:sz w:val="18"/>
                <w:szCs w:val="18"/>
                <w:lang w:val="ru-RU"/>
              </w:rPr>
              <w:t>услуги,</w:t>
            </w:r>
            <w:r w:rsidRPr="00E71BDB">
              <w:rPr>
                <w:rFonts w:ascii="Times New Roman" w:eastAsia="Times New Roman" w:hAnsi="Times New Roman" w:cs="Times New Roman"/>
                <w:spacing w:val="-15"/>
                <w:sz w:val="18"/>
                <w:szCs w:val="18"/>
                <w:lang w:val="ru-RU"/>
              </w:rPr>
              <w:t xml:space="preserve"> </w:t>
            </w:r>
            <w:r w:rsidRPr="00E71BDB">
              <w:rPr>
                <w:rFonts w:ascii="Times New Roman" w:eastAsia="Times New Roman" w:hAnsi="Times New Roman" w:cs="Times New Roman"/>
                <w:sz w:val="18"/>
                <w:szCs w:val="18"/>
                <w:lang w:val="ru-RU"/>
              </w:rPr>
              <w:t xml:space="preserve">указанного в пунктах 2.5, 2.6 </w:t>
            </w:r>
            <w:r w:rsidRPr="00E71BDB">
              <w:rPr>
                <w:rFonts w:ascii="Times New Roman" w:eastAsia="Times New Roman" w:hAnsi="Times New Roman" w:cs="Times New Roman"/>
                <w:spacing w:val="-2"/>
                <w:sz w:val="18"/>
                <w:szCs w:val="18"/>
                <w:lang w:val="ru-RU"/>
              </w:rPr>
              <w:t>Административног</w:t>
            </w:r>
            <w:r w:rsidRPr="00E71BDB">
              <w:rPr>
                <w:rFonts w:ascii="Times New Roman" w:eastAsia="Times New Roman" w:hAnsi="Times New Roman" w:cs="Times New Roman"/>
                <w:sz w:val="18"/>
                <w:szCs w:val="18"/>
                <w:lang w:val="ru-RU"/>
              </w:rPr>
              <w:t xml:space="preserve">о регламента, в </w:t>
            </w:r>
            <w:r w:rsidRPr="00E71BDB">
              <w:rPr>
                <w:rFonts w:ascii="Times New Roman" w:eastAsia="Times New Roman" w:hAnsi="Times New Roman" w:cs="Times New Roman"/>
                <w:spacing w:val="-2"/>
                <w:sz w:val="18"/>
                <w:szCs w:val="18"/>
                <w:lang w:val="ru-RU"/>
              </w:rPr>
              <w:t>форме электронного</w:t>
            </w:r>
          </w:p>
          <w:p w:rsidR="003C38A3" w:rsidRPr="00E71BDB" w:rsidRDefault="003C38A3" w:rsidP="003C38A3">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документа</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5"/>
                <w:sz w:val="18"/>
                <w:szCs w:val="18"/>
              </w:rPr>
              <w:t xml:space="preserve"> ГИС</w:t>
            </w:r>
          </w:p>
        </w:tc>
        <w:tc>
          <w:tcPr>
            <w:tcW w:w="3217" w:type="dxa"/>
          </w:tcPr>
          <w:p w:rsidR="003C38A3" w:rsidRPr="00E71BDB" w:rsidRDefault="003C38A3" w:rsidP="003C38A3">
            <w:pPr>
              <w:rPr>
                <w:rFonts w:ascii="Times New Roman" w:eastAsia="Times New Roman" w:hAnsi="Times New Roman" w:cs="Times New Roman"/>
                <w:sz w:val="18"/>
                <w:szCs w:val="18"/>
                <w:lang w:val="ru-RU"/>
              </w:rPr>
            </w:pPr>
            <w:r w:rsidRPr="00E71BDB">
              <w:rPr>
                <w:rFonts w:ascii="Times New Roman" w:eastAsia="Times New Roman" w:hAnsi="Times New Roman" w:cs="Times New Roman"/>
                <w:sz w:val="18"/>
                <w:szCs w:val="18"/>
                <w:lang w:val="ru-RU"/>
              </w:rPr>
              <w:t xml:space="preserve">Формирование и </w:t>
            </w:r>
            <w:r w:rsidRPr="00E71BDB">
              <w:rPr>
                <w:rFonts w:ascii="Times New Roman" w:eastAsia="Times New Roman" w:hAnsi="Times New Roman" w:cs="Times New Roman"/>
                <w:spacing w:val="-2"/>
                <w:sz w:val="18"/>
                <w:szCs w:val="18"/>
                <w:lang w:val="ru-RU"/>
              </w:rPr>
              <w:t xml:space="preserve">регистрация результата муниципальной </w:t>
            </w:r>
            <w:r w:rsidRPr="00E71BDB">
              <w:rPr>
                <w:rFonts w:ascii="Times New Roman" w:eastAsia="Times New Roman" w:hAnsi="Times New Roman" w:cs="Times New Roman"/>
                <w:sz w:val="18"/>
                <w:szCs w:val="18"/>
                <w:lang w:val="ru-RU"/>
              </w:rPr>
              <w:t>услуги,</w:t>
            </w:r>
            <w:r w:rsidRPr="00E71BDB">
              <w:rPr>
                <w:rFonts w:ascii="Times New Roman" w:eastAsia="Times New Roman" w:hAnsi="Times New Roman" w:cs="Times New Roman"/>
                <w:spacing w:val="-15"/>
                <w:sz w:val="18"/>
                <w:szCs w:val="18"/>
                <w:lang w:val="ru-RU"/>
              </w:rPr>
              <w:t xml:space="preserve"> </w:t>
            </w:r>
            <w:r w:rsidRPr="00E71BDB">
              <w:rPr>
                <w:rFonts w:ascii="Times New Roman" w:eastAsia="Times New Roman" w:hAnsi="Times New Roman" w:cs="Times New Roman"/>
                <w:sz w:val="18"/>
                <w:szCs w:val="18"/>
                <w:lang w:val="ru-RU"/>
              </w:rPr>
              <w:t xml:space="preserve">указанного в пунктах 2.5, 2.6 </w:t>
            </w:r>
            <w:r w:rsidRPr="00E71BDB">
              <w:rPr>
                <w:rFonts w:ascii="Times New Roman" w:eastAsia="Times New Roman" w:hAnsi="Times New Roman" w:cs="Times New Roman"/>
                <w:spacing w:val="-2"/>
                <w:sz w:val="18"/>
                <w:szCs w:val="18"/>
                <w:lang w:val="ru-RU"/>
              </w:rPr>
              <w:t>Административног</w:t>
            </w:r>
            <w:r w:rsidRPr="00E71BDB">
              <w:rPr>
                <w:rFonts w:ascii="Times New Roman" w:eastAsia="Times New Roman" w:hAnsi="Times New Roman" w:cs="Times New Roman"/>
                <w:sz w:val="18"/>
                <w:szCs w:val="18"/>
                <w:lang w:val="ru-RU"/>
              </w:rPr>
              <w:t xml:space="preserve">о регламента, в </w:t>
            </w:r>
            <w:r w:rsidRPr="00E71BDB">
              <w:rPr>
                <w:rFonts w:ascii="Times New Roman" w:eastAsia="Times New Roman" w:hAnsi="Times New Roman" w:cs="Times New Roman"/>
                <w:spacing w:val="-2"/>
                <w:sz w:val="18"/>
                <w:szCs w:val="18"/>
                <w:lang w:val="ru-RU"/>
              </w:rPr>
              <w:t>форме электронного</w:t>
            </w:r>
          </w:p>
          <w:p w:rsidR="003C38A3" w:rsidRPr="00E71BDB" w:rsidRDefault="003C38A3" w:rsidP="003C38A3">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документа</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5"/>
                <w:sz w:val="18"/>
                <w:szCs w:val="18"/>
              </w:rPr>
              <w:t xml:space="preserve"> ГИС</w:t>
            </w:r>
          </w:p>
        </w:tc>
        <w:tc>
          <w:tcPr>
            <w:tcW w:w="1656" w:type="dxa"/>
          </w:tcPr>
          <w:p w:rsidR="003C38A3" w:rsidRPr="00E71BDB" w:rsidRDefault="003C38A3" w:rsidP="003C38A3">
            <w:pPr>
              <w:rPr>
                <w:rFonts w:ascii="Times New Roman" w:eastAsia="Times New Roman" w:hAnsi="Times New Roman" w:cs="Times New Roman"/>
                <w:sz w:val="18"/>
                <w:szCs w:val="18"/>
                <w:lang w:val="ru-RU"/>
              </w:rPr>
            </w:pPr>
            <w:r w:rsidRPr="00E71BDB">
              <w:rPr>
                <w:rFonts w:ascii="Times New Roman" w:eastAsia="Times New Roman" w:hAnsi="Times New Roman" w:cs="Times New Roman"/>
                <w:sz w:val="18"/>
                <w:szCs w:val="18"/>
                <w:lang w:val="ru-RU"/>
              </w:rPr>
              <w:t xml:space="preserve">Формирование и </w:t>
            </w:r>
            <w:r w:rsidRPr="00E71BDB">
              <w:rPr>
                <w:rFonts w:ascii="Times New Roman" w:eastAsia="Times New Roman" w:hAnsi="Times New Roman" w:cs="Times New Roman"/>
                <w:spacing w:val="-2"/>
                <w:sz w:val="18"/>
                <w:szCs w:val="18"/>
                <w:lang w:val="ru-RU"/>
              </w:rPr>
              <w:t xml:space="preserve">регистрация результата муниципальной </w:t>
            </w:r>
            <w:r w:rsidRPr="00E71BDB">
              <w:rPr>
                <w:rFonts w:ascii="Times New Roman" w:eastAsia="Times New Roman" w:hAnsi="Times New Roman" w:cs="Times New Roman"/>
                <w:sz w:val="18"/>
                <w:szCs w:val="18"/>
                <w:lang w:val="ru-RU"/>
              </w:rPr>
              <w:t>услуги,</w:t>
            </w:r>
            <w:r w:rsidRPr="00E71BDB">
              <w:rPr>
                <w:rFonts w:ascii="Times New Roman" w:eastAsia="Times New Roman" w:hAnsi="Times New Roman" w:cs="Times New Roman"/>
                <w:spacing w:val="-15"/>
                <w:sz w:val="18"/>
                <w:szCs w:val="18"/>
                <w:lang w:val="ru-RU"/>
              </w:rPr>
              <w:t xml:space="preserve"> </w:t>
            </w:r>
            <w:r w:rsidRPr="00E71BDB">
              <w:rPr>
                <w:rFonts w:ascii="Times New Roman" w:eastAsia="Times New Roman" w:hAnsi="Times New Roman" w:cs="Times New Roman"/>
                <w:sz w:val="18"/>
                <w:szCs w:val="18"/>
                <w:lang w:val="ru-RU"/>
              </w:rPr>
              <w:t xml:space="preserve">указанного в пунктах 2.5, 2.6 </w:t>
            </w:r>
            <w:r w:rsidRPr="00E71BDB">
              <w:rPr>
                <w:rFonts w:ascii="Times New Roman" w:eastAsia="Times New Roman" w:hAnsi="Times New Roman" w:cs="Times New Roman"/>
                <w:spacing w:val="-2"/>
                <w:sz w:val="18"/>
                <w:szCs w:val="18"/>
                <w:lang w:val="ru-RU"/>
              </w:rPr>
              <w:t>Административног</w:t>
            </w:r>
            <w:r w:rsidRPr="00E71BDB">
              <w:rPr>
                <w:rFonts w:ascii="Times New Roman" w:eastAsia="Times New Roman" w:hAnsi="Times New Roman" w:cs="Times New Roman"/>
                <w:sz w:val="18"/>
                <w:szCs w:val="18"/>
                <w:lang w:val="ru-RU"/>
              </w:rPr>
              <w:t xml:space="preserve">о регламента, в </w:t>
            </w:r>
            <w:r w:rsidRPr="00E71BDB">
              <w:rPr>
                <w:rFonts w:ascii="Times New Roman" w:eastAsia="Times New Roman" w:hAnsi="Times New Roman" w:cs="Times New Roman"/>
                <w:spacing w:val="-2"/>
                <w:sz w:val="18"/>
                <w:szCs w:val="18"/>
                <w:lang w:val="ru-RU"/>
              </w:rPr>
              <w:t>форме электронного</w:t>
            </w:r>
          </w:p>
          <w:p w:rsidR="003C38A3" w:rsidRPr="00E71BDB" w:rsidRDefault="003C38A3" w:rsidP="003C38A3">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документа</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5"/>
                <w:sz w:val="18"/>
                <w:szCs w:val="18"/>
              </w:rPr>
              <w:t xml:space="preserve"> ГИС</w:t>
            </w:r>
          </w:p>
        </w:tc>
        <w:tc>
          <w:tcPr>
            <w:tcW w:w="2108" w:type="dxa"/>
          </w:tcPr>
          <w:p w:rsidR="003C38A3" w:rsidRPr="00E71BDB" w:rsidRDefault="003C38A3" w:rsidP="003C38A3">
            <w:pPr>
              <w:rPr>
                <w:rFonts w:ascii="Times New Roman" w:eastAsia="Times New Roman" w:hAnsi="Times New Roman" w:cs="Times New Roman"/>
                <w:sz w:val="18"/>
                <w:szCs w:val="18"/>
                <w:lang w:val="ru-RU"/>
              </w:rPr>
            </w:pPr>
            <w:r w:rsidRPr="00E71BDB">
              <w:rPr>
                <w:rFonts w:ascii="Times New Roman" w:eastAsia="Times New Roman" w:hAnsi="Times New Roman" w:cs="Times New Roman"/>
                <w:sz w:val="18"/>
                <w:szCs w:val="18"/>
                <w:lang w:val="ru-RU"/>
              </w:rPr>
              <w:t xml:space="preserve">Формирование и </w:t>
            </w:r>
            <w:r w:rsidRPr="00E71BDB">
              <w:rPr>
                <w:rFonts w:ascii="Times New Roman" w:eastAsia="Times New Roman" w:hAnsi="Times New Roman" w:cs="Times New Roman"/>
                <w:spacing w:val="-2"/>
                <w:sz w:val="18"/>
                <w:szCs w:val="18"/>
                <w:lang w:val="ru-RU"/>
              </w:rPr>
              <w:t xml:space="preserve">регистрация результата муниципальной </w:t>
            </w:r>
            <w:r w:rsidRPr="00E71BDB">
              <w:rPr>
                <w:rFonts w:ascii="Times New Roman" w:eastAsia="Times New Roman" w:hAnsi="Times New Roman" w:cs="Times New Roman"/>
                <w:sz w:val="18"/>
                <w:szCs w:val="18"/>
                <w:lang w:val="ru-RU"/>
              </w:rPr>
              <w:t>услуги,</w:t>
            </w:r>
            <w:r w:rsidRPr="00E71BDB">
              <w:rPr>
                <w:rFonts w:ascii="Times New Roman" w:eastAsia="Times New Roman" w:hAnsi="Times New Roman" w:cs="Times New Roman"/>
                <w:spacing w:val="-15"/>
                <w:sz w:val="18"/>
                <w:szCs w:val="18"/>
                <w:lang w:val="ru-RU"/>
              </w:rPr>
              <w:t xml:space="preserve"> </w:t>
            </w:r>
            <w:r w:rsidRPr="00E71BDB">
              <w:rPr>
                <w:rFonts w:ascii="Times New Roman" w:eastAsia="Times New Roman" w:hAnsi="Times New Roman" w:cs="Times New Roman"/>
                <w:sz w:val="18"/>
                <w:szCs w:val="18"/>
                <w:lang w:val="ru-RU"/>
              </w:rPr>
              <w:t xml:space="preserve">указанного в пунктах 2.5, 2.6 </w:t>
            </w:r>
            <w:r w:rsidRPr="00E71BDB">
              <w:rPr>
                <w:rFonts w:ascii="Times New Roman" w:eastAsia="Times New Roman" w:hAnsi="Times New Roman" w:cs="Times New Roman"/>
                <w:spacing w:val="-2"/>
                <w:sz w:val="18"/>
                <w:szCs w:val="18"/>
                <w:lang w:val="ru-RU"/>
              </w:rPr>
              <w:t>Административног</w:t>
            </w:r>
            <w:r w:rsidRPr="00E71BDB">
              <w:rPr>
                <w:rFonts w:ascii="Times New Roman" w:eastAsia="Times New Roman" w:hAnsi="Times New Roman" w:cs="Times New Roman"/>
                <w:sz w:val="18"/>
                <w:szCs w:val="18"/>
                <w:lang w:val="ru-RU"/>
              </w:rPr>
              <w:t xml:space="preserve">о регламента, в </w:t>
            </w:r>
            <w:r w:rsidRPr="00E71BDB">
              <w:rPr>
                <w:rFonts w:ascii="Times New Roman" w:eastAsia="Times New Roman" w:hAnsi="Times New Roman" w:cs="Times New Roman"/>
                <w:spacing w:val="-2"/>
                <w:sz w:val="18"/>
                <w:szCs w:val="18"/>
                <w:lang w:val="ru-RU"/>
              </w:rPr>
              <w:t>форме электронного</w:t>
            </w:r>
          </w:p>
          <w:p w:rsidR="003C38A3" w:rsidRPr="00E71BDB" w:rsidRDefault="003C38A3" w:rsidP="003C38A3">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документа</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5"/>
                <w:sz w:val="18"/>
                <w:szCs w:val="18"/>
              </w:rPr>
              <w:t xml:space="preserve"> ГИС</w:t>
            </w:r>
          </w:p>
        </w:tc>
        <w:tc>
          <w:tcPr>
            <w:tcW w:w="2014" w:type="dxa"/>
          </w:tcPr>
          <w:p w:rsidR="003C38A3" w:rsidRPr="00E71BDB" w:rsidRDefault="003C38A3" w:rsidP="003C38A3">
            <w:pPr>
              <w:rPr>
                <w:rFonts w:ascii="Times New Roman" w:eastAsia="Times New Roman" w:hAnsi="Times New Roman" w:cs="Times New Roman"/>
                <w:sz w:val="18"/>
                <w:szCs w:val="18"/>
                <w:lang w:val="ru-RU"/>
              </w:rPr>
            </w:pPr>
            <w:r w:rsidRPr="00E71BDB">
              <w:rPr>
                <w:rFonts w:ascii="Times New Roman" w:eastAsia="Times New Roman" w:hAnsi="Times New Roman" w:cs="Times New Roman"/>
                <w:sz w:val="18"/>
                <w:szCs w:val="18"/>
                <w:lang w:val="ru-RU"/>
              </w:rPr>
              <w:t xml:space="preserve">Формирование и </w:t>
            </w:r>
            <w:r w:rsidRPr="00E71BDB">
              <w:rPr>
                <w:rFonts w:ascii="Times New Roman" w:eastAsia="Times New Roman" w:hAnsi="Times New Roman" w:cs="Times New Roman"/>
                <w:spacing w:val="-2"/>
                <w:sz w:val="18"/>
                <w:szCs w:val="18"/>
                <w:lang w:val="ru-RU"/>
              </w:rPr>
              <w:t xml:space="preserve">регистрация результата муниципальной </w:t>
            </w:r>
            <w:r w:rsidRPr="00E71BDB">
              <w:rPr>
                <w:rFonts w:ascii="Times New Roman" w:eastAsia="Times New Roman" w:hAnsi="Times New Roman" w:cs="Times New Roman"/>
                <w:sz w:val="18"/>
                <w:szCs w:val="18"/>
                <w:lang w:val="ru-RU"/>
              </w:rPr>
              <w:t>услуги,</w:t>
            </w:r>
            <w:r w:rsidRPr="00E71BDB">
              <w:rPr>
                <w:rFonts w:ascii="Times New Roman" w:eastAsia="Times New Roman" w:hAnsi="Times New Roman" w:cs="Times New Roman"/>
                <w:spacing w:val="-15"/>
                <w:sz w:val="18"/>
                <w:szCs w:val="18"/>
                <w:lang w:val="ru-RU"/>
              </w:rPr>
              <w:t xml:space="preserve"> </w:t>
            </w:r>
            <w:r w:rsidRPr="00E71BDB">
              <w:rPr>
                <w:rFonts w:ascii="Times New Roman" w:eastAsia="Times New Roman" w:hAnsi="Times New Roman" w:cs="Times New Roman"/>
                <w:sz w:val="18"/>
                <w:szCs w:val="18"/>
                <w:lang w:val="ru-RU"/>
              </w:rPr>
              <w:t xml:space="preserve">указанного в пунктах 2.5, 2.6 </w:t>
            </w:r>
            <w:r w:rsidRPr="00E71BDB">
              <w:rPr>
                <w:rFonts w:ascii="Times New Roman" w:eastAsia="Times New Roman" w:hAnsi="Times New Roman" w:cs="Times New Roman"/>
                <w:spacing w:val="-2"/>
                <w:sz w:val="18"/>
                <w:szCs w:val="18"/>
                <w:lang w:val="ru-RU"/>
              </w:rPr>
              <w:t>Административног</w:t>
            </w:r>
            <w:r w:rsidRPr="00E71BDB">
              <w:rPr>
                <w:rFonts w:ascii="Times New Roman" w:eastAsia="Times New Roman" w:hAnsi="Times New Roman" w:cs="Times New Roman"/>
                <w:sz w:val="18"/>
                <w:szCs w:val="18"/>
                <w:lang w:val="ru-RU"/>
              </w:rPr>
              <w:t xml:space="preserve">о регламента, в </w:t>
            </w:r>
            <w:r w:rsidRPr="00E71BDB">
              <w:rPr>
                <w:rFonts w:ascii="Times New Roman" w:eastAsia="Times New Roman" w:hAnsi="Times New Roman" w:cs="Times New Roman"/>
                <w:spacing w:val="-2"/>
                <w:sz w:val="18"/>
                <w:szCs w:val="18"/>
                <w:lang w:val="ru-RU"/>
              </w:rPr>
              <w:t>форме электронного</w:t>
            </w:r>
          </w:p>
          <w:p w:rsidR="003C38A3" w:rsidRPr="00E71BDB" w:rsidRDefault="003C38A3" w:rsidP="003C38A3">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документа</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5"/>
                <w:sz w:val="18"/>
                <w:szCs w:val="18"/>
              </w:rPr>
              <w:t xml:space="preserve"> ГИС</w:t>
            </w:r>
          </w:p>
        </w:tc>
        <w:tc>
          <w:tcPr>
            <w:tcW w:w="1758" w:type="dxa"/>
          </w:tcPr>
          <w:p w:rsidR="003C38A3" w:rsidRPr="00E71BDB" w:rsidRDefault="003C38A3" w:rsidP="003C38A3">
            <w:pPr>
              <w:rPr>
                <w:rFonts w:ascii="Times New Roman" w:eastAsia="Times New Roman" w:hAnsi="Times New Roman" w:cs="Times New Roman"/>
                <w:sz w:val="18"/>
                <w:szCs w:val="18"/>
                <w:lang w:val="ru-RU"/>
              </w:rPr>
            </w:pPr>
            <w:r w:rsidRPr="00E71BDB">
              <w:rPr>
                <w:rFonts w:ascii="Times New Roman" w:eastAsia="Times New Roman" w:hAnsi="Times New Roman" w:cs="Times New Roman"/>
                <w:sz w:val="18"/>
                <w:szCs w:val="18"/>
                <w:lang w:val="ru-RU"/>
              </w:rPr>
              <w:t xml:space="preserve">Формирование и </w:t>
            </w:r>
            <w:r w:rsidRPr="00E71BDB">
              <w:rPr>
                <w:rFonts w:ascii="Times New Roman" w:eastAsia="Times New Roman" w:hAnsi="Times New Roman" w:cs="Times New Roman"/>
                <w:spacing w:val="-2"/>
                <w:sz w:val="18"/>
                <w:szCs w:val="18"/>
                <w:lang w:val="ru-RU"/>
              </w:rPr>
              <w:t xml:space="preserve">регистрация результата муниципальной </w:t>
            </w:r>
            <w:r w:rsidRPr="00E71BDB">
              <w:rPr>
                <w:rFonts w:ascii="Times New Roman" w:eastAsia="Times New Roman" w:hAnsi="Times New Roman" w:cs="Times New Roman"/>
                <w:sz w:val="18"/>
                <w:szCs w:val="18"/>
                <w:lang w:val="ru-RU"/>
              </w:rPr>
              <w:t>услуги,</w:t>
            </w:r>
            <w:r w:rsidRPr="00E71BDB">
              <w:rPr>
                <w:rFonts w:ascii="Times New Roman" w:eastAsia="Times New Roman" w:hAnsi="Times New Roman" w:cs="Times New Roman"/>
                <w:spacing w:val="-15"/>
                <w:sz w:val="18"/>
                <w:szCs w:val="18"/>
                <w:lang w:val="ru-RU"/>
              </w:rPr>
              <w:t xml:space="preserve"> </w:t>
            </w:r>
            <w:r w:rsidRPr="00E71BDB">
              <w:rPr>
                <w:rFonts w:ascii="Times New Roman" w:eastAsia="Times New Roman" w:hAnsi="Times New Roman" w:cs="Times New Roman"/>
                <w:sz w:val="18"/>
                <w:szCs w:val="18"/>
                <w:lang w:val="ru-RU"/>
              </w:rPr>
              <w:t xml:space="preserve">указанного в пунктах 2.5, 2.6 </w:t>
            </w:r>
            <w:r w:rsidRPr="00E71BDB">
              <w:rPr>
                <w:rFonts w:ascii="Times New Roman" w:eastAsia="Times New Roman" w:hAnsi="Times New Roman" w:cs="Times New Roman"/>
                <w:spacing w:val="-2"/>
                <w:sz w:val="18"/>
                <w:szCs w:val="18"/>
                <w:lang w:val="ru-RU"/>
              </w:rPr>
              <w:t>Административног</w:t>
            </w:r>
            <w:r w:rsidRPr="00E71BDB">
              <w:rPr>
                <w:rFonts w:ascii="Times New Roman" w:eastAsia="Times New Roman" w:hAnsi="Times New Roman" w:cs="Times New Roman"/>
                <w:sz w:val="18"/>
                <w:szCs w:val="18"/>
                <w:lang w:val="ru-RU"/>
              </w:rPr>
              <w:t xml:space="preserve">о регламента, в </w:t>
            </w:r>
            <w:r w:rsidRPr="00E71BDB">
              <w:rPr>
                <w:rFonts w:ascii="Times New Roman" w:eastAsia="Times New Roman" w:hAnsi="Times New Roman" w:cs="Times New Roman"/>
                <w:spacing w:val="-2"/>
                <w:sz w:val="18"/>
                <w:szCs w:val="18"/>
                <w:lang w:val="ru-RU"/>
              </w:rPr>
              <w:t>форме электронного</w:t>
            </w:r>
          </w:p>
          <w:p w:rsidR="003C38A3" w:rsidRPr="00E71BDB" w:rsidRDefault="003C38A3" w:rsidP="003C38A3">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документа</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5"/>
                <w:sz w:val="18"/>
                <w:szCs w:val="18"/>
              </w:rPr>
              <w:t xml:space="preserve"> ГИС</w:t>
            </w:r>
          </w:p>
        </w:tc>
        <w:tc>
          <w:tcPr>
            <w:tcW w:w="2513" w:type="dxa"/>
          </w:tcPr>
          <w:p w:rsidR="003C38A3" w:rsidRPr="00E71BDB" w:rsidRDefault="003C38A3" w:rsidP="003C38A3">
            <w:pPr>
              <w:rPr>
                <w:rFonts w:ascii="Times New Roman" w:eastAsia="Times New Roman" w:hAnsi="Times New Roman" w:cs="Times New Roman"/>
                <w:sz w:val="18"/>
                <w:szCs w:val="18"/>
                <w:lang w:val="ru-RU"/>
              </w:rPr>
            </w:pPr>
            <w:r w:rsidRPr="00E71BDB">
              <w:rPr>
                <w:rFonts w:ascii="Times New Roman" w:eastAsia="Times New Roman" w:hAnsi="Times New Roman" w:cs="Times New Roman"/>
                <w:sz w:val="18"/>
                <w:szCs w:val="18"/>
                <w:lang w:val="ru-RU"/>
              </w:rPr>
              <w:t xml:space="preserve">Формирование и </w:t>
            </w:r>
            <w:r w:rsidRPr="00E71BDB">
              <w:rPr>
                <w:rFonts w:ascii="Times New Roman" w:eastAsia="Times New Roman" w:hAnsi="Times New Roman" w:cs="Times New Roman"/>
                <w:spacing w:val="-2"/>
                <w:sz w:val="18"/>
                <w:szCs w:val="18"/>
                <w:lang w:val="ru-RU"/>
              </w:rPr>
              <w:t xml:space="preserve">регистрация результата муниципальной </w:t>
            </w:r>
            <w:r w:rsidRPr="00E71BDB">
              <w:rPr>
                <w:rFonts w:ascii="Times New Roman" w:eastAsia="Times New Roman" w:hAnsi="Times New Roman" w:cs="Times New Roman"/>
                <w:sz w:val="18"/>
                <w:szCs w:val="18"/>
                <w:lang w:val="ru-RU"/>
              </w:rPr>
              <w:t>услуги,</w:t>
            </w:r>
            <w:r w:rsidRPr="00E71BDB">
              <w:rPr>
                <w:rFonts w:ascii="Times New Roman" w:eastAsia="Times New Roman" w:hAnsi="Times New Roman" w:cs="Times New Roman"/>
                <w:spacing w:val="-15"/>
                <w:sz w:val="18"/>
                <w:szCs w:val="18"/>
                <w:lang w:val="ru-RU"/>
              </w:rPr>
              <w:t xml:space="preserve"> </w:t>
            </w:r>
            <w:r w:rsidRPr="00E71BDB">
              <w:rPr>
                <w:rFonts w:ascii="Times New Roman" w:eastAsia="Times New Roman" w:hAnsi="Times New Roman" w:cs="Times New Roman"/>
                <w:sz w:val="18"/>
                <w:szCs w:val="18"/>
                <w:lang w:val="ru-RU"/>
              </w:rPr>
              <w:t xml:space="preserve">указанного в пунктах 2.5, 2.6 </w:t>
            </w:r>
            <w:r w:rsidRPr="00E71BDB">
              <w:rPr>
                <w:rFonts w:ascii="Times New Roman" w:eastAsia="Times New Roman" w:hAnsi="Times New Roman" w:cs="Times New Roman"/>
                <w:spacing w:val="-2"/>
                <w:sz w:val="18"/>
                <w:szCs w:val="18"/>
                <w:lang w:val="ru-RU"/>
              </w:rPr>
              <w:t>Административног</w:t>
            </w:r>
            <w:r w:rsidRPr="00E71BDB">
              <w:rPr>
                <w:rFonts w:ascii="Times New Roman" w:eastAsia="Times New Roman" w:hAnsi="Times New Roman" w:cs="Times New Roman"/>
                <w:sz w:val="18"/>
                <w:szCs w:val="18"/>
                <w:lang w:val="ru-RU"/>
              </w:rPr>
              <w:t xml:space="preserve">о регламента, в </w:t>
            </w:r>
            <w:r w:rsidRPr="00E71BDB">
              <w:rPr>
                <w:rFonts w:ascii="Times New Roman" w:eastAsia="Times New Roman" w:hAnsi="Times New Roman" w:cs="Times New Roman"/>
                <w:spacing w:val="-2"/>
                <w:sz w:val="18"/>
                <w:szCs w:val="18"/>
                <w:lang w:val="ru-RU"/>
              </w:rPr>
              <w:t>форме электронного</w:t>
            </w:r>
          </w:p>
          <w:p w:rsidR="003C38A3" w:rsidRPr="00E71BDB" w:rsidRDefault="003C38A3" w:rsidP="003C38A3">
            <w:pPr>
              <w:rPr>
                <w:rFonts w:ascii="Times New Roman" w:eastAsia="Times New Roman" w:hAnsi="Times New Roman" w:cs="Times New Roman"/>
                <w:sz w:val="18"/>
                <w:szCs w:val="18"/>
              </w:rPr>
            </w:pPr>
            <w:r w:rsidRPr="00E71BDB">
              <w:rPr>
                <w:rFonts w:ascii="Times New Roman" w:eastAsia="Times New Roman" w:hAnsi="Times New Roman" w:cs="Times New Roman"/>
                <w:sz w:val="18"/>
                <w:szCs w:val="18"/>
              </w:rPr>
              <w:t>документа</w:t>
            </w:r>
            <w:r w:rsidRPr="00E71BDB">
              <w:rPr>
                <w:rFonts w:ascii="Times New Roman" w:eastAsia="Times New Roman" w:hAnsi="Times New Roman" w:cs="Times New Roman"/>
                <w:spacing w:val="-5"/>
                <w:sz w:val="18"/>
                <w:szCs w:val="18"/>
              </w:rPr>
              <w:t xml:space="preserve"> </w:t>
            </w:r>
            <w:r w:rsidRPr="00E71BDB">
              <w:rPr>
                <w:rFonts w:ascii="Times New Roman" w:eastAsia="Times New Roman" w:hAnsi="Times New Roman" w:cs="Times New Roman"/>
                <w:sz w:val="18"/>
                <w:szCs w:val="18"/>
              </w:rPr>
              <w:t>в</w:t>
            </w:r>
            <w:r w:rsidRPr="00E71BDB">
              <w:rPr>
                <w:rFonts w:ascii="Times New Roman" w:eastAsia="Times New Roman" w:hAnsi="Times New Roman" w:cs="Times New Roman"/>
                <w:spacing w:val="-5"/>
                <w:sz w:val="18"/>
                <w:szCs w:val="18"/>
              </w:rPr>
              <w:t xml:space="preserve"> ГИС</w:t>
            </w:r>
          </w:p>
        </w:tc>
      </w:tr>
    </w:tbl>
    <w:p w:rsidR="003C38A3" w:rsidRDefault="003C38A3" w:rsidP="00591D98">
      <w:pPr>
        <w:pStyle w:val="1"/>
        <w:ind w:left="0"/>
        <w:rPr>
          <w:b w:val="0"/>
          <w:sz w:val="18"/>
          <w:szCs w:val="18"/>
        </w:rPr>
        <w:sectPr w:rsidR="003C38A3" w:rsidSect="003C38A3">
          <w:pgSz w:w="16838" w:h="11906" w:orient="landscape"/>
          <w:pgMar w:top="993" w:right="851" w:bottom="851" w:left="709" w:header="709" w:footer="709" w:gutter="0"/>
          <w:cols w:space="708"/>
          <w:docGrid w:linePitch="360"/>
        </w:sectPr>
      </w:pPr>
    </w:p>
    <w:p w:rsidR="00E71BDB" w:rsidRPr="001C267C" w:rsidRDefault="00E71BDB" w:rsidP="00591D98">
      <w:pPr>
        <w:pStyle w:val="1"/>
        <w:ind w:left="0"/>
        <w:rPr>
          <w:sz w:val="18"/>
          <w:szCs w:val="18"/>
        </w:rPr>
      </w:pPr>
      <w:r w:rsidRPr="001C267C">
        <w:rPr>
          <w:sz w:val="18"/>
          <w:szCs w:val="18"/>
        </w:rPr>
        <w:lastRenderedPageBreak/>
        <w:t>РОССИЙСКАЯ ФЕДЕРАЦИЯ</w:t>
      </w:r>
    </w:p>
    <w:p w:rsidR="00E71BDB" w:rsidRPr="001C267C" w:rsidRDefault="00E71BDB" w:rsidP="00591D98">
      <w:pPr>
        <w:spacing w:after="0" w:line="240" w:lineRule="auto"/>
        <w:jc w:val="center"/>
        <w:rPr>
          <w:rFonts w:ascii="Times New Roman" w:hAnsi="Times New Roman" w:cs="Times New Roman"/>
          <w:b/>
          <w:sz w:val="18"/>
          <w:szCs w:val="18"/>
        </w:rPr>
      </w:pPr>
      <w:r w:rsidRPr="001C267C">
        <w:rPr>
          <w:rFonts w:ascii="Times New Roman" w:hAnsi="Times New Roman" w:cs="Times New Roman"/>
          <w:b/>
          <w:sz w:val="18"/>
          <w:szCs w:val="18"/>
        </w:rPr>
        <w:t>АДМИНИСТРАЦИЯ ТРУБЧЕВСКОГО МУНИЦИПАЛЬНОГО РАЙОНА</w:t>
      </w:r>
    </w:p>
    <w:p w:rsidR="00E71BDB" w:rsidRPr="001C267C" w:rsidRDefault="003C38A3" w:rsidP="00591D98">
      <w:pPr>
        <w:spacing w:after="0" w:line="240" w:lineRule="auto"/>
        <w:jc w:val="center"/>
        <w:rPr>
          <w:rFonts w:ascii="Times New Roman" w:hAnsi="Times New Roman" w:cs="Times New Roman"/>
          <w:b/>
          <w:sz w:val="18"/>
          <w:szCs w:val="18"/>
        </w:rPr>
      </w:pPr>
      <w:r w:rsidRPr="001C267C">
        <w:rPr>
          <w:rFonts w:ascii="Times New Roman" w:hAnsi="Times New Roman" w:cs="Times New Roman"/>
          <w:b/>
          <w:noProof/>
          <w:sz w:val="18"/>
          <w:szCs w:val="18"/>
          <w:lang w:eastAsia="ru-RU"/>
        </w:rPr>
        <mc:AlternateContent>
          <mc:Choice Requires="wps">
            <w:drawing>
              <wp:anchor distT="0" distB="0" distL="114300" distR="114300" simplePos="0" relativeHeight="251692032" behindDoc="0" locked="0" layoutInCell="0" allowOverlap="1" wp14:anchorId="5C48850B" wp14:editId="6524D0C2">
                <wp:simplePos x="0" y="0"/>
                <wp:positionH relativeFrom="margin">
                  <wp:align>right</wp:align>
                </wp:positionH>
                <wp:positionV relativeFrom="paragraph">
                  <wp:posOffset>126365</wp:posOffset>
                </wp:positionV>
                <wp:extent cx="6696075" cy="120015"/>
                <wp:effectExtent l="0" t="19050" r="47625" b="0"/>
                <wp:wrapNone/>
                <wp:docPr id="5" name="Полилиния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96075" cy="120015"/>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9639BE" id="Полилиния 5" o:spid="_x0000_s1026" style="position:absolute;margin-left:476.05pt;margin-top:9.95pt;width:527.25pt;height:9.45pt;z-index:2516920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" o:allowincell="f" path="m,l10408,e" filled="f" strokeweight="4.5pt">
                <v:stroke linestyle="thinThick"/>
                <v:path arrowok="t" o:connecttype="custom" o:connectlocs="0,0;6696075,0" o:connectangles="0,0"/>
                <w10:wrap anchorx="margin"/>
              </v:shape>
            </w:pict>
          </mc:Fallback>
        </mc:AlternateContent>
      </w:r>
    </w:p>
    <w:p w:rsidR="00E71BDB" w:rsidRPr="001C267C" w:rsidRDefault="00E71BDB" w:rsidP="00591D98">
      <w:pPr>
        <w:spacing w:after="0" w:line="240" w:lineRule="auto"/>
        <w:rPr>
          <w:rFonts w:ascii="Times New Roman" w:hAnsi="Times New Roman" w:cs="Times New Roman"/>
          <w:b/>
          <w:sz w:val="18"/>
          <w:szCs w:val="18"/>
        </w:rPr>
      </w:pPr>
    </w:p>
    <w:p w:rsidR="00E71BDB" w:rsidRPr="001C267C" w:rsidRDefault="00E71BDB" w:rsidP="00591D98">
      <w:pPr>
        <w:spacing w:after="0" w:line="240" w:lineRule="auto"/>
        <w:jc w:val="center"/>
        <w:rPr>
          <w:rFonts w:ascii="Times New Roman" w:hAnsi="Times New Roman" w:cs="Times New Roman"/>
          <w:b/>
          <w:sz w:val="18"/>
          <w:szCs w:val="18"/>
        </w:rPr>
      </w:pPr>
      <w:r w:rsidRPr="001C267C">
        <w:rPr>
          <w:rFonts w:ascii="Times New Roman" w:hAnsi="Times New Roman" w:cs="Times New Roman"/>
          <w:b/>
          <w:sz w:val="18"/>
          <w:szCs w:val="18"/>
        </w:rPr>
        <w:t>П О С Т А Н О В Л Е Н И Е</w:t>
      </w:r>
    </w:p>
    <w:p w:rsidR="00E71BDB" w:rsidRPr="00591D98" w:rsidRDefault="00E71BDB" w:rsidP="001C267C">
      <w:pPr>
        <w:spacing w:after="0" w:line="240" w:lineRule="auto"/>
        <w:jc w:val="center"/>
        <w:rPr>
          <w:rFonts w:ascii="Times New Roman" w:hAnsi="Times New Roman" w:cs="Times New Roman"/>
          <w:sz w:val="18"/>
          <w:szCs w:val="18"/>
        </w:rPr>
      </w:pPr>
    </w:p>
    <w:p w:rsidR="00E71BDB" w:rsidRPr="00591D98" w:rsidRDefault="00E71BDB" w:rsidP="001C267C">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от 04.10.2023                                                                                                            № 687</w:t>
      </w:r>
    </w:p>
    <w:p w:rsidR="00E71BDB" w:rsidRPr="00591D98" w:rsidRDefault="00E71BDB" w:rsidP="001C267C">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г. Трубчевск</w:t>
      </w:r>
    </w:p>
    <w:p w:rsidR="00E71BDB" w:rsidRPr="00591D98" w:rsidRDefault="00E71BDB" w:rsidP="001C267C">
      <w:pPr>
        <w:spacing w:after="0" w:line="240" w:lineRule="auto"/>
        <w:jc w:val="center"/>
        <w:rPr>
          <w:rFonts w:ascii="Times New Roman" w:hAnsi="Times New Roman" w:cs="Times New Roman"/>
          <w:sz w:val="18"/>
          <w:szCs w:val="18"/>
        </w:rPr>
      </w:pPr>
    </w:p>
    <w:p w:rsidR="00E71BDB" w:rsidRPr="00591D98" w:rsidRDefault="00E71BDB" w:rsidP="001C267C">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О внесении изменений в муниципальную программу</w:t>
      </w:r>
    </w:p>
    <w:p w:rsidR="00E71BDB" w:rsidRPr="00591D98" w:rsidRDefault="00E71BDB" w:rsidP="001C267C">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«Развитие образования Трубчевского муниципального района»</w:t>
      </w:r>
    </w:p>
    <w:p w:rsidR="00E71BDB" w:rsidRPr="00591D98" w:rsidRDefault="00E71BDB" w:rsidP="001C267C">
      <w:pPr>
        <w:spacing w:after="0" w:line="240" w:lineRule="auto"/>
        <w:rPr>
          <w:rFonts w:ascii="Times New Roman" w:hAnsi="Times New Roman" w:cs="Times New Roman"/>
          <w:sz w:val="18"/>
          <w:szCs w:val="18"/>
        </w:rPr>
      </w:pPr>
    </w:p>
    <w:p w:rsidR="00E71BDB" w:rsidRPr="00591D98" w:rsidRDefault="00E71BDB" w:rsidP="00591D98">
      <w:pPr>
        <w:spacing w:after="0" w:line="240" w:lineRule="auto"/>
        <w:ind w:firstLine="709"/>
        <w:jc w:val="both"/>
        <w:rPr>
          <w:rFonts w:ascii="Times New Roman" w:hAnsi="Times New Roman" w:cs="Times New Roman"/>
          <w:sz w:val="18"/>
          <w:szCs w:val="18"/>
        </w:rPr>
      </w:pPr>
      <w:r w:rsidRPr="00591D98">
        <w:rPr>
          <w:rFonts w:ascii="Times New Roman" w:hAnsi="Times New Roman" w:cs="Times New Roman"/>
          <w:sz w:val="18"/>
          <w:szCs w:val="18"/>
        </w:rPr>
        <w:t>В соответствии со  статьей 179 Бюджетного кодекса Российской Федерации, постановлениями администрации Трубчевского муниципального района от 16.10.2013 № 720 «Об утверждении Порядка разработки, реализации и оценки эффективности муниципальных программ Трубчевского муниципального района», от 27.10.2022 года № 913 «Об утверждении перечня муниципальных программ (подпрограмм) для формирования  бюджета Трубчевского муниципального района на 2023 год и на плановый период 2024 и 2025 годов», в связи с изменениями в бюджете Трубчевского муниципального района на 2023 год</w:t>
      </w:r>
    </w:p>
    <w:p w:rsidR="00E71BDB" w:rsidRPr="00591D98" w:rsidRDefault="00E71BDB" w:rsidP="00591D98">
      <w:pPr>
        <w:spacing w:after="0" w:line="240" w:lineRule="auto"/>
        <w:ind w:firstLine="709"/>
        <w:jc w:val="both"/>
        <w:rPr>
          <w:rFonts w:ascii="Times New Roman" w:hAnsi="Times New Roman" w:cs="Times New Roman"/>
          <w:sz w:val="18"/>
          <w:szCs w:val="18"/>
        </w:rPr>
      </w:pPr>
      <w:r w:rsidRPr="00591D98">
        <w:rPr>
          <w:rFonts w:ascii="Times New Roman" w:hAnsi="Times New Roman" w:cs="Times New Roman"/>
          <w:sz w:val="18"/>
          <w:szCs w:val="18"/>
        </w:rPr>
        <w:t>ПОСТАНОВЛЯЮ:</w:t>
      </w:r>
    </w:p>
    <w:p w:rsidR="00E71BDB" w:rsidRPr="00591D98" w:rsidRDefault="00E71BDB" w:rsidP="00591D98">
      <w:pPr>
        <w:spacing w:after="0" w:line="240" w:lineRule="auto"/>
        <w:ind w:firstLine="709"/>
        <w:jc w:val="both"/>
        <w:rPr>
          <w:rFonts w:ascii="Times New Roman" w:hAnsi="Times New Roman" w:cs="Times New Roman"/>
          <w:sz w:val="18"/>
          <w:szCs w:val="18"/>
        </w:rPr>
      </w:pPr>
      <w:r w:rsidRPr="00591D98">
        <w:rPr>
          <w:rFonts w:ascii="Times New Roman" w:hAnsi="Times New Roman" w:cs="Times New Roman"/>
          <w:sz w:val="18"/>
          <w:szCs w:val="18"/>
        </w:rPr>
        <w:t xml:space="preserve">1. Внести в муниципальную программу, утвержденную постановлением администрации Трубчевского муниципального района от 30.12.2020 № 872 «Об утверждении муниципальной программы </w:t>
      </w:r>
      <w:r w:rsidRPr="00591D98">
        <w:rPr>
          <w:rFonts w:ascii="Times New Roman" w:hAnsi="Times New Roman" w:cs="Times New Roman"/>
          <w:bCs/>
          <w:sz w:val="18"/>
          <w:szCs w:val="18"/>
        </w:rPr>
        <w:t xml:space="preserve">«Развитие образования Трубчевского муниципального района» (далее – постановление) </w:t>
      </w:r>
      <w:r w:rsidRPr="00591D98">
        <w:rPr>
          <w:rFonts w:ascii="Times New Roman" w:hAnsi="Times New Roman" w:cs="Times New Roman"/>
          <w:sz w:val="18"/>
          <w:szCs w:val="18"/>
        </w:rPr>
        <w:t xml:space="preserve">(в редакции постановлений администрации Трубчевского муниципального района от 30.12.2021 № 1094, </w:t>
      </w:r>
      <w:r w:rsidRPr="00591D98">
        <w:rPr>
          <w:rFonts w:ascii="Times New Roman" w:hAnsi="Times New Roman" w:cs="Times New Roman"/>
          <w:bCs/>
          <w:sz w:val="18"/>
          <w:szCs w:val="18"/>
        </w:rPr>
        <w:t xml:space="preserve"> от 12.08.2022 № 626,  от 30.12.2022 №1158, от 17.02.2023 № 109, от 06.03.2023 № 150, от 31.03.2023 № 207, от 19.07.2023 № 468, от 08.08.2023 № 568) </w:t>
      </w:r>
      <w:r w:rsidRPr="00591D98">
        <w:rPr>
          <w:rFonts w:ascii="Times New Roman" w:hAnsi="Times New Roman" w:cs="Times New Roman"/>
          <w:sz w:val="18"/>
          <w:szCs w:val="18"/>
        </w:rPr>
        <w:t>следующие изменения:</w:t>
      </w:r>
    </w:p>
    <w:p w:rsidR="00E71BDB" w:rsidRPr="00591D98" w:rsidRDefault="00E71BDB" w:rsidP="00591D98">
      <w:pPr>
        <w:pStyle w:val="ConsPlusCell"/>
        <w:widowControl/>
        <w:ind w:firstLine="708"/>
        <w:jc w:val="both"/>
        <w:rPr>
          <w:rFonts w:ascii="Times New Roman" w:hAnsi="Times New Roman" w:cs="Times New Roman"/>
          <w:sz w:val="18"/>
          <w:szCs w:val="18"/>
        </w:rPr>
      </w:pPr>
      <w:r w:rsidRPr="00591D98">
        <w:rPr>
          <w:rFonts w:ascii="Times New Roman" w:hAnsi="Times New Roman" w:cs="Times New Roman"/>
          <w:sz w:val="18"/>
          <w:szCs w:val="18"/>
        </w:rPr>
        <w:t xml:space="preserve">1.1. позицию «Объемы бюджетных ассигнований на реализацию муниципальной программы» изложить в редакции: </w:t>
      </w:r>
    </w:p>
    <w:tbl>
      <w:tblPr>
        <w:tblW w:w="4962" w:type="pct"/>
        <w:tblCellSpacing w:w="5"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5" w:type="dxa"/>
          <w:right w:w="75" w:type="dxa"/>
        </w:tblCellMar>
        <w:tblLook w:val="0000" w:firstRow="0" w:lastRow="0" w:firstColumn="0" w:lastColumn="0" w:noHBand="0" w:noVBand="0"/>
      </w:tblPr>
      <w:tblGrid>
        <w:gridCol w:w="3310"/>
        <w:gridCol w:w="7224"/>
      </w:tblGrid>
      <w:tr w:rsidR="00053B15" w:rsidRPr="00591D98" w:rsidTr="00053B15">
        <w:trPr>
          <w:trHeight w:val="694"/>
          <w:tblCellSpacing w:w="5" w:type="nil"/>
        </w:trPr>
        <w:tc>
          <w:tcPr>
            <w:tcW w:w="1571" w:type="pct"/>
            <w:vAlign w:val="center"/>
          </w:tcPr>
          <w:p w:rsidR="00E71BDB" w:rsidRPr="00591D98" w:rsidRDefault="00E71BDB" w:rsidP="00591D98">
            <w:pPr>
              <w:widowControl w:val="0"/>
              <w:autoSpaceDE w:val="0"/>
              <w:autoSpaceDN w:val="0"/>
              <w:adjustRightInd w:val="0"/>
              <w:spacing w:after="0" w:line="240" w:lineRule="auto"/>
              <w:rPr>
                <w:rFonts w:ascii="Times New Roman" w:eastAsia="Calibri" w:hAnsi="Times New Roman" w:cs="Times New Roman"/>
                <w:sz w:val="18"/>
                <w:szCs w:val="18"/>
              </w:rPr>
            </w:pPr>
            <w:r w:rsidRPr="00591D98">
              <w:rPr>
                <w:rFonts w:ascii="Times New Roman" w:hAnsi="Times New Roman" w:cs="Times New Roman"/>
                <w:sz w:val="18"/>
                <w:szCs w:val="18"/>
              </w:rPr>
              <w:t>Объемы бюджетных ассигнований на реализацию муниципальной программы</w:t>
            </w:r>
          </w:p>
        </w:tc>
        <w:tc>
          <w:tcPr>
            <w:tcW w:w="3429" w:type="pct"/>
            <w:vAlign w:val="center"/>
          </w:tcPr>
          <w:p w:rsidR="00E71BDB" w:rsidRPr="00591D98" w:rsidRDefault="00E71BDB" w:rsidP="00591D98">
            <w:pPr>
              <w:spacing w:after="0" w:line="240" w:lineRule="auto"/>
              <w:jc w:val="both"/>
              <w:rPr>
                <w:rFonts w:ascii="Times New Roman" w:hAnsi="Times New Roman" w:cs="Times New Roman"/>
                <w:sz w:val="18"/>
                <w:szCs w:val="18"/>
              </w:rPr>
            </w:pPr>
            <w:r w:rsidRPr="00591D98">
              <w:rPr>
                <w:rFonts w:ascii="Times New Roman" w:hAnsi="Times New Roman" w:cs="Times New Roman"/>
                <w:sz w:val="18"/>
                <w:szCs w:val="18"/>
              </w:rPr>
              <w:t xml:space="preserve">Общий объем средств, предусмотренных на реализацию муниципальной программы – 1 173 996 287,65 рублей, в том числе: </w:t>
            </w:r>
          </w:p>
          <w:p w:rsidR="00E71BDB" w:rsidRPr="00591D98" w:rsidRDefault="00E71BDB" w:rsidP="00591D98">
            <w:pPr>
              <w:spacing w:after="0" w:line="240" w:lineRule="auto"/>
              <w:jc w:val="both"/>
              <w:rPr>
                <w:rFonts w:ascii="Times New Roman" w:hAnsi="Times New Roman" w:cs="Times New Roman"/>
                <w:sz w:val="18"/>
                <w:szCs w:val="18"/>
              </w:rPr>
            </w:pPr>
            <w:r w:rsidRPr="00591D98">
              <w:rPr>
                <w:rFonts w:ascii="Times New Roman" w:hAnsi="Times New Roman" w:cs="Times New Roman"/>
                <w:sz w:val="18"/>
                <w:szCs w:val="18"/>
              </w:rPr>
              <w:t xml:space="preserve">2023 год – 396 716 138,15 рублей;  </w:t>
            </w:r>
          </w:p>
          <w:p w:rsidR="00E71BDB" w:rsidRPr="00591D98" w:rsidRDefault="00E71BDB" w:rsidP="00591D98">
            <w:pPr>
              <w:spacing w:after="0" w:line="240" w:lineRule="auto"/>
              <w:jc w:val="both"/>
              <w:rPr>
                <w:rFonts w:ascii="Times New Roman" w:hAnsi="Times New Roman" w:cs="Times New Roman"/>
                <w:sz w:val="18"/>
                <w:szCs w:val="18"/>
              </w:rPr>
            </w:pPr>
            <w:r w:rsidRPr="00591D98">
              <w:rPr>
                <w:rFonts w:ascii="Times New Roman" w:hAnsi="Times New Roman" w:cs="Times New Roman"/>
                <w:sz w:val="18"/>
                <w:szCs w:val="18"/>
              </w:rPr>
              <w:t xml:space="preserve">2024 год – 386 735 951,29 рублей; </w:t>
            </w:r>
          </w:p>
          <w:p w:rsidR="00E71BDB" w:rsidRPr="00591D98" w:rsidRDefault="00E71BDB" w:rsidP="00591D98">
            <w:pPr>
              <w:spacing w:after="0" w:line="240" w:lineRule="auto"/>
              <w:jc w:val="both"/>
              <w:rPr>
                <w:rFonts w:ascii="Times New Roman" w:hAnsi="Times New Roman" w:cs="Times New Roman"/>
                <w:sz w:val="18"/>
                <w:szCs w:val="18"/>
              </w:rPr>
            </w:pPr>
            <w:r w:rsidRPr="00591D98">
              <w:rPr>
                <w:rFonts w:ascii="Times New Roman" w:hAnsi="Times New Roman" w:cs="Times New Roman"/>
                <w:sz w:val="18"/>
                <w:szCs w:val="18"/>
              </w:rPr>
              <w:t>2025 год – 390 544 198,</w:t>
            </w:r>
            <w:proofErr w:type="gramStart"/>
            <w:r w:rsidRPr="00591D98">
              <w:rPr>
                <w:rFonts w:ascii="Times New Roman" w:hAnsi="Times New Roman" w:cs="Times New Roman"/>
                <w:sz w:val="18"/>
                <w:szCs w:val="18"/>
              </w:rPr>
              <w:t>21  рублей</w:t>
            </w:r>
            <w:proofErr w:type="gramEnd"/>
            <w:r w:rsidRPr="00591D98">
              <w:rPr>
                <w:rFonts w:ascii="Times New Roman" w:hAnsi="Times New Roman" w:cs="Times New Roman"/>
                <w:sz w:val="18"/>
                <w:szCs w:val="18"/>
              </w:rPr>
              <w:t xml:space="preserve">; </w:t>
            </w:r>
          </w:p>
          <w:p w:rsidR="00E71BDB" w:rsidRPr="00591D98" w:rsidRDefault="00E71BDB" w:rsidP="00591D98">
            <w:pPr>
              <w:spacing w:after="0" w:line="240" w:lineRule="auto"/>
              <w:jc w:val="both"/>
              <w:rPr>
                <w:rFonts w:ascii="Times New Roman" w:hAnsi="Times New Roman" w:cs="Times New Roman"/>
                <w:sz w:val="18"/>
                <w:szCs w:val="18"/>
              </w:rPr>
            </w:pPr>
            <w:r w:rsidRPr="00591D98">
              <w:rPr>
                <w:rFonts w:ascii="Times New Roman" w:hAnsi="Times New Roman" w:cs="Times New Roman"/>
                <w:sz w:val="18"/>
                <w:szCs w:val="18"/>
              </w:rPr>
              <w:t xml:space="preserve">2026 год – 0,00 рублей; </w:t>
            </w:r>
          </w:p>
          <w:p w:rsidR="00E71BDB" w:rsidRPr="00591D98" w:rsidRDefault="00E71BDB" w:rsidP="00591D98">
            <w:pPr>
              <w:spacing w:after="0" w:line="240" w:lineRule="auto"/>
              <w:jc w:val="both"/>
              <w:rPr>
                <w:rFonts w:ascii="Times New Roman" w:eastAsia="Calibri" w:hAnsi="Times New Roman" w:cs="Times New Roman"/>
                <w:sz w:val="18"/>
                <w:szCs w:val="18"/>
                <w:highlight w:val="yellow"/>
              </w:rPr>
            </w:pPr>
            <w:r w:rsidRPr="00591D98">
              <w:rPr>
                <w:rFonts w:ascii="Times New Roman" w:hAnsi="Times New Roman" w:cs="Times New Roman"/>
                <w:sz w:val="18"/>
                <w:szCs w:val="18"/>
              </w:rPr>
              <w:t>2027 год – 0,00 рублей.</w:t>
            </w:r>
          </w:p>
        </w:tc>
      </w:tr>
    </w:tbl>
    <w:p w:rsidR="00E71BDB" w:rsidRPr="00591D98" w:rsidRDefault="00E71BDB" w:rsidP="00591D98">
      <w:pPr>
        <w:spacing w:after="0" w:line="240" w:lineRule="auto"/>
        <w:ind w:firstLine="708"/>
        <w:jc w:val="both"/>
        <w:rPr>
          <w:rFonts w:ascii="Times New Roman" w:hAnsi="Times New Roman" w:cs="Times New Roman"/>
          <w:sz w:val="18"/>
          <w:szCs w:val="18"/>
        </w:rPr>
      </w:pPr>
      <w:r w:rsidRPr="00591D98">
        <w:rPr>
          <w:rFonts w:ascii="Times New Roman" w:hAnsi="Times New Roman" w:cs="Times New Roman"/>
          <w:sz w:val="18"/>
          <w:szCs w:val="18"/>
        </w:rPr>
        <w:t>1.2. раздел д) муниципальной программы изложить в редакции:</w:t>
      </w:r>
    </w:p>
    <w:p w:rsidR="00E71BDB" w:rsidRPr="00591D98" w:rsidRDefault="00E71BDB" w:rsidP="00591D98">
      <w:pPr>
        <w:widowControl w:val="0"/>
        <w:autoSpaceDE w:val="0"/>
        <w:autoSpaceDN w:val="0"/>
        <w:adjustRightInd w:val="0"/>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«д) информация о ресурсном обеспечении муниципальной программы</w:t>
      </w:r>
    </w:p>
    <w:p w:rsidR="00E71BDB" w:rsidRPr="00591D98" w:rsidRDefault="00E71BDB" w:rsidP="00591D98">
      <w:pPr>
        <w:spacing w:after="0" w:line="240" w:lineRule="auto"/>
        <w:ind w:firstLine="709"/>
        <w:jc w:val="both"/>
        <w:rPr>
          <w:rFonts w:ascii="Times New Roman" w:hAnsi="Times New Roman" w:cs="Times New Roman"/>
          <w:sz w:val="18"/>
          <w:szCs w:val="18"/>
        </w:rPr>
      </w:pPr>
      <w:r w:rsidRPr="00591D98">
        <w:rPr>
          <w:rFonts w:ascii="Times New Roman" w:hAnsi="Times New Roman" w:cs="Times New Roman"/>
          <w:sz w:val="18"/>
          <w:szCs w:val="18"/>
        </w:rPr>
        <w:t>Общий объем средств, предусмотренных на реализацию муниципальной программы – 1 173 996 287,65 рублей, в том числе:</w:t>
      </w:r>
    </w:p>
    <w:p w:rsidR="00E71BDB" w:rsidRPr="00591D98" w:rsidRDefault="00E71BDB" w:rsidP="00591D98">
      <w:pPr>
        <w:pStyle w:val="ConsPlusCell"/>
        <w:widowControl/>
        <w:ind w:firstLine="709"/>
        <w:jc w:val="both"/>
        <w:rPr>
          <w:rFonts w:ascii="Times New Roman" w:hAnsi="Times New Roman" w:cs="Times New Roman"/>
          <w:sz w:val="18"/>
          <w:szCs w:val="18"/>
        </w:rPr>
      </w:pPr>
      <w:r w:rsidRPr="00591D98">
        <w:rPr>
          <w:rFonts w:ascii="Times New Roman" w:hAnsi="Times New Roman" w:cs="Times New Roman"/>
          <w:sz w:val="18"/>
          <w:szCs w:val="18"/>
        </w:rPr>
        <w:t>2023 год – 396 716 138,15 рублей;</w:t>
      </w:r>
    </w:p>
    <w:p w:rsidR="00E71BDB" w:rsidRPr="00591D98" w:rsidRDefault="00E71BDB" w:rsidP="00591D98">
      <w:pPr>
        <w:pStyle w:val="ConsPlusCell"/>
        <w:widowControl/>
        <w:ind w:firstLine="709"/>
        <w:jc w:val="both"/>
        <w:rPr>
          <w:rFonts w:ascii="Times New Roman" w:hAnsi="Times New Roman" w:cs="Times New Roman"/>
          <w:sz w:val="18"/>
          <w:szCs w:val="18"/>
        </w:rPr>
      </w:pPr>
      <w:r w:rsidRPr="00591D98">
        <w:rPr>
          <w:rFonts w:ascii="Times New Roman" w:hAnsi="Times New Roman" w:cs="Times New Roman"/>
          <w:sz w:val="18"/>
          <w:szCs w:val="18"/>
        </w:rPr>
        <w:t>2024 год – 386 735 951,29 рублей;</w:t>
      </w:r>
    </w:p>
    <w:p w:rsidR="00E71BDB" w:rsidRPr="00591D98" w:rsidRDefault="00E71BDB" w:rsidP="00591D98">
      <w:pPr>
        <w:pStyle w:val="ConsPlusCell"/>
        <w:widowControl/>
        <w:ind w:firstLine="709"/>
        <w:jc w:val="both"/>
        <w:rPr>
          <w:rFonts w:ascii="Times New Roman" w:hAnsi="Times New Roman" w:cs="Times New Roman"/>
          <w:sz w:val="18"/>
          <w:szCs w:val="18"/>
        </w:rPr>
      </w:pPr>
      <w:r w:rsidRPr="00591D98">
        <w:rPr>
          <w:rFonts w:ascii="Times New Roman" w:hAnsi="Times New Roman" w:cs="Times New Roman"/>
          <w:sz w:val="18"/>
          <w:szCs w:val="18"/>
        </w:rPr>
        <w:t>2025 год – 390 544 198,21 рублей;</w:t>
      </w:r>
    </w:p>
    <w:p w:rsidR="00E71BDB" w:rsidRPr="00591D98" w:rsidRDefault="00E71BDB" w:rsidP="00591D98">
      <w:pPr>
        <w:pStyle w:val="ConsPlusCell"/>
        <w:widowControl/>
        <w:ind w:firstLine="709"/>
        <w:jc w:val="both"/>
        <w:rPr>
          <w:rFonts w:ascii="Times New Roman" w:hAnsi="Times New Roman" w:cs="Times New Roman"/>
          <w:sz w:val="18"/>
          <w:szCs w:val="18"/>
        </w:rPr>
      </w:pPr>
      <w:r w:rsidRPr="00591D98">
        <w:rPr>
          <w:rFonts w:ascii="Times New Roman" w:hAnsi="Times New Roman" w:cs="Times New Roman"/>
          <w:sz w:val="18"/>
          <w:szCs w:val="18"/>
        </w:rPr>
        <w:t>2026 год – 0,00 рублей;</w:t>
      </w:r>
    </w:p>
    <w:p w:rsidR="00E71BDB" w:rsidRPr="00591D98" w:rsidRDefault="00E71BDB" w:rsidP="00591D98">
      <w:pPr>
        <w:pStyle w:val="ConsPlusCell"/>
        <w:widowControl/>
        <w:ind w:firstLine="709"/>
        <w:jc w:val="both"/>
        <w:rPr>
          <w:rFonts w:ascii="Times New Roman" w:hAnsi="Times New Roman" w:cs="Times New Roman"/>
          <w:sz w:val="18"/>
          <w:szCs w:val="18"/>
        </w:rPr>
      </w:pPr>
      <w:r w:rsidRPr="00591D98">
        <w:rPr>
          <w:rFonts w:ascii="Times New Roman" w:hAnsi="Times New Roman" w:cs="Times New Roman"/>
          <w:sz w:val="18"/>
          <w:szCs w:val="18"/>
        </w:rPr>
        <w:t>2027 год – 0,00 рублей».</w:t>
      </w:r>
    </w:p>
    <w:p w:rsidR="00E71BDB" w:rsidRPr="00591D98" w:rsidRDefault="00E71BDB" w:rsidP="00591D98">
      <w:pPr>
        <w:widowControl w:val="0"/>
        <w:autoSpaceDE w:val="0"/>
        <w:autoSpaceDN w:val="0"/>
        <w:adjustRightInd w:val="0"/>
        <w:spacing w:after="0" w:line="240" w:lineRule="auto"/>
        <w:ind w:firstLine="708"/>
        <w:jc w:val="both"/>
        <w:rPr>
          <w:rFonts w:ascii="Times New Roman" w:hAnsi="Times New Roman" w:cs="Times New Roman"/>
          <w:sz w:val="18"/>
          <w:szCs w:val="18"/>
        </w:rPr>
      </w:pPr>
      <w:r w:rsidRPr="00591D98">
        <w:rPr>
          <w:rFonts w:ascii="Times New Roman" w:hAnsi="Times New Roman" w:cs="Times New Roman"/>
          <w:sz w:val="18"/>
          <w:szCs w:val="18"/>
        </w:rPr>
        <w:t xml:space="preserve">1.3. раздел к) муниципальной программы «План реализации муниципальной программы «Развитие образования Трубчевского муниципального района» изложить в редакции согласно </w:t>
      </w:r>
      <w:proofErr w:type="gramStart"/>
      <w:r w:rsidRPr="00591D98">
        <w:rPr>
          <w:rFonts w:ascii="Times New Roman" w:hAnsi="Times New Roman" w:cs="Times New Roman"/>
          <w:sz w:val="18"/>
          <w:szCs w:val="18"/>
        </w:rPr>
        <w:t>приложению</w:t>
      </w:r>
      <w:proofErr w:type="gramEnd"/>
      <w:r w:rsidRPr="00591D98">
        <w:rPr>
          <w:rFonts w:ascii="Times New Roman" w:hAnsi="Times New Roman" w:cs="Times New Roman"/>
          <w:sz w:val="18"/>
          <w:szCs w:val="18"/>
        </w:rPr>
        <w:t xml:space="preserve"> к настоящему постановлению;</w:t>
      </w:r>
    </w:p>
    <w:p w:rsidR="00E71BDB" w:rsidRPr="00591D98" w:rsidRDefault="00E71BDB" w:rsidP="00591D98">
      <w:pPr>
        <w:spacing w:after="0" w:line="240" w:lineRule="auto"/>
        <w:ind w:firstLine="708"/>
        <w:jc w:val="both"/>
        <w:rPr>
          <w:rFonts w:ascii="Times New Roman" w:hAnsi="Times New Roman" w:cs="Times New Roman"/>
          <w:sz w:val="18"/>
          <w:szCs w:val="18"/>
        </w:rPr>
      </w:pPr>
      <w:r w:rsidRPr="00591D98">
        <w:rPr>
          <w:rFonts w:ascii="Times New Roman" w:hAnsi="Times New Roman" w:cs="Times New Roman"/>
          <w:sz w:val="18"/>
          <w:szCs w:val="18"/>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hyperlink r:id="rId17" w:history="1">
        <w:r w:rsidRPr="00591D98">
          <w:rPr>
            <w:rStyle w:val="a6"/>
            <w:rFonts w:ascii="Times New Roman" w:hAnsi="Times New Roman" w:cs="Times New Roman"/>
            <w:color w:val="auto"/>
            <w:sz w:val="18"/>
            <w:szCs w:val="18"/>
            <w:u w:val="none"/>
          </w:rPr>
          <w:t>www.trubech.ru</w:t>
        </w:r>
      </w:hyperlink>
      <w:r w:rsidRPr="00591D98">
        <w:rPr>
          <w:rFonts w:ascii="Times New Roman" w:hAnsi="Times New Roman" w:cs="Times New Roman"/>
          <w:sz w:val="18"/>
          <w:szCs w:val="18"/>
        </w:rPr>
        <w:t>).</w:t>
      </w:r>
    </w:p>
    <w:p w:rsidR="00E71BDB" w:rsidRPr="00591D98" w:rsidRDefault="00E71BDB" w:rsidP="00591D98">
      <w:pPr>
        <w:spacing w:after="0" w:line="240" w:lineRule="auto"/>
        <w:ind w:firstLine="709"/>
        <w:jc w:val="both"/>
        <w:rPr>
          <w:rFonts w:ascii="Times New Roman" w:hAnsi="Times New Roman" w:cs="Times New Roman"/>
          <w:sz w:val="18"/>
          <w:szCs w:val="18"/>
        </w:rPr>
      </w:pPr>
      <w:r w:rsidRPr="00591D98">
        <w:rPr>
          <w:rFonts w:ascii="Times New Roman" w:hAnsi="Times New Roman" w:cs="Times New Roman"/>
          <w:sz w:val="18"/>
          <w:szCs w:val="18"/>
        </w:rPr>
        <w:t>3. Контроль за исполнением настоящего постановления возложить на заместителя главы администрации Трубчевского муниципального района Н.Н. Ничепоренко.</w:t>
      </w:r>
    </w:p>
    <w:p w:rsidR="00E71BDB" w:rsidRPr="00591D98" w:rsidRDefault="00E71BDB" w:rsidP="00591D98">
      <w:pPr>
        <w:spacing w:after="0" w:line="240" w:lineRule="auto"/>
        <w:rPr>
          <w:rFonts w:ascii="Times New Roman" w:hAnsi="Times New Roman" w:cs="Times New Roman"/>
          <w:sz w:val="18"/>
          <w:szCs w:val="18"/>
        </w:rPr>
      </w:pPr>
    </w:p>
    <w:p w:rsidR="00E71BDB" w:rsidRPr="00591D98" w:rsidRDefault="00E71BDB" w:rsidP="00591D98">
      <w:pPr>
        <w:autoSpaceDE w:val="0"/>
        <w:autoSpaceDN w:val="0"/>
        <w:adjustRightInd w:val="0"/>
        <w:spacing w:after="0" w:line="240" w:lineRule="auto"/>
        <w:jc w:val="both"/>
        <w:rPr>
          <w:rFonts w:ascii="Times New Roman" w:hAnsi="Times New Roman" w:cs="Times New Roman"/>
          <w:sz w:val="18"/>
          <w:szCs w:val="18"/>
        </w:rPr>
      </w:pPr>
      <w:r w:rsidRPr="00591D98">
        <w:rPr>
          <w:rFonts w:ascii="Times New Roman" w:hAnsi="Times New Roman" w:cs="Times New Roman"/>
          <w:sz w:val="18"/>
          <w:szCs w:val="18"/>
        </w:rPr>
        <w:t xml:space="preserve">Глава администрации </w:t>
      </w:r>
    </w:p>
    <w:p w:rsidR="00E71BDB" w:rsidRPr="00591D98" w:rsidRDefault="00E71BDB" w:rsidP="00591D98">
      <w:pPr>
        <w:autoSpaceDE w:val="0"/>
        <w:autoSpaceDN w:val="0"/>
        <w:adjustRightInd w:val="0"/>
        <w:spacing w:after="0" w:line="240" w:lineRule="auto"/>
        <w:jc w:val="both"/>
        <w:rPr>
          <w:rFonts w:ascii="Times New Roman" w:hAnsi="Times New Roman" w:cs="Times New Roman"/>
          <w:sz w:val="18"/>
          <w:szCs w:val="18"/>
        </w:rPr>
      </w:pPr>
      <w:r w:rsidRPr="00591D98">
        <w:rPr>
          <w:rFonts w:ascii="Times New Roman" w:hAnsi="Times New Roman" w:cs="Times New Roman"/>
          <w:sz w:val="18"/>
          <w:szCs w:val="18"/>
        </w:rPr>
        <w:t xml:space="preserve">Трубчевского муниципального района                                     </w:t>
      </w:r>
      <w:r w:rsidR="00EA70D9">
        <w:rPr>
          <w:rFonts w:ascii="Times New Roman" w:hAnsi="Times New Roman" w:cs="Times New Roman"/>
          <w:sz w:val="18"/>
          <w:szCs w:val="18"/>
        </w:rPr>
        <w:t xml:space="preserve">                                                                                                     </w:t>
      </w:r>
      <w:r w:rsidRPr="00591D98">
        <w:rPr>
          <w:rFonts w:ascii="Times New Roman" w:hAnsi="Times New Roman" w:cs="Times New Roman"/>
          <w:sz w:val="18"/>
          <w:szCs w:val="18"/>
        </w:rPr>
        <w:t xml:space="preserve"> И.И. Обыдённов</w:t>
      </w:r>
    </w:p>
    <w:p w:rsidR="00E71BDB" w:rsidRPr="00591D98" w:rsidRDefault="00E71BDB" w:rsidP="00591D98">
      <w:pPr>
        <w:autoSpaceDE w:val="0"/>
        <w:autoSpaceDN w:val="0"/>
        <w:adjustRightInd w:val="0"/>
        <w:spacing w:after="0" w:line="240" w:lineRule="auto"/>
        <w:rPr>
          <w:rFonts w:ascii="Times New Roman" w:hAnsi="Times New Roman" w:cs="Times New Roman"/>
          <w:sz w:val="18"/>
          <w:szCs w:val="18"/>
        </w:rPr>
      </w:pPr>
    </w:p>
    <w:p w:rsidR="00E71BDB" w:rsidRPr="00591D98" w:rsidRDefault="00E71BDB" w:rsidP="00591D98">
      <w:pPr>
        <w:spacing w:after="0" w:line="240" w:lineRule="auto"/>
        <w:jc w:val="right"/>
        <w:rPr>
          <w:rFonts w:ascii="Times New Roman" w:hAnsi="Times New Roman" w:cs="Times New Roman"/>
          <w:sz w:val="18"/>
          <w:szCs w:val="18"/>
        </w:rPr>
        <w:sectPr w:rsidR="00E71BDB" w:rsidRPr="00591D98" w:rsidSect="00EA70D9">
          <w:pgSz w:w="11906" w:h="16838"/>
          <w:pgMar w:top="426" w:right="566" w:bottom="568" w:left="709" w:header="709" w:footer="709" w:gutter="0"/>
          <w:cols w:space="708"/>
          <w:docGrid w:linePitch="360"/>
        </w:sectPr>
      </w:pPr>
    </w:p>
    <w:tbl>
      <w:tblPr>
        <w:tblW w:w="15753" w:type="dxa"/>
        <w:tblInd w:w="-142" w:type="dxa"/>
        <w:tblLayout w:type="fixed"/>
        <w:tblLook w:val="04A0" w:firstRow="1" w:lastRow="0" w:firstColumn="1" w:lastColumn="0" w:noHBand="0" w:noVBand="1"/>
      </w:tblPr>
      <w:tblGrid>
        <w:gridCol w:w="400"/>
        <w:gridCol w:w="1932"/>
        <w:gridCol w:w="1529"/>
        <w:gridCol w:w="1439"/>
        <w:gridCol w:w="1420"/>
        <w:gridCol w:w="1420"/>
        <w:gridCol w:w="1420"/>
        <w:gridCol w:w="1400"/>
        <w:gridCol w:w="1360"/>
        <w:gridCol w:w="1339"/>
        <w:gridCol w:w="2082"/>
        <w:gridCol w:w="12"/>
      </w:tblGrid>
      <w:tr w:rsidR="00053B15" w:rsidRPr="00591D98" w:rsidTr="003A3180">
        <w:trPr>
          <w:trHeight w:val="300"/>
        </w:trPr>
        <w:tc>
          <w:tcPr>
            <w:tcW w:w="15753" w:type="dxa"/>
            <w:gridSpan w:val="12"/>
            <w:tcBorders>
              <w:top w:val="nil"/>
              <w:left w:val="nil"/>
              <w:bottom w:val="nil"/>
              <w:right w:val="nil"/>
            </w:tcBorders>
            <w:shd w:val="clear" w:color="auto" w:fill="auto"/>
            <w:noWrap/>
            <w:vAlign w:val="bottom"/>
            <w:hideMark/>
          </w:tcPr>
          <w:p w:rsidR="00E71BDB" w:rsidRPr="00591D98" w:rsidRDefault="00E71BDB" w:rsidP="00591D98">
            <w:pPr>
              <w:spacing w:after="0" w:line="240" w:lineRule="auto"/>
              <w:jc w:val="right"/>
              <w:rPr>
                <w:rFonts w:ascii="Times New Roman" w:hAnsi="Times New Roman" w:cs="Times New Roman"/>
                <w:sz w:val="18"/>
                <w:szCs w:val="18"/>
              </w:rPr>
            </w:pPr>
            <w:r w:rsidRPr="00591D98">
              <w:rPr>
                <w:rFonts w:ascii="Times New Roman" w:hAnsi="Times New Roman" w:cs="Times New Roman"/>
                <w:sz w:val="18"/>
                <w:szCs w:val="18"/>
              </w:rPr>
              <w:lastRenderedPageBreak/>
              <w:t>Приложение</w:t>
            </w:r>
          </w:p>
        </w:tc>
      </w:tr>
      <w:tr w:rsidR="00053B15" w:rsidRPr="00591D98" w:rsidTr="003A3180">
        <w:trPr>
          <w:trHeight w:val="300"/>
        </w:trPr>
        <w:tc>
          <w:tcPr>
            <w:tcW w:w="15753" w:type="dxa"/>
            <w:gridSpan w:val="12"/>
            <w:tcBorders>
              <w:top w:val="nil"/>
              <w:left w:val="nil"/>
              <w:bottom w:val="nil"/>
              <w:right w:val="nil"/>
            </w:tcBorders>
            <w:shd w:val="clear" w:color="auto" w:fill="auto"/>
            <w:noWrap/>
            <w:vAlign w:val="bottom"/>
            <w:hideMark/>
          </w:tcPr>
          <w:p w:rsidR="00E71BDB" w:rsidRPr="00591D98" w:rsidRDefault="00E71BDB" w:rsidP="00591D98">
            <w:pPr>
              <w:spacing w:after="0" w:line="240" w:lineRule="auto"/>
              <w:jc w:val="right"/>
              <w:rPr>
                <w:rFonts w:ascii="Times New Roman" w:hAnsi="Times New Roman" w:cs="Times New Roman"/>
                <w:sz w:val="18"/>
                <w:szCs w:val="18"/>
              </w:rPr>
            </w:pPr>
            <w:r w:rsidRPr="00591D98">
              <w:rPr>
                <w:rFonts w:ascii="Times New Roman" w:hAnsi="Times New Roman" w:cs="Times New Roman"/>
                <w:sz w:val="18"/>
                <w:szCs w:val="18"/>
              </w:rPr>
              <w:t xml:space="preserve">к постановлению администрации Трубчевского </w:t>
            </w:r>
          </w:p>
        </w:tc>
      </w:tr>
      <w:tr w:rsidR="00053B15" w:rsidRPr="00591D98" w:rsidTr="003A3180">
        <w:trPr>
          <w:trHeight w:val="300"/>
        </w:trPr>
        <w:tc>
          <w:tcPr>
            <w:tcW w:w="15753" w:type="dxa"/>
            <w:gridSpan w:val="12"/>
            <w:tcBorders>
              <w:top w:val="nil"/>
              <w:left w:val="nil"/>
              <w:bottom w:val="nil"/>
              <w:right w:val="nil"/>
            </w:tcBorders>
            <w:shd w:val="clear" w:color="auto" w:fill="auto"/>
            <w:noWrap/>
            <w:vAlign w:val="bottom"/>
            <w:hideMark/>
          </w:tcPr>
          <w:p w:rsidR="00E71BDB" w:rsidRPr="00591D98" w:rsidRDefault="00E71BDB" w:rsidP="00591D98">
            <w:pPr>
              <w:spacing w:after="0" w:line="240" w:lineRule="auto"/>
              <w:jc w:val="right"/>
              <w:rPr>
                <w:rFonts w:ascii="Times New Roman" w:hAnsi="Times New Roman" w:cs="Times New Roman"/>
                <w:sz w:val="18"/>
                <w:szCs w:val="18"/>
              </w:rPr>
            </w:pPr>
            <w:r w:rsidRPr="00591D98">
              <w:rPr>
                <w:rFonts w:ascii="Times New Roman" w:hAnsi="Times New Roman" w:cs="Times New Roman"/>
                <w:sz w:val="18"/>
                <w:szCs w:val="18"/>
              </w:rPr>
              <w:t xml:space="preserve"> муниципального района от 04.10.2023 №  687              </w:t>
            </w:r>
          </w:p>
        </w:tc>
      </w:tr>
      <w:tr w:rsidR="00053B15" w:rsidRPr="00591D98" w:rsidTr="003A3180">
        <w:trPr>
          <w:trHeight w:val="120"/>
        </w:trPr>
        <w:tc>
          <w:tcPr>
            <w:tcW w:w="15753" w:type="dxa"/>
            <w:gridSpan w:val="12"/>
            <w:tcBorders>
              <w:top w:val="nil"/>
              <w:left w:val="nil"/>
              <w:bottom w:val="nil"/>
              <w:right w:val="nil"/>
            </w:tcBorders>
            <w:shd w:val="clear" w:color="auto" w:fill="auto"/>
            <w:noWrap/>
            <w:vAlign w:val="bottom"/>
            <w:hideMark/>
          </w:tcPr>
          <w:p w:rsidR="00E71BDB" w:rsidRPr="00591D98" w:rsidRDefault="00E71BDB" w:rsidP="00591D98">
            <w:pPr>
              <w:spacing w:after="0" w:line="240" w:lineRule="auto"/>
              <w:jc w:val="right"/>
              <w:rPr>
                <w:rFonts w:ascii="Times New Roman" w:hAnsi="Times New Roman" w:cs="Times New Roman"/>
                <w:sz w:val="18"/>
                <w:szCs w:val="18"/>
              </w:rPr>
            </w:pPr>
          </w:p>
        </w:tc>
      </w:tr>
      <w:tr w:rsidR="00053B15" w:rsidRPr="00591D98" w:rsidTr="003A3180">
        <w:trPr>
          <w:trHeight w:val="300"/>
        </w:trPr>
        <w:tc>
          <w:tcPr>
            <w:tcW w:w="15753" w:type="dxa"/>
            <w:gridSpan w:val="12"/>
            <w:tcBorders>
              <w:top w:val="nil"/>
              <w:left w:val="nil"/>
              <w:bottom w:val="nil"/>
              <w:right w:val="nil"/>
            </w:tcBorders>
            <w:shd w:val="clear" w:color="auto" w:fill="auto"/>
            <w:noWrap/>
            <w:vAlign w:val="bottom"/>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 xml:space="preserve">  к) ПЛАН </w:t>
            </w:r>
          </w:p>
        </w:tc>
      </w:tr>
      <w:tr w:rsidR="00053B15" w:rsidRPr="00591D98" w:rsidTr="003A3180">
        <w:trPr>
          <w:trHeight w:val="300"/>
        </w:trPr>
        <w:tc>
          <w:tcPr>
            <w:tcW w:w="15753" w:type="dxa"/>
            <w:gridSpan w:val="12"/>
            <w:tcBorders>
              <w:top w:val="nil"/>
              <w:left w:val="nil"/>
              <w:bottom w:val="nil"/>
              <w:right w:val="nil"/>
            </w:tcBorders>
            <w:shd w:val="clear" w:color="auto" w:fill="auto"/>
            <w:noWrap/>
            <w:vAlign w:val="bottom"/>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реализации муниципальной программы</w:t>
            </w:r>
          </w:p>
        </w:tc>
      </w:tr>
      <w:tr w:rsidR="00053B15" w:rsidRPr="00591D98" w:rsidTr="003A3180">
        <w:trPr>
          <w:trHeight w:val="300"/>
        </w:trPr>
        <w:tc>
          <w:tcPr>
            <w:tcW w:w="15753" w:type="dxa"/>
            <w:gridSpan w:val="12"/>
            <w:tcBorders>
              <w:top w:val="nil"/>
              <w:left w:val="nil"/>
              <w:bottom w:val="nil"/>
              <w:right w:val="nil"/>
            </w:tcBorders>
            <w:shd w:val="clear" w:color="auto" w:fill="auto"/>
            <w:noWrap/>
            <w:vAlign w:val="bottom"/>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 xml:space="preserve"> "Развитие образования Трубчевского муниципального района"</w:t>
            </w:r>
          </w:p>
        </w:tc>
      </w:tr>
      <w:tr w:rsidR="00053B15" w:rsidRPr="00591D98" w:rsidTr="003A3180">
        <w:trPr>
          <w:gridAfter w:val="1"/>
          <w:wAfter w:w="12" w:type="dxa"/>
          <w:trHeight w:val="210"/>
        </w:trPr>
        <w:tc>
          <w:tcPr>
            <w:tcW w:w="400" w:type="dxa"/>
            <w:tcBorders>
              <w:top w:val="nil"/>
              <w:left w:val="nil"/>
              <w:bottom w:val="nil"/>
              <w:right w:val="nil"/>
            </w:tcBorders>
            <w:shd w:val="clear" w:color="auto" w:fill="auto"/>
            <w:noWrap/>
            <w:vAlign w:val="bottom"/>
            <w:hideMark/>
          </w:tcPr>
          <w:p w:rsidR="00E71BDB" w:rsidRPr="00591D98" w:rsidRDefault="00E71BDB" w:rsidP="00591D98">
            <w:pPr>
              <w:spacing w:after="0" w:line="240" w:lineRule="auto"/>
              <w:jc w:val="center"/>
              <w:rPr>
                <w:rFonts w:ascii="Times New Roman" w:hAnsi="Times New Roman" w:cs="Times New Roman"/>
                <w:bCs/>
                <w:sz w:val="18"/>
                <w:szCs w:val="18"/>
              </w:rPr>
            </w:pPr>
          </w:p>
        </w:tc>
        <w:tc>
          <w:tcPr>
            <w:tcW w:w="1932" w:type="dxa"/>
            <w:tcBorders>
              <w:top w:val="nil"/>
              <w:left w:val="nil"/>
              <w:bottom w:val="nil"/>
              <w:right w:val="nil"/>
            </w:tcBorders>
            <w:shd w:val="clear" w:color="auto" w:fill="auto"/>
            <w:noWrap/>
            <w:vAlign w:val="bottom"/>
            <w:hideMark/>
          </w:tcPr>
          <w:p w:rsidR="00E71BDB" w:rsidRPr="00591D98" w:rsidRDefault="00E71BDB" w:rsidP="00591D98">
            <w:pPr>
              <w:spacing w:after="0" w:line="240" w:lineRule="auto"/>
              <w:jc w:val="center"/>
              <w:rPr>
                <w:rFonts w:ascii="Times New Roman" w:hAnsi="Times New Roman" w:cs="Times New Roman"/>
                <w:sz w:val="18"/>
                <w:szCs w:val="18"/>
              </w:rPr>
            </w:pPr>
          </w:p>
        </w:tc>
        <w:tc>
          <w:tcPr>
            <w:tcW w:w="1529" w:type="dxa"/>
            <w:tcBorders>
              <w:top w:val="nil"/>
              <w:left w:val="nil"/>
              <w:bottom w:val="nil"/>
              <w:right w:val="nil"/>
            </w:tcBorders>
            <w:shd w:val="clear" w:color="auto" w:fill="auto"/>
            <w:noWrap/>
            <w:vAlign w:val="bottom"/>
            <w:hideMark/>
          </w:tcPr>
          <w:p w:rsidR="00E71BDB" w:rsidRPr="00591D98" w:rsidRDefault="00E71BDB" w:rsidP="00591D98">
            <w:pPr>
              <w:spacing w:after="0" w:line="240" w:lineRule="auto"/>
              <w:jc w:val="center"/>
              <w:rPr>
                <w:rFonts w:ascii="Times New Roman" w:hAnsi="Times New Roman" w:cs="Times New Roman"/>
                <w:sz w:val="18"/>
                <w:szCs w:val="18"/>
              </w:rPr>
            </w:pPr>
          </w:p>
        </w:tc>
        <w:tc>
          <w:tcPr>
            <w:tcW w:w="1439" w:type="dxa"/>
            <w:tcBorders>
              <w:top w:val="nil"/>
              <w:left w:val="nil"/>
              <w:bottom w:val="nil"/>
              <w:right w:val="nil"/>
            </w:tcBorders>
            <w:shd w:val="clear" w:color="auto" w:fill="auto"/>
            <w:noWrap/>
            <w:vAlign w:val="bottom"/>
            <w:hideMark/>
          </w:tcPr>
          <w:p w:rsidR="00E71BDB" w:rsidRPr="00591D98" w:rsidRDefault="00E71BDB" w:rsidP="00591D98">
            <w:pPr>
              <w:spacing w:after="0" w:line="240" w:lineRule="auto"/>
              <w:jc w:val="center"/>
              <w:rPr>
                <w:rFonts w:ascii="Times New Roman" w:hAnsi="Times New Roman" w:cs="Times New Roman"/>
                <w:sz w:val="18"/>
                <w:szCs w:val="18"/>
              </w:rPr>
            </w:pPr>
          </w:p>
        </w:tc>
        <w:tc>
          <w:tcPr>
            <w:tcW w:w="1420" w:type="dxa"/>
            <w:tcBorders>
              <w:top w:val="nil"/>
              <w:left w:val="nil"/>
              <w:bottom w:val="nil"/>
              <w:right w:val="nil"/>
            </w:tcBorders>
            <w:shd w:val="clear" w:color="auto" w:fill="auto"/>
            <w:noWrap/>
            <w:vAlign w:val="bottom"/>
            <w:hideMark/>
          </w:tcPr>
          <w:p w:rsidR="00E71BDB" w:rsidRPr="00591D98" w:rsidRDefault="00E71BDB" w:rsidP="00591D98">
            <w:pPr>
              <w:spacing w:after="0" w:line="240" w:lineRule="auto"/>
              <w:jc w:val="center"/>
              <w:rPr>
                <w:rFonts w:ascii="Times New Roman" w:hAnsi="Times New Roman" w:cs="Times New Roman"/>
                <w:sz w:val="18"/>
                <w:szCs w:val="18"/>
              </w:rPr>
            </w:pPr>
          </w:p>
        </w:tc>
        <w:tc>
          <w:tcPr>
            <w:tcW w:w="1420" w:type="dxa"/>
            <w:tcBorders>
              <w:top w:val="nil"/>
              <w:left w:val="nil"/>
              <w:bottom w:val="nil"/>
              <w:right w:val="nil"/>
            </w:tcBorders>
            <w:shd w:val="clear" w:color="auto" w:fill="auto"/>
            <w:noWrap/>
            <w:vAlign w:val="bottom"/>
            <w:hideMark/>
          </w:tcPr>
          <w:p w:rsidR="00E71BDB" w:rsidRPr="00591D98" w:rsidRDefault="00E71BDB" w:rsidP="00591D98">
            <w:pPr>
              <w:spacing w:after="0" w:line="240" w:lineRule="auto"/>
              <w:jc w:val="center"/>
              <w:rPr>
                <w:rFonts w:ascii="Times New Roman" w:hAnsi="Times New Roman" w:cs="Times New Roman"/>
                <w:sz w:val="18"/>
                <w:szCs w:val="18"/>
              </w:rPr>
            </w:pPr>
          </w:p>
        </w:tc>
        <w:tc>
          <w:tcPr>
            <w:tcW w:w="1420" w:type="dxa"/>
            <w:tcBorders>
              <w:top w:val="nil"/>
              <w:left w:val="nil"/>
              <w:bottom w:val="nil"/>
              <w:right w:val="nil"/>
            </w:tcBorders>
            <w:shd w:val="clear" w:color="auto" w:fill="auto"/>
            <w:noWrap/>
            <w:vAlign w:val="bottom"/>
            <w:hideMark/>
          </w:tcPr>
          <w:p w:rsidR="00E71BDB" w:rsidRPr="00591D98" w:rsidRDefault="00E71BDB" w:rsidP="00591D98">
            <w:pPr>
              <w:spacing w:after="0" w:line="240" w:lineRule="auto"/>
              <w:jc w:val="center"/>
              <w:rPr>
                <w:rFonts w:ascii="Times New Roman" w:hAnsi="Times New Roman" w:cs="Times New Roman"/>
                <w:sz w:val="18"/>
                <w:szCs w:val="18"/>
              </w:rPr>
            </w:pPr>
          </w:p>
        </w:tc>
        <w:tc>
          <w:tcPr>
            <w:tcW w:w="1400" w:type="dxa"/>
            <w:tcBorders>
              <w:top w:val="nil"/>
              <w:left w:val="nil"/>
              <w:bottom w:val="nil"/>
              <w:right w:val="nil"/>
            </w:tcBorders>
            <w:shd w:val="clear" w:color="auto" w:fill="auto"/>
            <w:noWrap/>
            <w:vAlign w:val="bottom"/>
            <w:hideMark/>
          </w:tcPr>
          <w:p w:rsidR="00E71BDB" w:rsidRPr="00591D98" w:rsidRDefault="00E71BDB" w:rsidP="00591D98">
            <w:pPr>
              <w:spacing w:after="0" w:line="240" w:lineRule="auto"/>
              <w:jc w:val="center"/>
              <w:rPr>
                <w:rFonts w:ascii="Times New Roman" w:hAnsi="Times New Roman" w:cs="Times New Roman"/>
                <w:sz w:val="18"/>
                <w:szCs w:val="18"/>
              </w:rPr>
            </w:pPr>
          </w:p>
        </w:tc>
        <w:tc>
          <w:tcPr>
            <w:tcW w:w="1360" w:type="dxa"/>
            <w:tcBorders>
              <w:top w:val="nil"/>
              <w:left w:val="nil"/>
              <w:bottom w:val="nil"/>
              <w:right w:val="nil"/>
            </w:tcBorders>
            <w:shd w:val="clear" w:color="auto" w:fill="auto"/>
            <w:noWrap/>
            <w:vAlign w:val="bottom"/>
            <w:hideMark/>
          </w:tcPr>
          <w:p w:rsidR="00E71BDB" w:rsidRPr="00591D98" w:rsidRDefault="00E71BDB" w:rsidP="00591D98">
            <w:pPr>
              <w:spacing w:after="0" w:line="240" w:lineRule="auto"/>
              <w:jc w:val="center"/>
              <w:rPr>
                <w:rFonts w:ascii="Times New Roman" w:hAnsi="Times New Roman" w:cs="Times New Roman"/>
                <w:sz w:val="18"/>
                <w:szCs w:val="18"/>
              </w:rPr>
            </w:pPr>
          </w:p>
        </w:tc>
        <w:tc>
          <w:tcPr>
            <w:tcW w:w="1339" w:type="dxa"/>
            <w:tcBorders>
              <w:top w:val="nil"/>
              <w:left w:val="nil"/>
              <w:bottom w:val="nil"/>
              <w:right w:val="nil"/>
            </w:tcBorders>
            <w:shd w:val="clear" w:color="auto" w:fill="auto"/>
            <w:noWrap/>
            <w:vAlign w:val="bottom"/>
            <w:hideMark/>
          </w:tcPr>
          <w:p w:rsidR="00E71BDB" w:rsidRPr="00591D98" w:rsidRDefault="00E71BDB" w:rsidP="00591D98">
            <w:pPr>
              <w:spacing w:after="0" w:line="240" w:lineRule="auto"/>
              <w:jc w:val="center"/>
              <w:rPr>
                <w:rFonts w:ascii="Times New Roman" w:hAnsi="Times New Roman" w:cs="Times New Roman"/>
                <w:sz w:val="18"/>
                <w:szCs w:val="18"/>
              </w:rPr>
            </w:pPr>
          </w:p>
        </w:tc>
        <w:tc>
          <w:tcPr>
            <w:tcW w:w="2082" w:type="dxa"/>
            <w:tcBorders>
              <w:top w:val="nil"/>
              <w:left w:val="nil"/>
              <w:bottom w:val="nil"/>
              <w:right w:val="nil"/>
            </w:tcBorders>
            <w:shd w:val="clear" w:color="auto" w:fill="auto"/>
            <w:noWrap/>
            <w:vAlign w:val="bottom"/>
            <w:hideMark/>
          </w:tcPr>
          <w:p w:rsidR="00E71BDB" w:rsidRPr="00591D98" w:rsidRDefault="00E71BDB" w:rsidP="00591D98">
            <w:pPr>
              <w:spacing w:after="0" w:line="240" w:lineRule="auto"/>
              <w:jc w:val="center"/>
              <w:rPr>
                <w:rFonts w:ascii="Times New Roman" w:hAnsi="Times New Roman" w:cs="Times New Roman"/>
                <w:sz w:val="18"/>
                <w:szCs w:val="18"/>
              </w:rPr>
            </w:pPr>
          </w:p>
        </w:tc>
      </w:tr>
      <w:tr w:rsidR="00053B15" w:rsidRPr="00591D98" w:rsidTr="003A3180">
        <w:trPr>
          <w:gridAfter w:val="1"/>
          <w:wAfter w:w="12" w:type="dxa"/>
          <w:trHeight w:val="225"/>
        </w:trPr>
        <w:tc>
          <w:tcPr>
            <w:tcW w:w="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w:t>
            </w:r>
          </w:p>
        </w:tc>
        <w:tc>
          <w:tcPr>
            <w:tcW w:w="19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 xml:space="preserve">Подпрограмма, основное мероприятие, мероприятие </w:t>
            </w:r>
          </w:p>
        </w:tc>
        <w:tc>
          <w:tcPr>
            <w:tcW w:w="15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 xml:space="preserve">Ответственный исполнитель, соисполнители </w:t>
            </w:r>
          </w:p>
        </w:tc>
        <w:tc>
          <w:tcPr>
            <w:tcW w:w="14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Источник</w:t>
            </w:r>
            <w:r w:rsidRPr="00591D98">
              <w:rPr>
                <w:rFonts w:ascii="Times New Roman" w:hAnsi="Times New Roman" w:cs="Times New Roman"/>
                <w:bCs/>
                <w:sz w:val="18"/>
                <w:szCs w:val="18"/>
              </w:rPr>
              <w:br/>
              <w:t>финансового обеспечения</w:t>
            </w:r>
          </w:p>
        </w:tc>
        <w:tc>
          <w:tcPr>
            <w:tcW w:w="8359" w:type="dxa"/>
            <w:gridSpan w:val="6"/>
            <w:tcBorders>
              <w:top w:val="single" w:sz="4" w:space="0" w:color="auto"/>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Объем средств на реализацию</w:t>
            </w:r>
          </w:p>
        </w:tc>
        <w:tc>
          <w:tcPr>
            <w:tcW w:w="20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Наименование целевых</w:t>
            </w:r>
            <w:r w:rsidRPr="00591D98">
              <w:rPr>
                <w:rFonts w:ascii="Times New Roman" w:hAnsi="Times New Roman" w:cs="Times New Roman"/>
                <w:bCs/>
                <w:sz w:val="18"/>
                <w:szCs w:val="18"/>
              </w:rPr>
              <w:br/>
              <w:t>показателей (индикаторов)</w:t>
            </w:r>
          </w:p>
        </w:tc>
      </w:tr>
      <w:tr w:rsidR="00053B15" w:rsidRPr="00591D98" w:rsidTr="003A3180">
        <w:trPr>
          <w:gridAfter w:val="1"/>
          <w:wAfter w:w="12" w:type="dxa"/>
          <w:trHeight w:val="810"/>
        </w:trPr>
        <w:tc>
          <w:tcPr>
            <w:tcW w:w="400" w:type="dxa"/>
            <w:vMerge/>
            <w:tcBorders>
              <w:top w:val="single" w:sz="4" w:space="0" w:color="auto"/>
              <w:left w:val="single" w:sz="4" w:space="0" w:color="auto"/>
              <w:bottom w:val="single" w:sz="4" w:space="0" w:color="auto"/>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bCs/>
                <w:sz w:val="18"/>
                <w:szCs w:val="18"/>
              </w:rPr>
            </w:pPr>
          </w:p>
        </w:tc>
        <w:tc>
          <w:tcPr>
            <w:tcW w:w="1932" w:type="dxa"/>
            <w:vMerge/>
            <w:tcBorders>
              <w:top w:val="single" w:sz="4" w:space="0" w:color="auto"/>
              <w:left w:val="single" w:sz="4" w:space="0" w:color="auto"/>
              <w:bottom w:val="single" w:sz="4" w:space="0" w:color="auto"/>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bCs/>
                <w:sz w:val="18"/>
                <w:szCs w:val="18"/>
              </w:rPr>
            </w:pPr>
          </w:p>
        </w:tc>
        <w:tc>
          <w:tcPr>
            <w:tcW w:w="1529" w:type="dxa"/>
            <w:vMerge/>
            <w:tcBorders>
              <w:top w:val="single" w:sz="4" w:space="0" w:color="auto"/>
              <w:left w:val="single" w:sz="4" w:space="0" w:color="auto"/>
              <w:bottom w:val="single" w:sz="4" w:space="0" w:color="auto"/>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bCs/>
                <w:sz w:val="18"/>
                <w:szCs w:val="18"/>
              </w:rPr>
            </w:pPr>
          </w:p>
        </w:tc>
        <w:tc>
          <w:tcPr>
            <w:tcW w:w="1439" w:type="dxa"/>
            <w:vMerge/>
            <w:tcBorders>
              <w:top w:val="single" w:sz="4" w:space="0" w:color="auto"/>
              <w:left w:val="single" w:sz="4" w:space="0" w:color="auto"/>
              <w:bottom w:val="single" w:sz="4" w:space="0" w:color="auto"/>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bCs/>
                <w:sz w:val="18"/>
                <w:szCs w:val="18"/>
              </w:rPr>
            </w:pP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Всего</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2023 год, рублей</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2024 год, рублей</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2025 год, рублей</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2026 год, рублей</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2027 год, рублей</w:t>
            </w:r>
          </w:p>
        </w:tc>
        <w:tc>
          <w:tcPr>
            <w:tcW w:w="2082" w:type="dxa"/>
            <w:vMerge/>
            <w:tcBorders>
              <w:top w:val="single" w:sz="4" w:space="0" w:color="auto"/>
              <w:left w:val="single" w:sz="4" w:space="0" w:color="auto"/>
              <w:bottom w:val="single" w:sz="4" w:space="0" w:color="auto"/>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bCs/>
                <w:sz w:val="18"/>
                <w:szCs w:val="18"/>
              </w:rPr>
            </w:pPr>
          </w:p>
        </w:tc>
      </w:tr>
      <w:tr w:rsidR="00053B15" w:rsidRPr="00591D98" w:rsidTr="003A3180">
        <w:trPr>
          <w:gridAfter w:val="1"/>
          <w:wAfter w:w="12" w:type="dxa"/>
          <w:trHeight w:val="22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1</w:t>
            </w:r>
          </w:p>
        </w:tc>
        <w:tc>
          <w:tcPr>
            <w:tcW w:w="1932"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2</w:t>
            </w:r>
          </w:p>
        </w:tc>
        <w:tc>
          <w:tcPr>
            <w:tcW w:w="152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3</w:t>
            </w: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4</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5</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6</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7</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8</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9</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10</w:t>
            </w:r>
          </w:p>
        </w:tc>
        <w:tc>
          <w:tcPr>
            <w:tcW w:w="2082"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11</w:t>
            </w:r>
          </w:p>
        </w:tc>
      </w:tr>
      <w:tr w:rsidR="00053B15" w:rsidRPr="00591D98" w:rsidTr="003A3180">
        <w:trPr>
          <w:gridAfter w:val="1"/>
          <w:wAfter w:w="12" w:type="dxa"/>
          <w:trHeight w:val="825"/>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Мероприятия по оказанию финансовой помощи муниципальным образовательным учреждениям, а также учреждениям, относящимся к системе образования Трубчевского муниципального района для реализации образовательных программ</w:t>
            </w:r>
          </w:p>
        </w:tc>
        <w:tc>
          <w:tcPr>
            <w:tcW w:w="1529"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711 524 274,00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237 174 758,00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237 174 758,00</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237 174 758,00</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Укомплектованность педагогическими кадрами; Отсутствие обоснованных жалоб на некачественное предоставление  образовательных услуг;</w:t>
            </w:r>
            <w:r w:rsidRPr="00591D98">
              <w:rPr>
                <w:rFonts w:ascii="Times New Roman" w:hAnsi="Times New Roman" w:cs="Times New Roman"/>
                <w:sz w:val="18"/>
                <w:szCs w:val="18"/>
              </w:rPr>
              <w:br/>
              <w:t xml:space="preserve">Соответствие среднемесячной заработной платы педагогических работников общеобразовательных учреждений к уровню прошлого года;     </w:t>
            </w:r>
            <w:r w:rsidRPr="00591D98">
              <w:rPr>
                <w:rFonts w:ascii="Times New Roman" w:hAnsi="Times New Roman" w:cs="Times New Roman"/>
                <w:sz w:val="18"/>
                <w:szCs w:val="18"/>
              </w:rPr>
              <w:br/>
              <w:t xml:space="preserve">Готовность учреждений к работе в осенне-зимний период;       </w:t>
            </w:r>
            <w:r w:rsidRPr="00591D98">
              <w:rPr>
                <w:rFonts w:ascii="Times New Roman" w:hAnsi="Times New Roman" w:cs="Times New Roman"/>
                <w:sz w:val="18"/>
                <w:szCs w:val="18"/>
              </w:rPr>
              <w:br/>
              <w:t>Соответствие обязательств образовательных учреждений требованиям органов госпожнадзора</w:t>
            </w:r>
          </w:p>
        </w:tc>
      </w:tr>
      <w:tr w:rsidR="00053B15" w:rsidRPr="00591D98" w:rsidTr="003A3180">
        <w:trPr>
          <w:gridAfter w:val="1"/>
          <w:wAfter w:w="12" w:type="dxa"/>
          <w:trHeight w:val="87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84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185 420 940,67</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78 965 933,90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51 109 806,77</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55 345 200,00</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84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213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896 945 214,67</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316 140 691,90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288 284 564,77</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292 519 958,00</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795"/>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2</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xml:space="preserve">Мероприятия по организации работы работников аппарата </w:t>
            </w:r>
            <w:r w:rsidRPr="00591D98">
              <w:rPr>
                <w:rFonts w:ascii="Times New Roman" w:hAnsi="Times New Roman" w:cs="Times New Roman"/>
                <w:sz w:val="18"/>
                <w:szCs w:val="18"/>
              </w:rPr>
              <w:lastRenderedPageBreak/>
              <w:t>отдела образования администрации Трубчевского муниципального района</w:t>
            </w:r>
          </w:p>
        </w:tc>
        <w:tc>
          <w:tcPr>
            <w:tcW w:w="1529"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lastRenderedPageBreak/>
              <w:t xml:space="preserve">Отдел образования, муниципальные </w:t>
            </w:r>
            <w:r w:rsidRPr="00591D98">
              <w:rPr>
                <w:rFonts w:ascii="Times New Roman" w:hAnsi="Times New Roman" w:cs="Times New Roman"/>
                <w:sz w:val="18"/>
                <w:szCs w:val="18"/>
              </w:rPr>
              <w:lastRenderedPageBreak/>
              <w:t>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lastRenderedPageBreak/>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Отсутствие жалоб, предписаний работникам аппарата</w:t>
            </w:r>
          </w:p>
        </w:tc>
      </w:tr>
      <w:tr w:rsidR="00053B15" w:rsidRPr="00591D98" w:rsidTr="003A3180">
        <w:trPr>
          <w:gridAfter w:val="1"/>
          <w:wAfter w:w="12" w:type="dxa"/>
          <w:trHeight w:val="795"/>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84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4 290 000,00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1 430 000,00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1 430 000,00</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1 430 000,00</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84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30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4 290 000,00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1 430 000,00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1 430 000,00</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1 430 000,00</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3</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Мероприятия по оздоровлению детей</w:t>
            </w:r>
          </w:p>
        </w:tc>
        <w:tc>
          <w:tcPr>
            <w:tcW w:w="1529"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2 511 000,00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837 000,00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837 000,00</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837 000,00</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Доля обеспечения потребности в услуге по оздоровлению детей</w:t>
            </w:r>
          </w:p>
        </w:tc>
      </w:tr>
      <w:tr w:rsidR="00053B15" w:rsidRPr="00591D98" w:rsidTr="003A3180">
        <w:trPr>
          <w:gridAfter w:val="1"/>
          <w:wAfter w:w="12" w:type="dxa"/>
          <w:trHeight w:val="72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72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1 076 148,00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358 715,00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358 715,00</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358 718,00</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48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30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3 587 148,00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1 195 715,00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1 195 715,00</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1 195 718,00</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78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4</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Мероприятия по предоставлению мер социальной поддержки по оплате коммунальных услуг отдельным категориям работников образовательных организаций</w:t>
            </w:r>
          </w:p>
        </w:tc>
        <w:tc>
          <w:tcPr>
            <w:tcW w:w="1529"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12 261 600,00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4 087 200,00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4 087 200,00</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4 087 200,00</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Доля получающих социальную поддержку от числа обратившихся</w:t>
            </w:r>
          </w:p>
        </w:tc>
      </w:tr>
      <w:tr w:rsidR="00053B15" w:rsidRPr="00591D98" w:rsidTr="003A3180">
        <w:trPr>
          <w:gridAfter w:val="1"/>
          <w:wAfter w:w="12" w:type="dxa"/>
          <w:trHeight w:val="795"/>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81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72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42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12 261 600,00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4 087 200,00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4 087 200,00</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4 087 200,00</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lastRenderedPageBreak/>
              <w:t>5</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Мероприятия по социальной под-  держке семей – компенсация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529"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8 229 312,00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2 743 104,00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2 743 104,00</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2 743 104,00</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Доля получающих компенсацию от числа обратившихся</w:t>
            </w:r>
          </w:p>
        </w:tc>
      </w:tr>
      <w:tr w:rsidR="00053B15" w:rsidRPr="00591D98" w:rsidTr="003A3180">
        <w:trPr>
          <w:gridAfter w:val="1"/>
          <w:wAfter w:w="12" w:type="dxa"/>
          <w:trHeight w:val="72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72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48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765"/>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8 229 312,00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2 743 104,00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2 743 104,00</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2 743 104,00</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6</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Мероприятия по созданию цифровой образовательной среды в общеобразовательных организациях</w:t>
            </w:r>
          </w:p>
        </w:tc>
        <w:tc>
          <w:tcPr>
            <w:tcW w:w="1529"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1 019 013,00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331 225,00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343 894,00</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343 894,00</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Количество учреждений, в которых проведены мероприятия по созданию цифровой образовательной среды</w:t>
            </w:r>
          </w:p>
        </w:tc>
      </w:tr>
      <w:tr w:rsidR="00053B15" w:rsidRPr="00591D98" w:rsidTr="003A3180">
        <w:trPr>
          <w:gridAfter w:val="1"/>
          <w:wAfter w:w="12" w:type="dxa"/>
          <w:trHeight w:val="72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72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53 633,00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17 433,00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18 100,00</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18 100,00</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48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30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1 072 646,00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348 658,00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361 994,00</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361 994,00</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7</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Мероприятия по приведению в соответствии с брендбуком "Точки роста" помещений муниципальных общеобразовательных организаций</w:t>
            </w:r>
          </w:p>
        </w:tc>
        <w:tc>
          <w:tcPr>
            <w:tcW w:w="1529"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1 832 276,26</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378 787,88</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726 744,19</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726 744,19</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Количество учреждений, в которых проведены мероприятия по приведению в соответствии с брендбуком "Точки роста" помещений муниципальных общеобразовательных организаций</w:t>
            </w:r>
          </w:p>
        </w:tc>
      </w:tr>
      <w:tr w:rsidR="00053B15" w:rsidRPr="00591D98" w:rsidTr="003A3180">
        <w:trPr>
          <w:gridAfter w:val="1"/>
          <w:wAfter w:w="12" w:type="dxa"/>
          <w:trHeight w:val="72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72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96 437,00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19 937,00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38 250,00</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38 250,00</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48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30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1 928 713,26</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398 724,88</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764 994,19</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764 994,19</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lastRenderedPageBreak/>
              <w:t>8</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Мероприятия по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1529"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28 744 629,51</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9 716 807,53</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9 716 807,53</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9 311 014,45</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числу обучающихся, получающих начальное общее образование в муниципальных образовательных организациях</w:t>
            </w:r>
          </w:p>
        </w:tc>
      </w:tr>
      <w:tr w:rsidR="00053B15" w:rsidRPr="00591D98" w:rsidTr="003A3180">
        <w:trPr>
          <w:gridAfter w:val="1"/>
          <w:wAfter w:w="12" w:type="dxa"/>
          <w:trHeight w:val="72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72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1 512 876,00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511 411,00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511 411,00</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490 054,00</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48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1215"/>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30 257 505,51</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10 228 218,53</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10 228 218,53</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9 801 068,45</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9</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Мероприятия, направленные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529"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39 711 000,00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13 150 200,00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13 280 400,00</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13 280 400,00</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Доля педагогических работников общеобразовательных организаций, получивших денежное вознаграждение за классное руководство, в общей численности педагогических работников такой категории</w:t>
            </w:r>
          </w:p>
        </w:tc>
      </w:tr>
      <w:tr w:rsidR="00053B15" w:rsidRPr="00591D98" w:rsidTr="003A3180">
        <w:trPr>
          <w:gridAfter w:val="1"/>
          <w:wAfter w:w="12" w:type="dxa"/>
          <w:trHeight w:val="72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72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48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54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39 711 000,00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13 150 200,00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13 280 400,00</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13 280 400,00</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10</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Мероприятия по модернизации школьных систем образования</w:t>
            </w:r>
          </w:p>
        </w:tc>
        <w:tc>
          <w:tcPr>
            <w:tcW w:w="1529"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11 969 959,77</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2 469 351,07</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4 750 304,35</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4 750 304,35</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tc>
      </w:tr>
      <w:tr w:rsidR="00053B15" w:rsidRPr="00591D98" w:rsidTr="003A3180">
        <w:trPr>
          <w:gridAfter w:val="1"/>
          <w:wAfter w:w="12" w:type="dxa"/>
          <w:trHeight w:val="72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147 943 500,00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38 686 500,00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54 628 500,00</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54 628 500,00</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72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8 416 499,23</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2 166 098,00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3 125 200,23</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3 125 201,00</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48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30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168 329 959,00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43 321 949,07</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62 504 004,58</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62 504 005,35</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lastRenderedPageBreak/>
              <w:t>11</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Мероприятия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1529"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Отдел образования, муниципальные общеобразовательные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Количество введенных ставок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r>
      <w:tr w:rsidR="00053B15" w:rsidRPr="00591D98" w:rsidTr="003A3180">
        <w:trPr>
          <w:gridAfter w:val="1"/>
          <w:wAfter w:w="12" w:type="dxa"/>
          <w:trHeight w:val="72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5 594 016,95</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1 882 504,51</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1 855 756,22</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1 855 756,22</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72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48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75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5 594 016,95</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1 882 504,51</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1 855 756,22</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1 855 756,22</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2819"/>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12</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xml:space="preserve">Мероприятия по развитию  материально-технической базы муниципальных образовательных учреждений в сфере физической культуры и спорта (приобретение спортивной формы, спортивного оборудования и инвентаря для муниципальных учреждений, осуществляющих спортивную подготовку и муниципальных образовательных организаций в сфере </w:t>
            </w:r>
            <w:r w:rsidRPr="00591D98">
              <w:rPr>
                <w:rFonts w:ascii="Times New Roman" w:hAnsi="Times New Roman" w:cs="Times New Roman"/>
                <w:sz w:val="18"/>
                <w:szCs w:val="18"/>
              </w:rPr>
              <w:lastRenderedPageBreak/>
              <w:t>физической культуры и спорта)</w:t>
            </w:r>
          </w:p>
        </w:tc>
        <w:tc>
          <w:tcPr>
            <w:tcW w:w="1529"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lastRenderedPageBreak/>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110 718,00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110 718,00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Количество учреждений, в которых проведены мероприятия по развитию материально-технической базы</w:t>
            </w:r>
          </w:p>
        </w:tc>
      </w:tr>
      <w:tr w:rsidR="00053B15" w:rsidRPr="00591D98" w:rsidTr="003A3180">
        <w:trPr>
          <w:gridAfter w:val="1"/>
          <w:wAfter w:w="12" w:type="dxa"/>
          <w:trHeight w:val="72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72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5 827,26</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5 827,26</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48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381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116 545,26</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116 545,26</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lastRenderedPageBreak/>
              <w:t>13</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Реализация отдельных мероприятий в сфере образования</w:t>
            </w:r>
          </w:p>
        </w:tc>
        <w:tc>
          <w:tcPr>
            <w:tcW w:w="1529"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1 588 995,65</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1 588 995,65</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val="restart"/>
            <w:tcBorders>
              <w:top w:val="nil"/>
              <w:left w:val="single" w:sz="4" w:space="0" w:color="auto"/>
              <w:bottom w:val="single" w:sz="4" w:space="0" w:color="000000"/>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xml:space="preserve">Количество образовательных учреждений, получивших финансовую помощь в рамках программы "Развитие образования и науки Брянской области" </w:t>
            </w:r>
          </w:p>
        </w:tc>
      </w:tr>
      <w:tr w:rsidR="00053B15" w:rsidRPr="00591D98" w:rsidTr="003A3180">
        <w:trPr>
          <w:gridAfter w:val="1"/>
          <w:wAfter w:w="12" w:type="dxa"/>
          <w:trHeight w:val="72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72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83 631,35</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83 631,35</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48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300"/>
        </w:trPr>
        <w:tc>
          <w:tcPr>
            <w:tcW w:w="400"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529"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1 672 627,00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1 672 627,00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0,00</w:t>
            </w:r>
          </w:p>
        </w:tc>
        <w:tc>
          <w:tcPr>
            <w:tcW w:w="2082" w:type="dxa"/>
            <w:vMerge/>
            <w:tcBorders>
              <w:top w:val="nil"/>
              <w:left w:val="single" w:sz="4" w:space="0" w:color="auto"/>
              <w:bottom w:val="single" w:sz="4" w:space="0" w:color="000000"/>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r>
      <w:tr w:rsidR="00053B15" w:rsidRPr="00591D98" w:rsidTr="003A3180">
        <w:trPr>
          <w:gridAfter w:val="1"/>
          <w:wAfter w:w="12" w:type="dxa"/>
          <w:trHeight w:val="720"/>
        </w:trPr>
        <w:tc>
          <w:tcPr>
            <w:tcW w:w="400" w:type="dxa"/>
            <w:vMerge w:val="restart"/>
            <w:tcBorders>
              <w:top w:val="nil"/>
              <w:left w:val="single" w:sz="4" w:space="0" w:color="auto"/>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r w:rsidRPr="00591D98">
              <w:rPr>
                <w:rFonts w:ascii="Times New Roman" w:hAnsi="Times New Roman" w:cs="Times New Roman"/>
                <w:sz w:val="18"/>
                <w:szCs w:val="18"/>
              </w:rPr>
              <w:t> </w:t>
            </w:r>
          </w:p>
        </w:tc>
        <w:tc>
          <w:tcPr>
            <w:tcW w:w="1932" w:type="dxa"/>
            <w:vMerge w:val="restart"/>
            <w:tcBorders>
              <w:top w:val="nil"/>
              <w:left w:val="single" w:sz="4" w:space="0" w:color="auto"/>
              <w:bottom w:val="single" w:sz="4" w:space="0" w:color="auto"/>
              <w:right w:val="single" w:sz="4" w:space="0" w:color="auto"/>
            </w:tcBorders>
            <w:shd w:val="clear" w:color="000000" w:fill="FFFFFF"/>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Всего по муниципальной программе</w:t>
            </w:r>
          </w:p>
        </w:tc>
        <w:tc>
          <w:tcPr>
            <w:tcW w:w="1529" w:type="dxa"/>
            <w:vMerge w:val="restart"/>
            <w:tcBorders>
              <w:top w:val="nil"/>
              <w:left w:val="single" w:sz="4" w:space="0" w:color="auto"/>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 </w:t>
            </w: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819 502 778,19</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272 588 147,13</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273 660 212,07</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273 254 418,99</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0,00</w:t>
            </w:r>
          </w:p>
        </w:tc>
        <w:tc>
          <w:tcPr>
            <w:tcW w:w="2082" w:type="dxa"/>
            <w:vMerge w:val="restart"/>
            <w:tcBorders>
              <w:top w:val="nil"/>
              <w:left w:val="single" w:sz="4" w:space="0" w:color="auto"/>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 </w:t>
            </w:r>
          </w:p>
        </w:tc>
      </w:tr>
      <w:tr w:rsidR="00053B15" w:rsidRPr="00591D98" w:rsidTr="003A3180">
        <w:trPr>
          <w:gridAfter w:val="1"/>
          <w:wAfter w:w="12" w:type="dxa"/>
          <w:trHeight w:val="960"/>
        </w:trPr>
        <w:tc>
          <w:tcPr>
            <w:tcW w:w="400" w:type="dxa"/>
            <w:vMerge/>
            <w:tcBorders>
              <w:top w:val="nil"/>
              <w:left w:val="single" w:sz="4" w:space="0" w:color="auto"/>
              <w:bottom w:val="single" w:sz="4" w:space="0" w:color="auto"/>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auto"/>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bCs/>
                <w:sz w:val="18"/>
                <w:szCs w:val="18"/>
              </w:rPr>
            </w:pPr>
          </w:p>
        </w:tc>
        <w:tc>
          <w:tcPr>
            <w:tcW w:w="1529" w:type="dxa"/>
            <w:vMerge/>
            <w:tcBorders>
              <w:top w:val="nil"/>
              <w:left w:val="single" w:sz="4" w:space="0" w:color="auto"/>
              <w:bottom w:val="single" w:sz="4" w:space="0" w:color="auto"/>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bCs/>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153 537 516,95</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40 569 004,51</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56 484 256,22</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56 484 256,22</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0,00</w:t>
            </w:r>
          </w:p>
        </w:tc>
        <w:tc>
          <w:tcPr>
            <w:tcW w:w="2082" w:type="dxa"/>
            <w:vMerge/>
            <w:tcBorders>
              <w:top w:val="nil"/>
              <w:left w:val="single" w:sz="4" w:space="0" w:color="auto"/>
              <w:bottom w:val="single" w:sz="4" w:space="0" w:color="auto"/>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bCs/>
                <w:sz w:val="18"/>
                <w:szCs w:val="18"/>
              </w:rPr>
            </w:pPr>
          </w:p>
        </w:tc>
      </w:tr>
      <w:tr w:rsidR="00053B15" w:rsidRPr="00591D98" w:rsidTr="003A3180">
        <w:trPr>
          <w:gridAfter w:val="1"/>
          <w:wAfter w:w="12" w:type="dxa"/>
          <w:trHeight w:val="720"/>
        </w:trPr>
        <w:tc>
          <w:tcPr>
            <w:tcW w:w="400" w:type="dxa"/>
            <w:vMerge/>
            <w:tcBorders>
              <w:top w:val="nil"/>
              <w:left w:val="single" w:sz="4" w:space="0" w:color="auto"/>
              <w:bottom w:val="single" w:sz="4" w:space="0" w:color="auto"/>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auto"/>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bCs/>
                <w:sz w:val="18"/>
                <w:szCs w:val="18"/>
              </w:rPr>
            </w:pPr>
          </w:p>
        </w:tc>
        <w:tc>
          <w:tcPr>
            <w:tcW w:w="1529" w:type="dxa"/>
            <w:vMerge/>
            <w:tcBorders>
              <w:top w:val="nil"/>
              <w:left w:val="single" w:sz="4" w:space="0" w:color="auto"/>
              <w:bottom w:val="single" w:sz="4" w:space="0" w:color="auto"/>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bCs/>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200 955 992,51</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83 558 986,51</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56 591 483,00</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60 805 523,00</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0,00</w:t>
            </w:r>
          </w:p>
        </w:tc>
        <w:tc>
          <w:tcPr>
            <w:tcW w:w="2082" w:type="dxa"/>
            <w:vMerge/>
            <w:tcBorders>
              <w:top w:val="nil"/>
              <w:left w:val="single" w:sz="4" w:space="0" w:color="auto"/>
              <w:bottom w:val="single" w:sz="4" w:space="0" w:color="auto"/>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bCs/>
                <w:sz w:val="18"/>
                <w:szCs w:val="18"/>
              </w:rPr>
            </w:pPr>
          </w:p>
        </w:tc>
      </w:tr>
      <w:tr w:rsidR="00053B15" w:rsidRPr="00591D98" w:rsidTr="003A3180">
        <w:trPr>
          <w:gridAfter w:val="1"/>
          <w:wAfter w:w="12" w:type="dxa"/>
          <w:trHeight w:val="480"/>
        </w:trPr>
        <w:tc>
          <w:tcPr>
            <w:tcW w:w="400" w:type="dxa"/>
            <w:vMerge/>
            <w:tcBorders>
              <w:top w:val="nil"/>
              <w:left w:val="single" w:sz="4" w:space="0" w:color="auto"/>
              <w:bottom w:val="single" w:sz="4" w:space="0" w:color="auto"/>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auto"/>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bCs/>
                <w:sz w:val="18"/>
                <w:szCs w:val="18"/>
              </w:rPr>
            </w:pPr>
          </w:p>
        </w:tc>
        <w:tc>
          <w:tcPr>
            <w:tcW w:w="1529" w:type="dxa"/>
            <w:vMerge/>
            <w:tcBorders>
              <w:top w:val="nil"/>
              <w:left w:val="single" w:sz="4" w:space="0" w:color="auto"/>
              <w:bottom w:val="single" w:sz="4" w:space="0" w:color="auto"/>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bCs/>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0,00</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0,00</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0,00</w:t>
            </w:r>
          </w:p>
        </w:tc>
        <w:tc>
          <w:tcPr>
            <w:tcW w:w="2082" w:type="dxa"/>
            <w:vMerge/>
            <w:tcBorders>
              <w:top w:val="nil"/>
              <w:left w:val="single" w:sz="4" w:space="0" w:color="auto"/>
              <w:bottom w:val="single" w:sz="4" w:space="0" w:color="auto"/>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bCs/>
                <w:sz w:val="18"/>
                <w:szCs w:val="18"/>
              </w:rPr>
            </w:pPr>
          </w:p>
        </w:tc>
      </w:tr>
      <w:tr w:rsidR="00053B15" w:rsidRPr="00591D98" w:rsidTr="003A3180">
        <w:trPr>
          <w:gridAfter w:val="1"/>
          <w:wAfter w:w="12" w:type="dxa"/>
          <w:trHeight w:val="300"/>
        </w:trPr>
        <w:tc>
          <w:tcPr>
            <w:tcW w:w="400" w:type="dxa"/>
            <w:vMerge/>
            <w:tcBorders>
              <w:top w:val="nil"/>
              <w:left w:val="single" w:sz="4" w:space="0" w:color="auto"/>
              <w:bottom w:val="single" w:sz="4" w:space="0" w:color="auto"/>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sz w:val="18"/>
                <w:szCs w:val="18"/>
              </w:rPr>
            </w:pPr>
          </w:p>
        </w:tc>
        <w:tc>
          <w:tcPr>
            <w:tcW w:w="1932" w:type="dxa"/>
            <w:vMerge/>
            <w:tcBorders>
              <w:top w:val="nil"/>
              <w:left w:val="single" w:sz="4" w:space="0" w:color="auto"/>
              <w:bottom w:val="single" w:sz="4" w:space="0" w:color="auto"/>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bCs/>
                <w:sz w:val="18"/>
                <w:szCs w:val="18"/>
              </w:rPr>
            </w:pPr>
          </w:p>
        </w:tc>
        <w:tc>
          <w:tcPr>
            <w:tcW w:w="1529" w:type="dxa"/>
            <w:vMerge/>
            <w:tcBorders>
              <w:top w:val="nil"/>
              <w:left w:val="single" w:sz="4" w:space="0" w:color="auto"/>
              <w:bottom w:val="single" w:sz="4" w:space="0" w:color="auto"/>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bCs/>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1 173 996 287,65</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396 716 138,15</w:t>
            </w:r>
          </w:p>
        </w:tc>
        <w:tc>
          <w:tcPr>
            <w:tcW w:w="142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386 735 951,29</w:t>
            </w:r>
          </w:p>
        </w:tc>
        <w:tc>
          <w:tcPr>
            <w:tcW w:w="140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390 544 198,21</w:t>
            </w:r>
          </w:p>
        </w:tc>
        <w:tc>
          <w:tcPr>
            <w:tcW w:w="1360"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r w:rsidRPr="00591D98">
              <w:rPr>
                <w:rFonts w:ascii="Times New Roman" w:hAnsi="Times New Roman" w:cs="Times New Roman"/>
                <w:bCs/>
                <w:sz w:val="18"/>
                <w:szCs w:val="18"/>
              </w:rPr>
              <w:t>0,00</w:t>
            </w:r>
          </w:p>
        </w:tc>
        <w:tc>
          <w:tcPr>
            <w:tcW w:w="2082" w:type="dxa"/>
            <w:vMerge/>
            <w:tcBorders>
              <w:top w:val="nil"/>
              <w:left w:val="single" w:sz="4" w:space="0" w:color="auto"/>
              <w:bottom w:val="single" w:sz="4" w:space="0" w:color="auto"/>
              <w:right w:val="single" w:sz="4" w:space="0" w:color="auto"/>
            </w:tcBorders>
            <w:vAlign w:val="center"/>
            <w:hideMark/>
          </w:tcPr>
          <w:p w:rsidR="00E71BDB" w:rsidRPr="00591D98" w:rsidRDefault="00E71BDB" w:rsidP="00591D98">
            <w:pPr>
              <w:spacing w:after="0" w:line="240" w:lineRule="auto"/>
              <w:rPr>
                <w:rFonts w:ascii="Times New Roman" w:hAnsi="Times New Roman" w:cs="Times New Roman"/>
                <w:bCs/>
                <w:sz w:val="18"/>
                <w:szCs w:val="18"/>
              </w:rPr>
            </w:pPr>
          </w:p>
        </w:tc>
      </w:tr>
      <w:tr w:rsidR="00053B15" w:rsidRPr="00591D98" w:rsidTr="003A3180">
        <w:trPr>
          <w:gridAfter w:val="1"/>
          <w:wAfter w:w="12" w:type="dxa"/>
          <w:trHeight w:val="300"/>
        </w:trPr>
        <w:tc>
          <w:tcPr>
            <w:tcW w:w="400" w:type="dxa"/>
            <w:tcBorders>
              <w:top w:val="nil"/>
              <w:left w:val="nil"/>
              <w:bottom w:val="nil"/>
              <w:right w:val="nil"/>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bCs/>
                <w:sz w:val="18"/>
                <w:szCs w:val="18"/>
              </w:rPr>
            </w:pPr>
          </w:p>
        </w:tc>
        <w:tc>
          <w:tcPr>
            <w:tcW w:w="1932" w:type="dxa"/>
            <w:tcBorders>
              <w:top w:val="nil"/>
              <w:left w:val="nil"/>
              <w:bottom w:val="nil"/>
              <w:right w:val="nil"/>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p>
        </w:tc>
        <w:tc>
          <w:tcPr>
            <w:tcW w:w="1529" w:type="dxa"/>
            <w:tcBorders>
              <w:top w:val="nil"/>
              <w:left w:val="nil"/>
              <w:bottom w:val="nil"/>
              <w:right w:val="nil"/>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p>
        </w:tc>
        <w:tc>
          <w:tcPr>
            <w:tcW w:w="1439" w:type="dxa"/>
            <w:tcBorders>
              <w:top w:val="nil"/>
              <w:left w:val="nil"/>
              <w:bottom w:val="nil"/>
              <w:right w:val="nil"/>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p>
        </w:tc>
        <w:tc>
          <w:tcPr>
            <w:tcW w:w="1420" w:type="dxa"/>
            <w:tcBorders>
              <w:top w:val="nil"/>
              <w:left w:val="nil"/>
              <w:bottom w:val="nil"/>
              <w:right w:val="nil"/>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p>
        </w:tc>
        <w:tc>
          <w:tcPr>
            <w:tcW w:w="1420" w:type="dxa"/>
            <w:tcBorders>
              <w:top w:val="nil"/>
              <w:left w:val="nil"/>
              <w:bottom w:val="nil"/>
              <w:right w:val="nil"/>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p>
        </w:tc>
        <w:tc>
          <w:tcPr>
            <w:tcW w:w="1420" w:type="dxa"/>
            <w:tcBorders>
              <w:top w:val="nil"/>
              <w:left w:val="nil"/>
              <w:bottom w:val="nil"/>
              <w:right w:val="nil"/>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p>
        </w:tc>
        <w:tc>
          <w:tcPr>
            <w:tcW w:w="1400" w:type="dxa"/>
            <w:tcBorders>
              <w:top w:val="nil"/>
              <w:left w:val="nil"/>
              <w:bottom w:val="nil"/>
              <w:right w:val="nil"/>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p>
        </w:tc>
        <w:tc>
          <w:tcPr>
            <w:tcW w:w="1360" w:type="dxa"/>
            <w:tcBorders>
              <w:top w:val="nil"/>
              <w:left w:val="nil"/>
              <w:bottom w:val="nil"/>
              <w:right w:val="nil"/>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p>
        </w:tc>
        <w:tc>
          <w:tcPr>
            <w:tcW w:w="1339" w:type="dxa"/>
            <w:tcBorders>
              <w:top w:val="nil"/>
              <w:left w:val="nil"/>
              <w:bottom w:val="nil"/>
              <w:right w:val="nil"/>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p>
        </w:tc>
        <w:tc>
          <w:tcPr>
            <w:tcW w:w="2082" w:type="dxa"/>
            <w:tcBorders>
              <w:top w:val="nil"/>
              <w:left w:val="nil"/>
              <w:bottom w:val="nil"/>
              <w:right w:val="nil"/>
            </w:tcBorders>
            <w:shd w:val="clear" w:color="auto" w:fill="auto"/>
            <w:vAlign w:val="center"/>
            <w:hideMark/>
          </w:tcPr>
          <w:p w:rsidR="00E71BDB" w:rsidRPr="00591D98" w:rsidRDefault="00E71BDB" w:rsidP="00591D98">
            <w:pPr>
              <w:spacing w:after="0" w:line="240" w:lineRule="auto"/>
              <w:jc w:val="center"/>
              <w:rPr>
                <w:rFonts w:ascii="Times New Roman" w:hAnsi="Times New Roman" w:cs="Times New Roman"/>
                <w:sz w:val="18"/>
                <w:szCs w:val="18"/>
              </w:rPr>
            </w:pPr>
          </w:p>
        </w:tc>
      </w:tr>
    </w:tbl>
    <w:p w:rsidR="00E71BDB" w:rsidRPr="00591D98" w:rsidRDefault="00E71BDB" w:rsidP="00591D98">
      <w:pPr>
        <w:spacing w:after="0" w:line="240" w:lineRule="auto"/>
        <w:jc w:val="both"/>
        <w:rPr>
          <w:rFonts w:ascii="Times New Roman" w:hAnsi="Times New Roman" w:cs="Times New Roman"/>
          <w:sz w:val="18"/>
          <w:szCs w:val="18"/>
        </w:rPr>
        <w:sectPr w:rsidR="00E71BDB" w:rsidRPr="00591D98" w:rsidSect="003A3180">
          <w:pgSz w:w="16838" w:h="11906" w:orient="landscape"/>
          <w:pgMar w:top="568" w:right="851" w:bottom="568" w:left="709" w:header="709" w:footer="709" w:gutter="0"/>
          <w:cols w:space="708"/>
          <w:docGrid w:linePitch="360"/>
        </w:sectPr>
      </w:pPr>
    </w:p>
    <w:p w:rsidR="00612DC6" w:rsidRPr="00612DC6" w:rsidRDefault="00612DC6" w:rsidP="00612DC6">
      <w:pPr>
        <w:spacing w:after="0" w:line="240" w:lineRule="auto"/>
        <w:jc w:val="center"/>
        <w:rPr>
          <w:rFonts w:ascii="Times New Roman" w:eastAsia="Times New Roman" w:hAnsi="Times New Roman" w:cs="Times New Roman"/>
          <w:b/>
          <w:sz w:val="18"/>
          <w:szCs w:val="18"/>
          <w:lang w:eastAsia="ru-RU"/>
        </w:rPr>
      </w:pPr>
      <w:r w:rsidRPr="00612DC6">
        <w:rPr>
          <w:rFonts w:ascii="Times New Roman" w:eastAsia="Times New Roman" w:hAnsi="Times New Roman" w:cs="Times New Roman"/>
          <w:b/>
          <w:sz w:val="18"/>
          <w:szCs w:val="18"/>
          <w:lang w:eastAsia="ru-RU"/>
        </w:rPr>
        <w:lastRenderedPageBreak/>
        <w:t>РОССИЙСКАЯ ФЕДЕРАЦИЯ</w:t>
      </w:r>
    </w:p>
    <w:p w:rsidR="00612DC6" w:rsidRPr="00612DC6" w:rsidRDefault="00612DC6" w:rsidP="00612DC6">
      <w:pPr>
        <w:spacing w:after="0" w:line="240" w:lineRule="auto"/>
        <w:jc w:val="center"/>
        <w:rPr>
          <w:rFonts w:ascii="Times New Roman" w:eastAsia="Times New Roman" w:hAnsi="Times New Roman" w:cs="Times New Roman"/>
          <w:b/>
          <w:sz w:val="18"/>
          <w:szCs w:val="18"/>
          <w:lang w:eastAsia="ru-RU"/>
        </w:rPr>
      </w:pPr>
      <w:r w:rsidRPr="00612DC6">
        <w:rPr>
          <w:rFonts w:ascii="Times New Roman" w:eastAsia="Times New Roman" w:hAnsi="Times New Roman" w:cs="Times New Roman"/>
          <w:b/>
          <w:sz w:val="18"/>
          <w:szCs w:val="18"/>
          <w:lang w:eastAsia="ru-RU"/>
        </w:rPr>
        <w:t>АДМИНИСТРАЦИЯ ТРУБЧЕВСКОГО МУНИЦИПАЛЬНОГО РАЙОНА</w:t>
      </w:r>
    </w:p>
    <w:p w:rsidR="00612DC6" w:rsidRPr="00612DC6" w:rsidRDefault="00612DC6" w:rsidP="00612DC6">
      <w:pPr>
        <w:spacing w:after="0" w:line="240" w:lineRule="auto"/>
        <w:rPr>
          <w:rFonts w:ascii="Times New Roman" w:eastAsia="Times New Roman" w:hAnsi="Times New Roman" w:cs="Times New Roman"/>
          <w:b/>
          <w:sz w:val="18"/>
          <w:szCs w:val="18"/>
          <w:lang w:eastAsia="ru-RU"/>
        </w:rPr>
      </w:pPr>
      <w:r w:rsidRPr="00612DC6">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737088" behindDoc="0" locked="0" layoutInCell="1" allowOverlap="1" wp14:anchorId="08372EBD" wp14:editId="4808B4F1">
                <wp:simplePos x="0" y="0"/>
                <wp:positionH relativeFrom="margin">
                  <wp:align>right</wp:align>
                </wp:positionH>
                <wp:positionV relativeFrom="paragraph">
                  <wp:posOffset>90804</wp:posOffset>
                </wp:positionV>
                <wp:extent cx="6524625" cy="9525"/>
                <wp:effectExtent l="19050" t="38100" r="47625" b="47625"/>
                <wp:wrapNone/>
                <wp:docPr id="63" name="Прямая соединительная линия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24625"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701795" id="Прямая соединительная линия 63" o:spid="_x0000_s1026" style="position:absolute;z-index:2517370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62.55pt,7.15pt" to="976.3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" strokeweight="6pt">
                <v:stroke linestyle="thickBetweenThin"/>
                <w10:wrap anchorx="margin"/>
              </v:line>
            </w:pict>
          </mc:Fallback>
        </mc:AlternateContent>
      </w:r>
    </w:p>
    <w:p w:rsidR="00612DC6" w:rsidRPr="00612DC6" w:rsidRDefault="00612DC6" w:rsidP="00612DC6">
      <w:pPr>
        <w:spacing w:after="0" w:line="240" w:lineRule="auto"/>
        <w:jc w:val="center"/>
        <w:rPr>
          <w:rFonts w:ascii="Times New Roman" w:eastAsia="Times New Roman" w:hAnsi="Times New Roman" w:cs="Times New Roman"/>
          <w:b/>
          <w:sz w:val="18"/>
          <w:szCs w:val="18"/>
          <w:lang w:eastAsia="ru-RU"/>
        </w:rPr>
      </w:pPr>
    </w:p>
    <w:p w:rsidR="00612DC6" w:rsidRPr="00612DC6" w:rsidRDefault="00612DC6" w:rsidP="00612DC6">
      <w:pPr>
        <w:spacing w:after="0" w:line="240" w:lineRule="auto"/>
        <w:jc w:val="center"/>
        <w:rPr>
          <w:rFonts w:ascii="Times New Roman" w:eastAsia="Times New Roman" w:hAnsi="Times New Roman" w:cs="Times New Roman"/>
          <w:b/>
          <w:sz w:val="18"/>
          <w:szCs w:val="18"/>
          <w:lang w:eastAsia="ru-RU"/>
        </w:rPr>
      </w:pPr>
      <w:r w:rsidRPr="00612DC6">
        <w:rPr>
          <w:rFonts w:ascii="Times New Roman" w:eastAsia="Times New Roman" w:hAnsi="Times New Roman" w:cs="Times New Roman"/>
          <w:b/>
          <w:sz w:val="18"/>
          <w:szCs w:val="18"/>
          <w:lang w:eastAsia="ru-RU"/>
        </w:rPr>
        <w:t>П О С Т А Н О В Л Е Н И Е</w:t>
      </w:r>
    </w:p>
    <w:p w:rsidR="00E71BDB" w:rsidRPr="00E71BDB" w:rsidRDefault="00E71BDB" w:rsidP="00591D98">
      <w:pPr>
        <w:widowControl w:val="0"/>
        <w:spacing w:after="0" w:line="240" w:lineRule="auto"/>
        <w:rPr>
          <w:rFonts w:ascii="Times New Roman" w:eastAsia="Times New Roman" w:hAnsi="Times New Roman" w:cs="Times New Roman"/>
          <w:bCs/>
          <w:spacing w:val="20"/>
          <w:sz w:val="18"/>
          <w:szCs w:val="18"/>
        </w:rPr>
      </w:pPr>
      <w:r w:rsidRPr="00E71BDB">
        <w:rPr>
          <w:rFonts w:ascii="Times New Roman" w:eastAsia="Times New Roman" w:hAnsi="Times New Roman" w:cs="Times New Roman"/>
          <w:bCs/>
          <w:spacing w:val="20"/>
          <w:sz w:val="18"/>
          <w:szCs w:val="18"/>
        </w:rPr>
        <w:t>от  04.10. 2023г. №689</w:t>
      </w:r>
      <w:r w:rsidRPr="00591D98">
        <w:rPr>
          <w:rFonts w:ascii="Times New Roman" w:eastAsia="Trebuchet MS" w:hAnsi="Times New Roman" w:cs="Times New Roman"/>
          <w:iCs/>
          <w:sz w:val="18"/>
          <w:szCs w:val="18"/>
          <w:shd w:val="clear" w:color="auto" w:fill="FFFFFF"/>
          <w:lang w:eastAsia="ru-RU" w:bidi="ru-RU"/>
        </w:rPr>
        <w:br/>
      </w:r>
      <w:r w:rsidRPr="00591D98">
        <w:rPr>
          <w:rFonts w:ascii="Times New Roman" w:eastAsia="Times New Roman" w:hAnsi="Times New Roman" w:cs="Times New Roman"/>
          <w:sz w:val="18"/>
          <w:szCs w:val="18"/>
          <w:shd w:val="clear" w:color="auto" w:fill="FFFFFF"/>
          <w:lang w:eastAsia="ru-RU" w:bidi="ru-RU"/>
        </w:rPr>
        <w:t>г. Трубчевск</w:t>
      </w:r>
    </w:p>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О внесении изменений в Примерное положение</w:t>
      </w:r>
    </w:p>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 xml:space="preserve">об оплате труда работников муниципальных </w:t>
      </w:r>
    </w:p>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 xml:space="preserve">бюджетных и автономных учреждений сферы культуры и искусства </w:t>
      </w:r>
    </w:p>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Трубчевского муниципального района</w:t>
      </w:r>
    </w:p>
    <w:p w:rsidR="00E71BDB" w:rsidRPr="00E71BDB" w:rsidRDefault="00E71BDB" w:rsidP="00591D98">
      <w:pPr>
        <w:widowControl w:val="0"/>
        <w:spacing w:after="0" w:line="240" w:lineRule="auto"/>
        <w:ind w:firstLine="720"/>
        <w:rPr>
          <w:rFonts w:ascii="Times New Roman" w:eastAsia="Tahoma" w:hAnsi="Times New Roman" w:cs="Times New Roman"/>
          <w:sz w:val="18"/>
          <w:szCs w:val="18"/>
          <w:lang w:eastAsia="ru-RU" w:bidi="ru-RU"/>
        </w:rPr>
      </w:pPr>
    </w:p>
    <w:p w:rsidR="00E71BDB" w:rsidRPr="00E71BDB" w:rsidRDefault="00E71BDB" w:rsidP="00591D98">
      <w:pPr>
        <w:widowControl w:val="0"/>
        <w:spacing w:after="0" w:line="240" w:lineRule="auto"/>
        <w:ind w:firstLine="720"/>
        <w:jc w:val="both"/>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 xml:space="preserve">На основе постановления администрации Трубчевского муниципального района от 28.09.2023 №669 «Об индексации заработной платы работников муниципальных учреждений Трубчевского муниципального района с 1 октября 2023 года», в </w:t>
      </w:r>
      <w:proofErr w:type="gramStart"/>
      <w:r w:rsidRPr="00E71BDB">
        <w:rPr>
          <w:rFonts w:ascii="Times New Roman" w:eastAsia="Tahoma" w:hAnsi="Times New Roman" w:cs="Times New Roman"/>
          <w:sz w:val="18"/>
          <w:szCs w:val="18"/>
          <w:lang w:eastAsia="ru-RU" w:bidi="ru-RU"/>
        </w:rPr>
        <w:t>целях  стимулирования</w:t>
      </w:r>
      <w:proofErr w:type="gramEnd"/>
      <w:r w:rsidRPr="00E71BDB">
        <w:rPr>
          <w:rFonts w:ascii="Times New Roman" w:eastAsia="Tahoma" w:hAnsi="Times New Roman" w:cs="Times New Roman"/>
          <w:sz w:val="18"/>
          <w:szCs w:val="18"/>
          <w:lang w:eastAsia="ru-RU" w:bidi="ru-RU"/>
        </w:rPr>
        <w:t xml:space="preserve"> трудовой деятельности работников муниципальных учреждений Трубчевского муниципального района</w:t>
      </w:r>
    </w:p>
    <w:p w:rsidR="00E71BDB" w:rsidRPr="00E71BDB" w:rsidRDefault="00E71BDB" w:rsidP="00591D98">
      <w:pPr>
        <w:widowControl w:val="0"/>
        <w:spacing w:after="0" w:line="240" w:lineRule="auto"/>
        <w:ind w:firstLine="720"/>
        <w:jc w:val="both"/>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ПОСТАНОВЛЯЮ:</w:t>
      </w:r>
    </w:p>
    <w:p w:rsidR="00E71BDB" w:rsidRPr="00E71BDB" w:rsidRDefault="00E71BDB" w:rsidP="00612DC6">
      <w:pPr>
        <w:widowControl w:val="0"/>
        <w:spacing w:after="0" w:line="240" w:lineRule="auto"/>
        <w:ind w:firstLine="709"/>
        <w:jc w:val="both"/>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 xml:space="preserve">1.Внести изменения в Примерное положение об оплате труда работников муниципальных бюджетных и автономных учреждений сферы культуры и искусства Трубчевского муниципального района, утвержденное постановлением администрации Трубчевского муниципального района от 31.05.2022 № 342 (далее – Примерное положение): </w:t>
      </w:r>
    </w:p>
    <w:p w:rsidR="00E71BDB" w:rsidRPr="00E71BDB" w:rsidRDefault="00E71BDB" w:rsidP="00612DC6">
      <w:pPr>
        <w:widowControl w:val="0"/>
        <w:spacing w:after="0" w:line="240" w:lineRule="auto"/>
        <w:ind w:firstLine="709"/>
        <w:jc w:val="both"/>
        <w:rPr>
          <w:rFonts w:ascii="Times New Roman" w:eastAsia="Times New Roman"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w:t>
      </w:r>
      <w:proofErr w:type="gramStart"/>
      <w:r w:rsidRPr="00E71BDB">
        <w:rPr>
          <w:rFonts w:ascii="Times New Roman" w:eastAsia="Tahoma" w:hAnsi="Times New Roman" w:cs="Times New Roman"/>
          <w:sz w:val="18"/>
          <w:szCs w:val="18"/>
          <w:lang w:eastAsia="ru-RU" w:bidi="ru-RU"/>
        </w:rPr>
        <w:t>1.Пункт</w:t>
      </w:r>
      <w:proofErr w:type="gramEnd"/>
      <w:r w:rsidRPr="00E71BDB">
        <w:rPr>
          <w:rFonts w:ascii="Times New Roman" w:eastAsia="Tahoma" w:hAnsi="Times New Roman" w:cs="Times New Roman"/>
          <w:sz w:val="18"/>
          <w:szCs w:val="18"/>
          <w:lang w:eastAsia="ru-RU" w:bidi="ru-RU"/>
        </w:rPr>
        <w:t xml:space="preserve"> 5.1. раздела 5 Примерного положения изложить в редакции: «5.1. </w:t>
      </w:r>
      <w:r w:rsidRPr="00E71BDB">
        <w:rPr>
          <w:rFonts w:ascii="Times New Roman" w:eastAsia="Times New Roman" w:hAnsi="Times New Roman" w:cs="Times New Roman"/>
          <w:sz w:val="18"/>
          <w:szCs w:val="18"/>
          <w:lang w:eastAsia="ru-RU" w:bidi="ru-RU"/>
        </w:rPr>
        <w:t>Должностной оклад руководителя учреждения определяется</w:t>
      </w:r>
      <w:r w:rsidR="00612DC6">
        <w:rPr>
          <w:rFonts w:ascii="Times New Roman" w:eastAsia="Times New Roman" w:hAnsi="Times New Roman" w:cs="Times New Roman"/>
          <w:sz w:val="18"/>
          <w:szCs w:val="18"/>
          <w:lang w:eastAsia="ru-RU" w:bidi="ru-RU"/>
        </w:rPr>
        <w:t xml:space="preserve"> трудовым договором.</w:t>
      </w:r>
      <w:r w:rsidRPr="00E71BDB">
        <w:rPr>
          <w:rFonts w:ascii="Times New Roman" w:eastAsia="Times New Roman" w:hAnsi="Times New Roman" w:cs="Times New Roman"/>
          <w:sz w:val="18"/>
          <w:szCs w:val="18"/>
          <w:lang w:eastAsia="ru-RU" w:bidi="ru-RU"/>
        </w:rPr>
        <w:t>Размер должностного оклада руководителя учреждения определяется в зависимости от сложности труда с учетом масштаба управления и особенностей деятельности и значимости учреждения.</w:t>
      </w:r>
    </w:p>
    <w:p w:rsidR="00E71BDB" w:rsidRPr="00E71BDB" w:rsidRDefault="00E71BDB" w:rsidP="00612DC6">
      <w:pPr>
        <w:widowControl w:val="0"/>
        <w:spacing w:after="0" w:line="240" w:lineRule="auto"/>
        <w:ind w:firstLine="709"/>
        <w:jc w:val="both"/>
        <w:rPr>
          <w:rFonts w:ascii="Times New Roman" w:eastAsia="Times New Roman" w:hAnsi="Times New Roman" w:cs="Times New Roman"/>
          <w:sz w:val="18"/>
          <w:szCs w:val="18"/>
          <w:lang w:eastAsia="ru-RU" w:bidi="ru-RU"/>
        </w:rPr>
      </w:pPr>
      <w:r w:rsidRPr="00E71BDB">
        <w:rPr>
          <w:rFonts w:ascii="Times New Roman" w:eastAsia="Times New Roman" w:hAnsi="Times New Roman" w:cs="Times New Roman"/>
          <w:sz w:val="18"/>
          <w:szCs w:val="18"/>
          <w:lang w:eastAsia="ru-RU" w:bidi="ru-RU"/>
        </w:rPr>
        <w:t>Отнесение учреждения к группе производится по критериям, содержащимся в приложении 3.</w:t>
      </w:r>
    </w:p>
    <w:p w:rsidR="00E71BDB" w:rsidRPr="00E71BDB" w:rsidRDefault="00E71BDB" w:rsidP="00612DC6">
      <w:pPr>
        <w:widowControl w:val="0"/>
        <w:spacing w:after="0" w:line="240" w:lineRule="auto"/>
        <w:ind w:firstLine="709"/>
        <w:jc w:val="both"/>
        <w:rPr>
          <w:rFonts w:ascii="Times New Roman" w:eastAsia="Times New Roman" w:hAnsi="Times New Roman" w:cs="Times New Roman"/>
          <w:sz w:val="18"/>
          <w:szCs w:val="18"/>
          <w:lang w:eastAsia="ru-RU" w:bidi="ru-RU"/>
        </w:rPr>
      </w:pPr>
      <w:r w:rsidRPr="00E71BDB">
        <w:rPr>
          <w:rFonts w:ascii="Times New Roman" w:eastAsia="Times New Roman" w:hAnsi="Times New Roman" w:cs="Times New Roman"/>
          <w:sz w:val="18"/>
          <w:szCs w:val="18"/>
          <w:lang w:eastAsia="ru-RU" w:bidi="ru-RU"/>
        </w:rPr>
        <w:t>Размеры окладов руководителей по группам учреждений в зависимости от критериев особенностей деятельности, значимости и масштаба управления:</w:t>
      </w:r>
    </w:p>
    <w:p w:rsidR="00E71BDB" w:rsidRPr="00E71BDB" w:rsidRDefault="00E71BDB" w:rsidP="00591D98">
      <w:pPr>
        <w:widowControl w:val="0"/>
        <w:spacing w:after="0" w:line="240" w:lineRule="auto"/>
        <w:jc w:val="both"/>
        <w:rPr>
          <w:rFonts w:ascii="Times New Roman" w:eastAsia="Times New Roman" w:hAnsi="Times New Roman" w:cs="Times New Roman"/>
          <w:sz w:val="18"/>
          <w:szCs w:val="18"/>
          <w:lang w:eastAsia="ru-RU" w:bidi="ru-RU"/>
        </w:rPr>
      </w:pPr>
    </w:p>
    <w:tbl>
      <w:tblPr>
        <w:tblW w:w="5000" w:type="pct"/>
        <w:tblCellSpacing w:w="7" w:type="dxa"/>
        <w:shd w:val="clear" w:color="auto" w:fill="006699"/>
        <w:tblCellMar>
          <w:top w:w="15" w:type="dxa"/>
          <w:left w:w="15" w:type="dxa"/>
          <w:bottom w:w="15" w:type="dxa"/>
          <w:right w:w="15" w:type="dxa"/>
        </w:tblCellMar>
        <w:tblLook w:val="04A0" w:firstRow="1" w:lastRow="0" w:firstColumn="1" w:lastColumn="0" w:noHBand="0" w:noVBand="1"/>
      </w:tblPr>
      <w:tblGrid>
        <w:gridCol w:w="3876"/>
        <w:gridCol w:w="6755"/>
      </w:tblGrid>
      <w:tr w:rsidR="00053B15" w:rsidRPr="00E71BDB" w:rsidTr="00053B15">
        <w:trPr>
          <w:tblCellSpacing w:w="7" w:type="dxa"/>
        </w:trPr>
        <w:tc>
          <w:tcPr>
            <w:tcW w:w="0" w:type="auto"/>
            <w:shd w:val="clear" w:color="auto" w:fill="FFFFFF"/>
            <w:vAlign w:val="center"/>
            <w:hideMark/>
          </w:tcPr>
          <w:p w:rsidR="00E71BDB" w:rsidRPr="00E71BDB" w:rsidRDefault="00E71BDB" w:rsidP="00591D98">
            <w:pPr>
              <w:widowControl w:val="0"/>
              <w:spacing w:after="0" w:line="240" w:lineRule="auto"/>
              <w:jc w:val="center"/>
              <w:rPr>
                <w:rFonts w:ascii="Times New Roman" w:eastAsia="Times New Roman" w:hAnsi="Times New Roman" w:cs="Times New Roman"/>
                <w:sz w:val="18"/>
                <w:szCs w:val="18"/>
                <w:lang w:eastAsia="ru-RU" w:bidi="ru-RU"/>
              </w:rPr>
            </w:pPr>
            <w:r w:rsidRPr="00E71BDB">
              <w:rPr>
                <w:rFonts w:ascii="Times New Roman" w:eastAsia="Times New Roman" w:hAnsi="Times New Roman" w:cs="Times New Roman"/>
                <w:sz w:val="18"/>
                <w:szCs w:val="18"/>
                <w:lang w:eastAsia="ru-RU" w:bidi="ru-RU"/>
              </w:rPr>
              <w:t>Группы учреждений</w:t>
            </w:r>
          </w:p>
        </w:tc>
        <w:tc>
          <w:tcPr>
            <w:tcW w:w="0" w:type="auto"/>
            <w:shd w:val="clear" w:color="auto" w:fill="FFFFFF"/>
            <w:vAlign w:val="center"/>
            <w:hideMark/>
          </w:tcPr>
          <w:p w:rsidR="00E71BDB" w:rsidRPr="00E71BDB" w:rsidRDefault="00E71BDB" w:rsidP="00591D98">
            <w:pPr>
              <w:widowControl w:val="0"/>
              <w:spacing w:after="0" w:line="240" w:lineRule="auto"/>
              <w:jc w:val="center"/>
              <w:rPr>
                <w:rFonts w:ascii="Times New Roman" w:eastAsia="Times New Roman" w:hAnsi="Times New Roman" w:cs="Times New Roman"/>
                <w:sz w:val="18"/>
                <w:szCs w:val="18"/>
                <w:lang w:eastAsia="ru-RU" w:bidi="ru-RU"/>
              </w:rPr>
            </w:pPr>
            <w:r w:rsidRPr="00E71BDB">
              <w:rPr>
                <w:rFonts w:ascii="Times New Roman" w:eastAsia="Times New Roman" w:hAnsi="Times New Roman" w:cs="Times New Roman"/>
                <w:sz w:val="18"/>
                <w:szCs w:val="18"/>
                <w:lang w:eastAsia="ru-RU" w:bidi="ru-RU"/>
              </w:rPr>
              <w:t>Оклад (должностной оклад), рублей</w:t>
            </w:r>
          </w:p>
        </w:tc>
      </w:tr>
      <w:tr w:rsidR="00053B15" w:rsidRPr="00E71BDB" w:rsidTr="00053B15">
        <w:trPr>
          <w:tblCellSpacing w:w="7" w:type="dxa"/>
        </w:trPr>
        <w:tc>
          <w:tcPr>
            <w:tcW w:w="0" w:type="auto"/>
            <w:shd w:val="clear" w:color="auto" w:fill="FFFFFF"/>
            <w:vAlign w:val="center"/>
            <w:hideMark/>
          </w:tcPr>
          <w:p w:rsidR="00E71BDB" w:rsidRPr="00E71BDB" w:rsidRDefault="00E71BDB" w:rsidP="00591D98">
            <w:pPr>
              <w:widowControl w:val="0"/>
              <w:spacing w:after="0" w:line="240" w:lineRule="auto"/>
              <w:jc w:val="center"/>
              <w:rPr>
                <w:rFonts w:ascii="Times New Roman" w:eastAsia="Times New Roman" w:hAnsi="Times New Roman" w:cs="Times New Roman"/>
                <w:sz w:val="18"/>
                <w:szCs w:val="18"/>
                <w:lang w:eastAsia="ru-RU" w:bidi="ru-RU"/>
              </w:rPr>
            </w:pPr>
            <w:r w:rsidRPr="00E71BDB">
              <w:rPr>
                <w:rFonts w:ascii="Times New Roman" w:eastAsia="Times New Roman" w:hAnsi="Times New Roman" w:cs="Times New Roman"/>
                <w:sz w:val="18"/>
                <w:szCs w:val="18"/>
                <w:lang w:eastAsia="ru-RU" w:bidi="ru-RU"/>
              </w:rPr>
              <w:t>I</w:t>
            </w:r>
          </w:p>
        </w:tc>
        <w:tc>
          <w:tcPr>
            <w:tcW w:w="0" w:type="auto"/>
            <w:shd w:val="clear" w:color="auto" w:fill="FFFFFF"/>
            <w:vAlign w:val="center"/>
            <w:hideMark/>
          </w:tcPr>
          <w:p w:rsidR="00E71BDB" w:rsidRPr="00E71BDB" w:rsidRDefault="00E71BDB" w:rsidP="00591D98">
            <w:pPr>
              <w:widowControl w:val="0"/>
              <w:spacing w:after="0" w:line="240" w:lineRule="auto"/>
              <w:jc w:val="center"/>
              <w:rPr>
                <w:rFonts w:ascii="Times New Roman" w:eastAsia="Times New Roman" w:hAnsi="Times New Roman" w:cs="Times New Roman"/>
                <w:sz w:val="18"/>
                <w:szCs w:val="18"/>
                <w:lang w:eastAsia="ru-RU" w:bidi="ru-RU"/>
              </w:rPr>
            </w:pPr>
            <w:r w:rsidRPr="00E71BDB">
              <w:rPr>
                <w:rFonts w:ascii="Times New Roman" w:eastAsia="Times New Roman" w:hAnsi="Times New Roman" w:cs="Times New Roman"/>
                <w:sz w:val="18"/>
                <w:szCs w:val="18"/>
                <w:lang w:eastAsia="ru-RU" w:bidi="ru-RU"/>
              </w:rPr>
              <w:t>28840</w:t>
            </w:r>
          </w:p>
        </w:tc>
      </w:tr>
      <w:tr w:rsidR="00053B15" w:rsidRPr="00E71BDB" w:rsidTr="00053B15">
        <w:trPr>
          <w:tblCellSpacing w:w="7" w:type="dxa"/>
        </w:trPr>
        <w:tc>
          <w:tcPr>
            <w:tcW w:w="0" w:type="auto"/>
            <w:shd w:val="clear" w:color="auto" w:fill="FFFFFF"/>
            <w:vAlign w:val="center"/>
            <w:hideMark/>
          </w:tcPr>
          <w:p w:rsidR="00E71BDB" w:rsidRPr="00E71BDB" w:rsidRDefault="00E71BDB" w:rsidP="00591D98">
            <w:pPr>
              <w:widowControl w:val="0"/>
              <w:spacing w:after="0" w:line="240" w:lineRule="auto"/>
              <w:jc w:val="center"/>
              <w:rPr>
                <w:rFonts w:ascii="Times New Roman" w:eastAsia="Times New Roman" w:hAnsi="Times New Roman" w:cs="Times New Roman"/>
                <w:sz w:val="18"/>
                <w:szCs w:val="18"/>
                <w:lang w:eastAsia="ru-RU" w:bidi="ru-RU"/>
              </w:rPr>
            </w:pPr>
            <w:r w:rsidRPr="00E71BDB">
              <w:rPr>
                <w:rFonts w:ascii="Times New Roman" w:eastAsia="Times New Roman" w:hAnsi="Times New Roman" w:cs="Times New Roman"/>
                <w:sz w:val="18"/>
                <w:szCs w:val="18"/>
                <w:lang w:eastAsia="ru-RU" w:bidi="ru-RU"/>
              </w:rPr>
              <w:t>II</w:t>
            </w:r>
          </w:p>
        </w:tc>
        <w:tc>
          <w:tcPr>
            <w:tcW w:w="0" w:type="auto"/>
            <w:shd w:val="clear" w:color="auto" w:fill="FFFFFF"/>
            <w:vAlign w:val="center"/>
            <w:hideMark/>
          </w:tcPr>
          <w:p w:rsidR="00E71BDB" w:rsidRPr="00E71BDB" w:rsidRDefault="00E71BDB" w:rsidP="00591D98">
            <w:pPr>
              <w:widowControl w:val="0"/>
              <w:spacing w:after="0" w:line="240" w:lineRule="auto"/>
              <w:jc w:val="center"/>
              <w:rPr>
                <w:rFonts w:ascii="Times New Roman" w:eastAsia="Times New Roman" w:hAnsi="Times New Roman" w:cs="Times New Roman"/>
                <w:sz w:val="18"/>
                <w:szCs w:val="18"/>
                <w:lang w:eastAsia="ru-RU" w:bidi="ru-RU"/>
              </w:rPr>
            </w:pPr>
            <w:r w:rsidRPr="00E71BDB">
              <w:rPr>
                <w:rFonts w:ascii="Times New Roman" w:eastAsia="Times New Roman" w:hAnsi="Times New Roman" w:cs="Times New Roman"/>
                <w:sz w:val="18"/>
                <w:szCs w:val="18"/>
                <w:lang w:eastAsia="ru-RU" w:bidi="ru-RU"/>
              </w:rPr>
              <w:t>23689</w:t>
            </w:r>
          </w:p>
        </w:tc>
      </w:tr>
      <w:tr w:rsidR="00053B15" w:rsidRPr="00E71BDB" w:rsidTr="00053B15">
        <w:trPr>
          <w:tblCellSpacing w:w="7" w:type="dxa"/>
        </w:trPr>
        <w:tc>
          <w:tcPr>
            <w:tcW w:w="0" w:type="auto"/>
            <w:shd w:val="clear" w:color="auto" w:fill="FFFFFF"/>
            <w:vAlign w:val="center"/>
            <w:hideMark/>
          </w:tcPr>
          <w:p w:rsidR="00E71BDB" w:rsidRPr="00E71BDB" w:rsidRDefault="00E71BDB" w:rsidP="00591D98">
            <w:pPr>
              <w:widowControl w:val="0"/>
              <w:spacing w:after="0" w:line="240" w:lineRule="auto"/>
              <w:jc w:val="center"/>
              <w:rPr>
                <w:rFonts w:ascii="Times New Roman" w:eastAsia="Times New Roman" w:hAnsi="Times New Roman" w:cs="Times New Roman"/>
                <w:sz w:val="18"/>
                <w:szCs w:val="18"/>
                <w:lang w:eastAsia="ru-RU" w:bidi="ru-RU"/>
              </w:rPr>
            </w:pPr>
            <w:r w:rsidRPr="00E71BDB">
              <w:rPr>
                <w:rFonts w:ascii="Times New Roman" w:eastAsia="Times New Roman" w:hAnsi="Times New Roman" w:cs="Times New Roman"/>
                <w:sz w:val="18"/>
                <w:szCs w:val="18"/>
                <w:lang w:eastAsia="ru-RU" w:bidi="ru-RU"/>
              </w:rPr>
              <w:t>III</w:t>
            </w:r>
          </w:p>
        </w:tc>
        <w:tc>
          <w:tcPr>
            <w:tcW w:w="0" w:type="auto"/>
            <w:shd w:val="clear" w:color="auto" w:fill="FFFFFF"/>
            <w:vAlign w:val="center"/>
            <w:hideMark/>
          </w:tcPr>
          <w:p w:rsidR="00E71BDB" w:rsidRPr="00E71BDB" w:rsidRDefault="00E71BDB" w:rsidP="00591D98">
            <w:pPr>
              <w:widowControl w:val="0"/>
              <w:spacing w:after="0" w:line="240" w:lineRule="auto"/>
              <w:jc w:val="center"/>
              <w:rPr>
                <w:rFonts w:ascii="Times New Roman" w:eastAsia="Times New Roman" w:hAnsi="Times New Roman" w:cs="Times New Roman"/>
                <w:sz w:val="18"/>
                <w:szCs w:val="18"/>
                <w:lang w:eastAsia="ru-RU" w:bidi="ru-RU"/>
              </w:rPr>
            </w:pPr>
            <w:r w:rsidRPr="00E71BDB">
              <w:rPr>
                <w:rFonts w:ascii="Times New Roman" w:eastAsia="Times New Roman" w:hAnsi="Times New Roman" w:cs="Times New Roman"/>
                <w:sz w:val="18"/>
                <w:szCs w:val="18"/>
                <w:lang w:eastAsia="ru-RU" w:bidi="ru-RU"/>
              </w:rPr>
              <w:t>19112</w:t>
            </w:r>
          </w:p>
        </w:tc>
      </w:tr>
    </w:tbl>
    <w:p w:rsidR="00E71BDB" w:rsidRPr="00E71BDB" w:rsidRDefault="00E71BDB" w:rsidP="00591D98">
      <w:pPr>
        <w:tabs>
          <w:tab w:val="left" w:pos="1458"/>
        </w:tabs>
        <w:spacing w:after="0" w:line="240" w:lineRule="auto"/>
        <w:jc w:val="both"/>
        <w:rPr>
          <w:rFonts w:ascii="Times New Roman" w:eastAsia="Tahoma" w:hAnsi="Times New Roman" w:cs="Times New Roman"/>
          <w:sz w:val="18"/>
          <w:szCs w:val="18"/>
          <w:lang w:eastAsia="ru-RU" w:bidi="ru-RU"/>
        </w:rPr>
      </w:pPr>
    </w:p>
    <w:p w:rsidR="00E71BDB" w:rsidRPr="00E71BDB" w:rsidRDefault="00E71BDB" w:rsidP="00612DC6">
      <w:pPr>
        <w:tabs>
          <w:tab w:val="left" w:pos="1458"/>
        </w:tabs>
        <w:spacing w:after="0" w:line="240" w:lineRule="auto"/>
        <w:ind w:firstLine="709"/>
        <w:jc w:val="both"/>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 xml:space="preserve">1.2.  Приложение 1 к Примерному положению изложить в новой редакции (приложение 1). </w:t>
      </w:r>
    </w:p>
    <w:p w:rsidR="00E71BDB" w:rsidRPr="00E71BDB" w:rsidRDefault="00E71BDB" w:rsidP="00612DC6">
      <w:pPr>
        <w:tabs>
          <w:tab w:val="left" w:pos="1458"/>
        </w:tabs>
        <w:spacing w:after="0" w:line="240" w:lineRule="auto"/>
        <w:ind w:firstLine="709"/>
        <w:jc w:val="both"/>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 xml:space="preserve">1.3. Приложение 2 к Примерному положению изложить в новой редакции (приложение 2). </w:t>
      </w:r>
    </w:p>
    <w:p w:rsidR="00E71BDB" w:rsidRPr="00E71BDB" w:rsidRDefault="00E71BDB" w:rsidP="00612DC6">
      <w:pPr>
        <w:tabs>
          <w:tab w:val="left" w:pos="1458"/>
        </w:tabs>
        <w:spacing w:after="0" w:line="240" w:lineRule="auto"/>
        <w:ind w:firstLine="709"/>
        <w:jc w:val="both"/>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 xml:space="preserve">1.4. Приложение 3 к Примерному положению изложить в новой редакции (приложение 3). </w:t>
      </w:r>
    </w:p>
    <w:p w:rsidR="00E71BDB" w:rsidRPr="00E71BDB" w:rsidRDefault="00E71BDB" w:rsidP="00591D98">
      <w:pPr>
        <w:widowControl w:val="0"/>
        <w:spacing w:after="0" w:line="240" w:lineRule="auto"/>
        <w:ind w:firstLine="709"/>
        <w:jc w:val="both"/>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hyperlink r:id="rId18" w:history="1">
        <w:r w:rsidRPr="00591D98">
          <w:rPr>
            <w:rFonts w:ascii="Times New Roman" w:eastAsia="Tahoma" w:hAnsi="Times New Roman" w:cs="Times New Roman"/>
            <w:sz w:val="18"/>
            <w:szCs w:val="18"/>
            <w:lang w:eastAsia="ru-RU" w:bidi="ru-RU"/>
          </w:rPr>
          <w:t>www.trubech.ru</w:t>
        </w:r>
      </w:hyperlink>
      <w:r w:rsidRPr="00E71BDB">
        <w:rPr>
          <w:rFonts w:ascii="Times New Roman" w:eastAsia="Tahoma" w:hAnsi="Times New Roman" w:cs="Times New Roman"/>
          <w:sz w:val="18"/>
          <w:szCs w:val="18"/>
          <w:lang w:eastAsia="ru-RU" w:bidi="ru-RU"/>
        </w:rPr>
        <w:t>).</w:t>
      </w:r>
    </w:p>
    <w:p w:rsidR="00E71BDB" w:rsidRPr="00E71BDB" w:rsidRDefault="00E71BDB" w:rsidP="00591D98">
      <w:pPr>
        <w:widowControl w:val="0"/>
        <w:spacing w:after="0" w:line="240" w:lineRule="auto"/>
        <w:ind w:firstLine="720"/>
        <w:jc w:val="both"/>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3.Направить настоящее постановление в отдел культуры, физической культуры и архивного дела, организационно-правовой отдел, финансовое управление администрации Трубчевского муниципального района, МБУК "Межпоселенческая центральная библиотека Трубчевского района", МБУК "Трубчевский межпоселенческий Центр культуры и отдыха", МБУК «Трубчевский музей и планетарий».</w:t>
      </w:r>
    </w:p>
    <w:p w:rsidR="00E71BDB" w:rsidRPr="00E71BDB" w:rsidRDefault="00E71BDB" w:rsidP="00591D98">
      <w:pPr>
        <w:widowControl w:val="0"/>
        <w:spacing w:after="0" w:line="240" w:lineRule="auto"/>
        <w:ind w:firstLine="720"/>
        <w:jc w:val="both"/>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4. Настоящее постановление вступает в силу с момента официального опубликования и распространяется на правоотношения, возникшие с 1 октября 2023 года.</w:t>
      </w:r>
    </w:p>
    <w:p w:rsidR="00E71BDB" w:rsidRPr="00E71BDB" w:rsidRDefault="00E71BDB" w:rsidP="00591D98">
      <w:pPr>
        <w:widowControl w:val="0"/>
        <w:spacing w:after="0" w:line="240" w:lineRule="auto"/>
        <w:ind w:firstLine="720"/>
        <w:jc w:val="both"/>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 xml:space="preserve">5. Контроль за исполнением постановления возложить на заместителя главы администрации Трубчевского муниципального района Ничепоренко Н.Н. </w:t>
      </w:r>
    </w:p>
    <w:p w:rsidR="00E71BDB" w:rsidRPr="00E71BDB" w:rsidRDefault="00E71BDB" w:rsidP="00591D98">
      <w:pPr>
        <w:widowControl w:val="0"/>
        <w:tabs>
          <w:tab w:val="left" w:pos="1458"/>
        </w:tabs>
        <w:spacing w:after="0" w:line="240" w:lineRule="auto"/>
        <w:jc w:val="both"/>
        <w:rPr>
          <w:rFonts w:ascii="Times New Roman" w:eastAsia="Tahoma" w:hAnsi="Times New Roman" w:cs="Times New Roman"/>
          <w:sz w:val="18"/>
          <w:szCs w:val="18"/>
          <w:lang w:eastAsia="ru-RU" w:bidi="ru-RU"/>
        </w:rPr>
      </w:pPr>
    </w:p>
    <w:p w:rsidR="00E71BDB" w:rsidRPr="00E71BDB" w:rsidRDefault="00E71BDB" w:rsidP="00591D98">
      <w:pPr>
        <w:widowControl w:val="0"/>
        <w:tabs>
          <w:tab w:val="left" w:pos="1458"/>
        </w:tabs>
        <w:spacing w:after="0" w:line="240" w:lineRule="auto"/>
        <w:jc w:val="both"/>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 xml:space="preserve">Врио главы администрации </w:t>
      </w:r>
    </w:p>
    <w:p w:rsidR="00E71BDB" w:rsidRPr="00E71BDB" w:rsidRDefault="00E71BDB" w:rsidP="00591D98">
      <w:pPr>
        <w:widowControl w:val="0"/>
        <w:tabs>
          <w:tab w:val="left" w:pos="1458"/>
        </w:tabs>
        <w:spacing w:after="0" w:line="240" w:lineRule="auto"/>
        <w:jc w:val="both"/>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 xml:space="preserve">Трубчевского муниципального района                                                    </w:t>
      </w:r>
      <w:r w:rsidR="00612DC6">
        <w:rPr>
          <w:rFonts w:ascii="Times New Roman" w:eastAsia="Tahoma" w:hAnsi="Times New Roman" w:cs="Times New Roman"/>
          <w:sz w:val="18"/>
          <w:szCs w:val="18"/>
          <w:lang w:eastAsia="ru-RU" w:bidi="ru-RU"/>
        </w:rPr>
        <w:t xml:space="preserve">                                                                           </w:t>
      </w:r>
      <w:r w:rsidRPr="00E71BDB">
        <w:rPr>
          <w:rFonts w:ascii="Times New Roman" w:eastAsia="Tahoma" w:hAnsi="Times New Roman" w:cs="Times New Roman"/>
          <w:sz w:val="18"/>
          <w:szCs w:val="18"/>
          <w:lang w:eastAsia="ru-RU" w:bidi="ru-RU"/>
        </w:rPr>
        <w:t xml:space="preserve">  </w:t>
      </w:r>
      <w:r w:rsidR="0062783F">
        <w:rPr>
          <w:rFonts w:ascii="Times New Roman" w:eastAsia="Tahoma" w:hAnsi="Times New Roman" w:cs="Times New Roman"/>
          <w:sz w:val="18"/>
          <w:szCs w:val="18"/>
          <w:lang w:eastAsia="ru-RU" w:bidi="ru-RU"/>
        </w:rPr>
        <w:t xml:space="preserve">     </w:t>
      </w:r>
      <w:r w:rsidR="00164138">
        <w:rPr>
          <w:rFonts w:ascii="Times New Roman" w:eastAsia="Tahoma" w:hAnsi="Times New Roman" w:cs="Times New Roman"/>
          <w:sz w:val="18"/>
          <w:szCs w:val="18"/>
          <w:lang w:eastAsia="ru-RU" w:bidi="ru-RU"/>
        </w:rPr>
        <w:t xml:space="preserve">    </w:t>
      </w:r>
      <w:r w:rsidRPr="00E71BDB">
        <w:rPr>
          <w:rFonts w:ascii="Times New Roman" w:eastAsia="Tahoma" w:hAnsi="Times New Roman" w:cs="Times New Roman"/>
          <w:sz w:val="18"/>
          <w:szCs w:val="18"/>
          <w:lang w:eastAsia="ru-RU" w:bidi="ru-RU"/>
        </w:rPr>
        <w:t xml:space="preserve">Е.А. Слободчиков </w:t>
      </w:r>
    </w:p>
    <w:p w:rsidR="00E71BDB" w:rsidRPr="00E71BDB" w:rsidRDefault="00E71BDB" w:rsidP="00591D98">
      <w:pPr>
        <w:widowControl w:val="0"/>
        <w:tabs>
          <w:tab w:val="left" w:pos="1458"/>
        </w:tabs>
        <w:spacing w:after="0" w:line="240" w:lineRule="auto"/>
        <w:jc w:val="both"/>
        <w:rPr>
          <w:rFonts w:ascii="Times New Roman" w:eastAsia="Tahoma" w:hAnsi="Times New Roman" w:cs="Times New Roman"/>
          <w:sz w:val="18"/>
          <w:szCs w:val="18"/>
          <w:lang w:eastAsia="ru-RU" w:bidi="ru-RU"/>
        </w:rPr>
      </w:pPr>
    </w:p>
    <w:p w:rsidR="00612DC6" w:rsidRDefault="00E71BDB" w:rsidP="00612DC6">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E71BDB">
        <w:rPr>
          <w:rFonts w:ascii="Times New Roman" w:eastAsia="Times New Roman" w:hAnsi="Times New Roman" w:cs="Times New Roman"/>
          <w:sz w:val="18"/>
          <w:szCs w:val="18"/>
          <w:lang w:eastAsia="ru-RU"/>
        </w:rPr>
        <w:t xml:space="preserve">Приложение 1 </w:t>
      </w:r>
    </w:p>
    <w:p w:rsidR="00612DC6" w:rsidRDefault="00E71BDB" w:rsidP="00612DC6">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E71BDB">
        <w:rPr>
          <w:rFonts w:ascii="Times New Roman" w:eastAsia="Times New Roman" w:hAnsi="Times New Roman" w:cs="Times New Roman"/>
          <w:sz w:val="18"/>
          <w:szCs w:val="18"/>
          <w:lang w:eastAsia="ru-RU"/>
        </w:rPr>
        <w:t xml:space="preserve">к постановлению администрации </w:t>
      </w:r>
    </w:p>
    <w:p w:rsidR="00612DC6" w:rsidRDefault="00E71BDB" w:rsidP="00612DC6">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E71BDB">
        <w:rPr>
          <w:rFonts w:ascii="Times New Roman" w:eastAsia="Times New Roman" w:hAnsi="Times New Roman" w:cs="Times New Roman"/>
          <w:sz w:val="18"/>
          <w:szCs w:val="18"/>
          <w:lang w:eastAsia="ru-RU"/>
        </w:rPr>
        <w:t xml:space="preserve">Трубчевского муниципального района </w:t>
      </w:r>
    </w:p>
    <w:p w:rsidR="00E71BDB" w:rsidRPr="00E71BDB" w:rsidRDefault="00E71BDB" w:rsidP="00612DC6">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E71BDB">
        <w:rPr>
          <w:rFonts w:ascii="Times New Roman" w:eastAsia="Times New Roman" w:hAnsi="Times New Roman" w:cs="Times New Roman"/>
          <w:sz w:val="18"/>
          <w:szCs w:val="18"/>
          <w:lang w:eastAsia="ru-RU"/>
        </w:rPr>
        <w:t>от 04.10.2023г. № 689</w:t>
      </w:r>
    </w:p>
    <w:p w:rsidR="00E71BDB" w:rsidRPr="00E71BDB" w:rsidRDefault="00E71BDB" w:rsidP="00612DC6">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p>
    <w:p w:rsidR="00164138" w:rsidRDefault="00E71BDB" w:rsidP="00612DC6">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E71BDB">
        <w:rPr>
          <w:rFonts w:ascii="Times New Roman" w:eastAsia="Times New Roman" w:hAnsi="Times New Roman" w:cs="Times New Roman"/>
          <w:sz w:val="18"/>
          <w:szCs w:val="18"/>
          <w:lang w:eastAsia="ru-RU"/>
        </w:rPr>
        <w:t xml:space="preserve">Приложение 1 </w:t>
      </w:r>
    </w:p>
    <w:p w:rsidR="00E71BDB" w:rsidRPr="00E71BDB" w:rsidRDefault="00E71BDB" w:rsidP="00612DC6">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E71BDB">
        <w:rPr>
          <w:rFonts w:ascii="Times New Roman" w:eastAsia="Times New Roman" w:hAnsi="Times New Roman" w:cs="Times New Roman"/>
          <w:sz w:val="18"/>
          <w:szCs w:val="18"/>
          <w:lang w:eastAsia="ru-RU"/>
        </w:rPr>
        <w:t xml:space="preserve">к Примерному положению об оплате труда </w:t>
      </w:r>
      <w:proofErr w:type="gramStart"/>
      <w:r w:rsidRPr="00E71BDB">
        <w:rPr>
          <w:rFonts w:ascii="Times New Roman" w:eastAsia="Times New Roman" w:hAnsi="Times New Roman" w:cs="Times New Roman"/>
          <w:sz w:val="18"/>
          <w:szCs w:val="18"/>
          <w:lang w:eastAsia="ru-RU"/>
        </w:rPr>
        <w:t>работников  муниципальных</w:t>
      </w:r>
      <w:proofErr w:type="gramEnd"/>
      <w:r w:rsidRPr="00E71BDB">
        <w:rPr>
          <w:rFonts w:ascii="Times New Roman" w:eastAsia="Times New Roman" w:hAnsi="Times New Roman" w:cs="Times New Roman"/>
          <w:sz w:val="18"/>
          <w:szCs w:val="18"/>
          <w:lang w:eastAsia="ru-RU"/>
        </w:rPr>
        <w:t xml:space="preserve"> бюджетных и автономных учреждений сферы культуры и искусства Трубчевского муниципального района</w:t>
      </w:r>
    </w:p>
    <w:p w:rsidR="00E71BDB" w:rsidRPr="00E71BDB" w:rsidRDefault="00E71BDB" w:rsidP="00591D98">
      <w:pPr>
        <w:widowControl w:val="0"/>
        <w:spacing w:after="0" w:line="240" w:lineRule="auto"/>
        <w:jc w:val="center"/>
        <w:rPr>
          <w:rFonts w:ascii="Times New Roman" w:eastAsia="Tahoma" w:hAnsi="Times New Roman" w:cs="Times New Roman"/>
          <w:bCs/>
          <w:sz w:val="18"/>
          <w:szCs w:val="18"/>
          <w:lang w:eastAsia="ru-RU" w:bidi="ru-RU"/>
        </w:rPr>
      </w:pPr>
    </w:p>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Минимальные размеры окладов (должностных окладов) работников, занимающих должности, отнесенные к профессиональным квалификационным группам, утвержденным приказом Минздравсоцразвития России от 29 мая 2008 года № 247н «Об утверждении профессиональных квалификационных групп общеотраслевых должностей руководителей, специалистов и служащих»</w:t>
      </w:r>
    </w:p>
    <w:tbl>
      <w:tblPr>
        <w:tblW w:w="52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0"/>
        <w:gridCol w:w="2902"/>
      </w:tblGrid>
      <w:tr w:rsidR="00053B15" w:rsidRPr="00E71BDB" w:rsidTr="00164138">
        <w:trPr>
          <w:jc w:val="center"/>
        </w:trPr>
        <w:tc>
          <w:tcPr>
            <w:tcW w:w="3687" w:type="pct"/>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Профессиональная квалификационная группа, квалификационный уровень</w:t>
            </w:r>
          </w:p>
        </w:tc>
        <w:tc>
          <w:tcPr>
            <w:tcW w:w="1313" w:type="pct"/>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Минимальные размеры должностных окладов, руб.</w:t>
            </w:r>
          </w:p>
        </w:tc>
      </w:tr>
      <w:tr w:rsidR="00053B15" w:rsidRPr="00E71BDB" w:rsidTr="00164138">
        <w:trPr>
          <w:jc w:val="center"/>
        </w:trPr>
        <w:tc>
          <w:tcPr>
            <w:tcW w:w="5000" w:type="pct"/>
            <w:gridSpan w:val="2"/>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ПКГ «Общеотраслевые должности служащих первого уровня»</w:t>
            </w:r>
          </w:p>
        </w:tc>
      </w:tr>
      <w:tr w:rsidR="00053B15" w:rsidRPr="00E71BDB" w:rsidTr="00164138">
        <w:trPr>
          <w:jc w:val="center"/>
        </w:trPr>
        <w:tc>
          <w:tcPr>
            <w:tcW w:w="3687" w:type="pct"/>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 квалификационный уровень</w:t>
            </w:r>
          </w:p>
        </w:tc>
        <w:tc>
          <w:tcPr>
            <w:tcW w:w="1313" w:type="pct"/>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5706</w:t>
            </w:r>
          </w:p>
        </w:tc>
      </w:tr>
      <w:tr w:rsidR="00053B15" w:rsidRPr="00E71BDB" w:rsidTr="00164138">
        <w:trPr>
          <w:jc w:val="center"/>
        </w:trPr>
        <w:tc>
          <w:tcPr>
            <w:tcW w:w="3687" w:type="pct"/>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2 квалификационный уровень</w:t>
            </w:r>
          </w:p>
        </w:tc>
        <w:tc>
          <w:tcPr>
            <w:tcW w:w="1313" w:type="pct"/>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5849</w:t>
            </w:r>
          </w:p>
        </w:tc>
      </w:tr>
      <w:tr w:rsidR="00053B15" w:rsidRPr="00E71BDB" w:rsidTr="00164138">
        <w:trPr>
          <w:jc w:val="center"/>
        </w:trPr>
        <w:tc>
          <w:tcPr>
            <w:tcW w:w="5000" w:type="pct"/>
            <w:gridSpan w:val="2"/>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ПКГ «Общеотраслевые должности служащих второго уровня»</w:t>
            </w:r>
          </w:p>
        </w:tc>
      </w:tr>
      <w:tr w:rsidR="00053B15" w:rsidRPr="00E71BDB" w:rsidTr="00164138">
        <w:trPr>
          <w:jc w:val="center"/>
        </w:trPr>
        <w:tc>
          <w:tcPr>
            <w:tcW w:w="3687" w:type="pct"/>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 квалификационный уровень</w:t>
            </w:r>
          </w:p>
        </w:tc>
        <w:tc>
          <w:tcPr>
            <w:tcW w:w="1313" w:type="pct"/>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6419</w:t>
            </w:r>
          </w:p>
        </w:tc>
      </w:tr>
      <w:tr w:rsidR="00053B15" w:rsidRPr="00E71BDB" w:rsidTr="00164138">
        <w:trPr>
          <w:jc w:val="center"/>
        </w:trPr>
        <w:tc>
          <w:tcPr>
            <w:tcW w:w="3687" w:type="pct"/>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2 квалификационный уровень</w:t>
            </w:r>
          </w:p>
        </w:tc>
        <w:tc>
          <w:tcPr>
            <w:tcW w:w="1313" w:type="pct"/>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6563</w:t>
            </w:r>
          </w:p>
        </w:tc>
      </w:tr>
      <w:tr w:rsidR="00053B15" w:rsidRPr="00E71BDB" w:rsidTr="00164138">
        <w:trPr>
          <w:jc w:val="center"/>
        </w:trPr>
        <w:tc>
          <w:tcPr>
            <w:tcW w:w="3687" w:type="pct"/>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3 квалификационный уровень</w:t>
            </w:r>
          </w:p>
        </w:tc>
        <w:tc>
          <w:tcPr>
            <w:tcW w:w="1313" w:type="pct"/>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6705</w:t>
            </w:r>
          </w:p>
        </w:tc>
      </w:tr>
      <w:tr w:rsidR="00053B15" w:rsidRPr="00E71BDB" w:rsidTr="00164138">
        <w:trPr>
          <w:jc w:val="center"/>
        </w:trPr>
        <w:tc>
          <w:tcPr>
            <w:tcW w:w="3687" w:type="pct"/>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4 квалификационный уровень</w:t>
            </w:r>
          </w:p>
        </w:tc>
        <w:tc>
          <w:tcPr>
            <w:tcW w:w="1313" w:type="pct"/>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6847</w:t>
            </w:r>
          </w:p>
        </w:tc>
      </w:tr>
      <w:tr w:rsidR="00053B15" w:rsidRPr="00E71BDB" w:rsidTr="00164138">
        <w:trPr>
          <w:jc w:val="center"/>
        </w:trPr>
        <w:tc>
          <w:tcPr>
            <w:tcW w:w="3687" w:type="pct"/>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5 квалификационный уровень</w:t>
            </w:r>
          </w:p>
        </w:tc>
        <w:tc>
          <w:tcPr>
            <w:tcW w:w="1313" w:type="pct"/>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7132</w:t>
            </w:r>
          </w:p>
        </w:tc>
      </w:tr>
      <w:tr w:rsidR="00053B15" w:rsidRPr="00E71BDB" w:rsidTr="00164138">
        <w:trPr>
          <w:jc w:val="center"/>
        </w:trPr>
        <w:tc>
          <w:tcPr>
            <w:tcW w:w="5000" w:type="pct"/>
            <w:gridSpan w:val="2"/>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lastRenderedPageBreak/>
              <w:t>ПКГ «Общеотраслевые должности служащих третьего уровня»</w:t>
            </w:r>
          </w:p>
        </w:tc>
      </w:tr>
      <w:tr w:rsidR="00053B15" w:rsidRPr="00E71BDB" w:rsidTr="00164138">
        <w:trPr>
          <w:jc w:val="center"/>
        </w:trPr>
        <w:tc>
          <w:tcPr>
            <w:tcW w:w="3687" w:type="pct"/>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 квалификационный уровень</w:t>
            </w:r>
          </w:p>
        </w:tc>
        <w:tc>
          <w:tcPr>
            <w:tcW w:w="1313" w:type="pct"/>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9651</w:t>
            </w:r>
          </w:p>
        </w:tc>
      </w:tr>
      <w:tr w:rsidR="00053B15" w:rsidRPr="00E71BDB" w:rsidTr="00164138">
        <w:trPr>
          <w:jc w:val="center"/>
        </w:trPr>
        <w:tc>
          <w:tcPr>
            <w:tcW w:w="3687" w:type="pct"/>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2 квалификационный уровень</w:t>
            </w:r>
          </w:p>
        </w:tc>
        <w:tc>
          <w:tcPr>
            <w:tcW w:w="1313" w:type="pct"/>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9772</w:t>
            </w:r>
          </w:p>
        </w:tc>
      </w:tr>
      <w:tr w:rsidR="00053B15" w:rsidRPr="00E71BDB" w:rsidTr="00164138">
        <w:trPr>
          <w:jc w:val="center"/>
        </w:trPr>
        <w:tc>
          <w:tcPr>
            <w:tcW w:w="3687" w:type="pct"/>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3 квалификационный уровень</w:t>
            </w:r>
          </w:p>
        </w:tc>
        <w:tc>
          <w:tcPr>
            <w:tcW w:w="1313" w:type="pct"/>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9843</w:t>
            </w:r>
          </w:p>
        </w:tc>
      </w:tr>
      <w:tr w:rsidR="00053B15" w:rsidRPr="00E71BDB" w:rsidTr="00164138">
        <w:trPr>
          <w:jc w:val="center"/>
        </w:trPr>
        <w:tc>
          <w:tcPr>
            <w:tcW w:w="3687" w:type="pct"/>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4 квалификационный уровень</w:t>
            </w:r>
          </w:p>
        </w:tc>
        <w:tc>
          <w:tcPr>
            <w:tcW w:w="1313" w:type="pct"/>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9914</w:t>
            </w:r>
          </w:p>
        </w:tc>
      </w:tr>
      <w:tr w:rsidR="00053B15" w:rsidRPr="00E71BDB" w:rsidTr="00164138">
        <w:trPr>
          <w:jc w:val="center"/>
        </w:trPr>
        <w:tc>
          <w:tcPr>
            <w:tcW w:w="3687" w:type="pct"/>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5 квалификационный уровень</w:t>
            </w:r>
          </w:p>
        </w:tc>
        <w:tc>
          <w:tcPr>
            <w:tcW w:w="1313" w:type="pct"/>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12981</w:t>
            </w:r>
          </w:p>
        </w:tc>
      </w:tr>
      <w:tr w:rsidR="00053B15" w:rsidRPr="00E71BDB" w:rsidTr="00164138">
        <w:trPr>
          <w:jc w:val="center"/>
        </w:trPr>
        <w:tc>
          <w:tcPr>
            <w:tcW w:w="5000" w:type="pct"/>
            <w:gridSpan w:val="2"/>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ПКГ «Общеотраслевые должности служащих четвертого уровня»</w:t>
            </w:r>
          </w:p>
        </w:tc>
      </w:tr>
      <w:tr w:rsidR="00053B15" w:rsidRPr="00E71BDB" w:rsidTr="00164138">
        <w:trPr>
          <w:jc w:val="center"/>
        </w:trPr>
        <w:tc>
          <w:tcPr>
            <w:tcW w:w="3687" w:type="pct"/>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 квалификационный уровень</w:t>
            </w:r>
          </w:p>
        </w:tc>
        <w:tc>
          <w:tcPr>
            <w:tcW w:w="1313" w:type="pct"/>
            <w:vAlign w:val="bottom"/>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13124</w:t>
            </w:r>
          </w:p>
        </w:tc>
      </w:tr>
      <w:tr w:rsidR="00053B15" w:rsidRPr="00E71BDB" w:rsidTr="00164138">
        <w:trPr>
          <w:jc w:val="center"/>
        </w:trPr>
        <w:tc>
          <w:tcPr>
            <w:tcW w:w="3687" w:type="pct"/>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2 квалификационный уровень</w:t>
            </w:r>
          </w:p>
        </w:tc>
        <w:tc>
          <w:tcPr>
            <w:tcW w:w="1313" w:type="pct"/>
            <w:vAlign w:val="bottom"/>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13266</w:t>
            </w:r>
          </w:p>
        </w:tc>
      </w:tr>
      <w:tr w:rsidR="00053B15" w:rsidRPr="00E71BDB" w:rsidTr="00164138">
        <w:trPr>
          <w:jc w:val="center"/>
        </w:trPr>
        <w:tc>
          <w:tcPr>
            <w:tcW w:w="3687" w:type="pct"/>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3 квалификационный уровень</w:t>
            </w:r>
          </w:p>
        </w:tc>
        <w:tc>
          <w:tcPr>
            <w:tcW w:w="1313" w:type="pct"/>
            <w:vAlign w:val="bottom"/>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13408</w:t>
            </w:r>
          </w:p>
        </w:tc>
      </w:tr>
    </w:tbl>
    <w:p w:rsidR="00E71BDB" w:rsidRPr="00E71BDB" w:rsidRDefault="00E71BDB" w:rsidP="00591D98">
      <w:pPr>
        <w:autoSpaceDE w:val="0"/>
        <w:autoSpaceDN w:val="0"/>
        <w:adjustRightInd w:val="0"/>
        <w:spacing w:after="0" w:line="240" w:lineRule="auto"/>
        <w:ind w:firstLine="708"/>
        <w:rPr>
          <w:rFonts w:ascii="Times New Roman" w:eastAsia="Times New Roman" w:hAnsi="Times New Roman" w:cs="Times New Roman"/>
          <w:sz w:val="18"/>
          <w:szCs w:val="18"/>
          <w:lang w:eastAsia="ru-RU"/>
        </w:rPr>
      </w:pPr>
    </w:p>
    <w:p w:rsidR="00E71BDB" w:rsidRPr="00E71BDB" w:rsidRDefault="00E71BDB" w:rsidP="00591D98">
      <w:pPr>
        <w:autoSpaceDE w:val="0"/>
        <w:autoSpaceDN w:val="0"/>
        <w:adjustRightInd w:val="0"/>
        <w:spacing w:after="0" w:line="240" w:lineRule="auto"/>
        <w:ind w:firstLine="708"/>
        <w:rPr>
          <w:rFonts w:ascii="Times New Roman" w:eastAsia="Times New Roman" w:hAnsi="Times New Roman" w:cs="Times New Roman"/>
          <w:sz w:val="18"/>
          <w:szCs w:val="18"/>
          <w:lang w:eastAsia="ru-RU"/>
        </w:rPr>
      </w:pPr>
    </w:p>
    <w:p w:rsidR="00164138" w:rsidRDefault="00E71BDB" w:rsidP="0062783F">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E71BDB">
        <w:rPr>
          <w:rFonts w:ascii="Times New Roman" w:eastAsia="Times New Roman" w:hAnsi="Times New Roman" w:cs="Times New Roman"/>
          <w:sz w:val="18"/>
          <w:szCs w:val="18"/>
          <w:lang w:eastAsia="ru-RU"/>
        </w:rPr>
        <w:t xml:space="preserve">Приложение 2 </w:t>
      </w:r>
    </w:p>
    <w:p w:rsidR="00164138" w:rsidRDefault="00E71BDB" w:rsidP="0062783F">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E71BDB">
        <w:rPr>
          <w:rFonts w:ascii="Times New Roman" w:eastAsia="Times New Roman" w:hAnsi="Times New Roman" w:cs="Times New Roman"/>
          <w:sz w:val="18"/>
          <w:szCs w:val="18"/>
          <w:lang w:eastAsia="ru-RU"/>
        </w:rPr>
        <w:t xml:space="preserve">к постановлению администрации </w:t>
      </w:r>
    </w:p>
    <w:p w:rsidR="00164138" w:rsidRDefault="00E71BDB" w:rsidP="0062783F">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E71BDB">
        <w:rPr>
          <w:rFonts w:ascii="Times New Roman" w:eastAsia="Times New Roman" w:hAnsi="Times New Roman" w:cs="Times New Roman"/>
          <w:sz w:val="18"/>
          <w:szCs w:val="18"/>
          <w:lang w:eastAsia="ru-RU"/>
        </w:rPr>
        <w:t xml:space="preserve">Трубчевского муниципального района </w:t>
      </w:r>
    </w:p>
    <w:p w:rsidR="00E71BDB" w:rsidRPr="00E71BDB" w:rsidRDefault="00E71BDB" w:rsidP="0062783F">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E71BDB">
        <w:rPr>
          <w:rFonts w:ascii="Times New Roman" w:eastAsia="Times New Roman" w:hAnsi="Times New Roman" w:cs="Times New Roman"/>
          <w:sz w:val="18"/>
          <w:szCs w:val="18"/>
          <w:lang w:eastAsia="ru-RU"/>
        </w:rPr>
        <w:t>от 04.10.2023г. № 689</w:t>
      </w:r>
    </w:p>
    <w:p w:rsidR="00164138" w:rsidRDefault="00164138" w:rsidP="0062783F">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p>
    <w:p w:rsidR="00164138" w:rsidRDefault="00E71BDB" w:rsidP="0062783F">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E71BDB">
        <w:rPr>
          <w:rFonts w:ascii="Times New Roman" w:eastAsia="Times New Roman" w:hAnsi="Times New Roman" w:cs="Times New Roman"/>
          <w:sz w:val="18"/>
          <w:szCs w:val="18"/>
          <w:lang w:eastAsia="ru-RU"/>
        </w:rPr>
        <w:t xml:space="preserve">Приложение 2 </w:t>
      </w:r>
    </w:p>
    <w:p w:rsidR="00E71BDB" w:rsidRPr="00E71BDB" w:rsidRDefault="00E71BDB" w:rsidP="0062783F">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E71BDB">
        <w:rPr>
          <w:rFonts w:ascii="Times New Roman" w:eastAsia="Times New Roman" w:hAnsi="Times New Roman" w:cs="Times New Roman"/>
          <w:sz w:val="18"/>
          <w:szCs w:val="18"/>
          <w:lang w:eastAsia="ru-RU"/>
        </w:rPr>
        <w:t>к Примерному положению об оплате труда работников муниципальных бюджетных и автономных учреждений сферы культуры и искусства Трубчевского муниципального района</w:t>
      </w:r>
    </w:p>
    <w:p w:rsidR="00E71BDB" w:rsidRPr="00E71BDB" w:rsidRDefault="00E71BDB" w:rsidP="00591D98">
      <w:pPr>
        <w:widowControl w:val="0"/>
        <w:autoSpaceDE w:val="0"/>
        <w:autoSpaceDN w:val="0"/>
        <w:adjustRightInd w:val="0"/>
        <w:spacing w:after="0" w:line="240" w:lineRule="auto"/>
        <w:ind w:firstLine="709"/>
        <w:jc w:val="center"/>
        <w:rPr>
          <w:rFonts w:ascii="Times New Roman" w:eastAsia="Tahoma" w:hAnsi="Times New Roman" w:cs="Times New Roman"/>
          <w:sz w:val="18"/>
          <w:szCs w:val="18"/>
          <w:lang w:eastAsia="ru-RU" w:bidi="ru-RU"/>
        </w:rPr>
      </w:pPr>
    </w:p>
    <w:p w:rsidR="00E71BDB" w:rsidRPr="00E71BDB" w:rsidRDefault="00E71BDB" w:rsidP="00591D98">
      <w:pPr>
        <w:widowControl w:val="0"/>
        <w:autoSpaceDE w:val="0"/>
        <w:adjustRightInd w:val="0"/>
        <w:spacing w:after="0" w:line="240" w:lineRule="auto"/>
        <w:jc w:val="center"/>
        <w:outlineLvl w:val="2"/>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Размеры окладов (должностных окладов) работников</w:t>
      </w:r>
    </w:p>
    <w:p w:rsidR="00E71BDB" w:rsidRPr="00E71BDB" w:rsidRDefault="00E71BDB" w:rsidP="00591D98">
      <w:pPr>
        <w:widowControl w:val="0"/>
        <w:autoSpaceDE w:val="0"/>
        <w:adjustRightInd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 xml:space="preserve">культуры по должностям специалистов и служащих, не включенных </w:t>
      </w:r>
    </w:p>
    <w:p w:rsidR="00E71BDB" w:rsidRPr="00E71BDB" w:rsidRDefault="00E71BDB" w:rsidP="00591D98">
      <w:pPr>
        <w:widowControl w:val="0"/>
        <w:autoSpaceDE w:val="0"/>
        <w:adjustRightInd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в профессиональные квалификационные группы</w:t>
      </w:r>
    </w:p>
    <w:tbl>
      <w:tblPr>
        <w:tblW w:w="10758" w:type="dxa"/>
        <w:tblInd w:w="10" w:type="dxa"/>
        <w:tblLayout w:type="fixed"/>
        <w:tblCellMar>
          <w:left w:w="10" w:type="dxa"/>
          <w:right w:w="10" w:type="dxa"/>
        </w:tblCellMar>
        <w:tblLook w:val="04A0" w:firstRow="1" w:lastRow="0" w:firstColumn="1" w:lastColumn="0" w:noHBand="0" w:noVBand="1"/>
      </w:tblPr>
      <w:tblGrid>
        <w:gridCol w:w="998"/>
        <w:gridCol w:w="7918"/>
        <w:gridCol w:w="1842"/>
      </w:tblGrid>
      <w:tr w:rsidR="00053B15" w:rsidRPr="00E71BDB" w:rsidTr="00612DC6">
        <w:trPr>
          <w:trHeight w:hRule="exact" w:val="1178"/>
        </w:trPr>
        <w:tc>
          <w:tcPr>
            <w:tcW w:w="998" w:type="dxa"/>
            <w:tcBorders>
              <w:top w:val="single" w:sz="4" w:space="0" w:color="auto"/>
              <w:left w:val="single" w:sz="4" w:space="0" w:color="auto"/>
              <w:bottom w:val="nil"/>
              <w:right w:val="nil"/>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val="en-US" w:eastAsia="ru-RU" w:bidi="en-US"/>
              </w:rPr>
              <w:t>N</w:t>
            </w:r>
          </w:p>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п/п</w:t>
            </w:r>
          </w:p>
        </w:tc>
        <w:tc>
          <w:tcPr>
            <w:tcW w:w="7918" w:type="dxa"/>
            <w:tcBorders>
              <w:top w:val="single" w:sz="4" w:space="0" w:color="auto"/>
              <w:left w:val="single" w:sz="4" w:space="0" w:color="auto"/>
              <w:bottom w:val="nil"/>
              <w:right w:val="nil"/>
            </w:tcBorders>
            <w:shd w:val="clear" w:color="auto" w:fill="FFFFFF"/>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Наименование должностей</w:t>
            </w:r>
          </w:p>
        </w:tc>
        <w:tc>
          <w:tcPr>
            <w:tcW w:w="1842" w:type="dxa"/>
            <w:tcBorders>
              <w:top w:val="single" w:sz="4" w:space="0" w:color="auto"/>
              <w:left w:val="single" w:sz="4" w:space="0" w:color="auto"/>
              <w:bottom w:val="nil"/>
              <w:right w:val="single" w:sz="4" w:space="0" w:color="auto"/>
            </w:tcBorders>
            <w:shd w:val="clear" w:color="auto" w:fill="FFFFFF"/>
            <w:vAlign w:val="bottom"/>
          </w:tcPr>
          <w:p w:rsidR="00E71BDB" w:rsidRPr="00591D98" w:rsidRDefault="00E71BDB" w:rsidP="00591D98">
            <w:pPr>
              <w:widowControl w:val="0"/>
              <w:spacing w:after="0" w:line="240" w:lineRule="auto"/>
              <w:ind w:hanging="120"/>
              <w:jc w:val="center"/>
              <w:rPr>
                <w:rFonts w:ascii="Times New Roman" w:eastAsia="Tahoma" w:hAnsi="Times New Roman" w:cs="Times New Roman"/>
                <w:sz w:val="18"/>
                <w:szCs w:val="18"/>
                <w:lang w:eastAsia="ru-RU" w:bidi="ru-RU"/>
              </w:rPr>
            </w:pPr>
            <w:r w:rsidRPr="00591D98">
              <w:rPr>
                <w:rFonts w:ascii="Times New Roman" w:eastAsia="Tahoma" w:hAnsi="Times New Roman" w:cs="Times New Roman"/>
                <w:bCs/>
                <w:sz w:val="18"/>
                <w:szCs w:val="18"/>
                <w:lang w:eastAsia="ru-RU" w:bidi="ru-RU"/>
              </w:rPr>
              <w:t>Размеры окладов (должностных окладов), руб.</w:t>
            </w:r>
          </w:p>
          <w:p w:rsidR="00E71BDB" w:rsidRPr="00E71BDB" w:rsidRDefault="00E71BDB" w:rsidP="00591D98">
            <w:pPr>
              <w:widowControl w:val="0"/>
              <w:spacing w:after="0" w:line="240" w:lineRule="auto"/>
              <w:ind w:hanging="120"/>
              <w:rPr>
                <w:rFonts w:ascii="Times New Roman" w:eastAsia="Tahoma" w:hAnsi="Times New Roman" w:cs="Times New Roman"/>
                <w:sz w:val="18"/>
                <w:szCs w:val="18"/>
                <w:lang w:eastAsia="ru-RU" w:bidi="ru-RU"/>
              </w:rPr>
            </w:pPr>
          </w:p>
        </w:tc>
      </w:tr>
      <w:tr w:rsidR="00053B15" w:rsidRPr="00E71BDB" w:rsidTr="00612DC6">
        <w:trPr>
          <w:trHeight w:hRule="exact" w:val="1028"/>
        </w:trPr>
        <w:tc>
          <w:tcPr>
            <w:tcW w:w="998" w:type="dxa"/>
            <w:tcBorders>
              <w:top w:val="single" w:sz="4" w:space="0" w:color="auto"/>
              <w:left w:val="single" w:sz="4" w:space="0" w:color="auto"/>
              <w:bottom w:val="nil"/>
              <w:right w:val="nil"/>
            </w:tcBorders>
            <w:shd w:val="clear" w:color="auto" w:fill="FFFFFF"/>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p>
        </w:tc>
        <w:tc>
          <w:tcPr>
            <w:tcW w:w="7918" w:type="dxa"/>
            <w:tcBorders>
              <w:top w:val="single" w:sz="4" w:space="0" w:color="auto"/>
              <w:left w:val="single" w:sz="4" w:space="0" w:color="auto"/>
              <w:bottom w:val="nil"/>
              <w:right w:val="nil"/>
            </w:tcBorders>
            <w:shd w:val="clear" w:color="auto" w:fill="FFFFFF"/>
            <w:vAlign w:val="bottom"/>
          </w:tcPr>
          <w:p w:rsidR="00E71BDB" w:rsidRPr="00591D98" w:rsidRDefault="00E71BDB" w:rsidP="00591D98">
            <w:pPr>
              <w:widowControl w:val="0"/>
              <w:spacing w:after="0" w:line="240" w:lineRule="auto"/>
              <w:jc w:val="center"/>
              <w:rPr>
                <w:rFonts w:ascii="Times New Roman" w:eastAsia="Tahoma" w:hAnsi="Times New Roman" w:cs="Times New Roman"/>
                <w:bCs/>
                <w:sz w:val="18"/>
                <w:szCs w:val="18"/>
                <w:lang w:eastAsia="ru-RU" w:bidi="ru-RU"/>
              </w:rPr>
            </w:pPr>
            <w:r w:rsidRPr="00591D98">
              <w:rPr>
                <w:rFonts w:ascii="Times New Roman" w:eastAsia="Tahoma" w:hAnsi="Times New Roman" w:cs="Times New Roman"/>
                <w:bCs/>
                <w:sz w:val="18"/>
                <w:szCs w:val="18"/>
                <w:lang w:eastAsia="ru-RU" w:bidi="ru-RU"/>
              </w:rPr>
              <w:t>Должностные оклады художественного персонала специалистов Домов культуры, обособленных подразделений, КДЦ и клубов</w:t>
            </w:r>
          </w:p>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tc>
        <w:tc>
          <w:tcPr>
            <w:tcW w:w="1842" w:type="dxa"/>
            <w:tcBorders>
              <w:top w:val="single" w:sz="4" w:space="0" w:color="auto"/>
              <w:left w:val="single" w:sz="4" w:space="0" w:color="auto"/>
              <w:bottom w:val="nil"/>
              <w:right w:val="single" w:sz="4" w:space="0" w:color="auto"/>
            </w:tcBorders>
            <w:shd w:val="clear" w:color="auto" w:fill="FFFFFF"/>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p>
        </w:tc>
      </w:tr>
      <w:tr w:rsidR="00053B15" w:rsidRPr="00E71BDB" w:rsidTr="00612DC6">
        <w:trPr>
          <w:trHeight w:hRule="exact" w:val="514"/>
        </w:trPr>
        <w:tc>
          <w:tcPr>
            <w:tcW w:w="998" w:type="dxa"/>
            <w:tcBorders>
              <w:top w:val="single" w:sz="4" w:space="0" w:color="auto"/>
              <w:left w:val="single" w:sz="4" w:space="0" w:color="auto"/>
              <w:bottom w:val="nil"/>
              <w:right w:val="nil"/>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w:t>
            </w:r>
          </w:p>
        </w:tc>
        <w:tc>
          <w:tcPr>
            <w:tcW w:w="7918" w:type="dxa"/>
            <w:tcBorders>
              <w:top w:val="single" w:sz="4" w:space="0" w:color="auto"/>
              <w:left w:val="single" w:sz="4" w:space="0" w:color="auto"/>
              <w:bottom w:val="nil"/>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Художественный руководитель</w:t>
            </w:r>
          </w:p>
        </w:tc>
        <w:tc>
          <w:tcPr>
            <w:tcW w:w="1842" w:type="dxa"/>
            <w:tcBorders>
              <w:top w:val="single" w:sz="4" w:space="0" w:color="auto"/>
              <w:left w:val="single" w:sz="4" w:space="0" w:color="auto"/>
              <w:bottom w:val="nil"/>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val="en-US" w:eastAsia="ru-RU" w:bidi="ru-RU"/>
              </w:rPr>
            </w:pPr>
            <w:r w:rsidRPr="00E71BDB">
              <w:rPr>
                <w:rFonts w:ascii="Times New Roman" w:eastAsia="Tahoma" w:hAnsi="Times New Roman" w:cs="Times New Roman"/>
                <w:sz w:val="18"/>
                <w:szCs w:val="18"/>
                <w:lang w:val="en-US" w:eastAsia="ru-RU" w:bidi="ru-RU"/>
              </w:rPr>
              <w:t>21057</w:t>
            </w:r>
          </w:p>
        </w:tc>
      </w:tr>
      <w:tr w:rsidR="00053B15" w:rsidRPr="00E71BDB" w:rsidTr="00612DC6">
        <w:trPr>
          <w:trHeight w:hRule="exact" w:val="1258"/>
        </w:trPr>
        <w:tc>
          <w:tcPr>
            <w:tcW w:w="998" w:type="dxa"/>
            <w:tcBorders>
              <w:top w:val="single" w:sz="4" w:space="0" w:color="auto"/>
              <w:left w:val="single" w:sz="4" w:space="0" w:color="auto"/>
              <w:bottom w:val="nil"/>
              <w:right w:val="nil"/>
            </w:tcBorders>
            <w:shd w:val="clear" w:color="auto" w:fill="FFFFFF"/>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2</w:t>
            </w:r>
          </w:p>
        </w:tc>
        <w:tc>
          <w:tcPr>
            <w:tcW w:w="7918" w:type="dxa"/>
            <w:tcBorders>
              <w:top w:val="single" w:sz="4" w:space="0" w:color="auto"/>
              <w:left w:val="single" w:sz="4" w:space="0" w:color="auto"/>
              <w:bottom w:val="nil"/>
              <w:right w:val="nil"/>
            </w:tcBorders>
            <w:shd w:val="clear" w:color="auto" w:fill="FFFFFF"/>
            <w:vAlign w:val="center"/>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 xml:space="preserve">Заведующий отделом, сектором, </w:t>
            </w:r>
          </w:p>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 xml:space="preserve">ведущий специалист по методике клубной работы, менеджер по культурно-массовому досугу </w:t>
            </w:r>
          </w:p>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p>
        </w:tc>
        <w:tc>
          <w:tcPr>
            <w:tcW w:w="1842" w:type="dxa"/>
            <w:tcBorders>
              <w:top w:val="single" w:sz="4" w:space="0" w:color="auto"/>
              <w:left w:val="single" w:sz="4" w:space="0" w:color="auto"/>
              <w:bottom w:val="nil"/>
              <w:right w:val="single" w:sz="4" w:space="0" w:color="auto"/>
            </w:tcBorders>
            <w:shd w:val="clear" w:color="auto" w:fill="FFFFFF"/>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val="en-US" w:eastAsia="ru-RU" w:bidi="ru-RU"/>
              </w:rPr>
            </w:pPr>
            <w:r w:rsidRPr="00E71BDB">
              <w:rPr>
                <w:rFonts w:ascii="Times New Roman" w:eastAsia="Tahoma" w:hAnsi="Times New Roman" w:cs="Times New Roman"/>
                <w:sz w:val="18"/>
                <w:szCs w:val="18"/>
                <w:lang w:val="en-US" w:eastAsia="ru-RU" w:bidi="ru-RU"/>
              </w:rPr>
              <w:t>19456</w:t>
            </w:r>
          </w:p>
        </w:tc>
      </w:tr>
      <w:tr w:rsidR="00053B15" w:rsidRPr="00E71BDB" w:rsidTr="00612DC6">
        <w:trPr>
          <w:trHeight w:hRule="exact" w:val="655"/>
        </w:trPr>
        <w:tc>
          <w:tcPr>
            <w:tcW w:w="998" w:type="dxa"/>
            <w:tcBorders>
              <w:top w:val="single" w:sz="4" w:space="0" w:color="auto"/>
              <w:left w:val="single" w:sz="4" w:space="0" w:color="auto"/>
              <w:bottom w:val="nil"/>
              <w:right w:val="nil"/>
            </w:tcBorders>
            <w:shd w:val="clear" w:color="auto" w:fill="FFFFFF"/>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3</w:t>
            </w:r>
          </w:p>
        </w:tc>
        <w:tc>
          <w:tcPr>
            <w:tcW w:w="7918" w:type="dxa"/>
            <w:tcBorders>
              <w:top w:val="single" w:sz="4" w:space="0" w:color="auto"/>
              <w:left w:val="single" w:sz="4" w:space="0" w:color="auto"/>
              <w:bottom w:val="nil"/>
              <w:right w:val="nil"/>
            </w:tcBorders>
            <w:shd w:val="clear" w:color="auto" w:fill="FFFFFF"/>
            <w:vAlign w:val="bottom"/>
          </w:tcPr>
          <w:p w:rsidR="00E71BDB" w:rsidRPr="00E71BDB" w:rsidRDefault="00E71BDB" w:rsidP="00591D98">
            <w:pPr>
              <w:shd w:val="clear" w:color="auto" w:fill="FFFFFF"/>
              <w:spacing w:after="0" w:line="240" w:lineRule="auto"/>
              <w:jc w:val="both"/>
              <w:outlineLvl w:val="0"/>
              <w:rPr>
                <w:rFonts w:ascii="Times New Roman" w:eastAsia="Times New Roman" w:hAnsi="Times New Roman" w:cs="Times New Roman"/>
                <w:bCs/>
                <w:kern w:val="36"/>
                <w:sz w:val="18"/>
                <w:szCs w:val="18"/>
                <w:lang w:eastAsia="ru-RU"/>
              </w:rPr>
            </w:pPr>
            <w:r w:rsidRPr="00E71BDB">
              <w:rPr>
                <w:rFonts w:ascii="Times New Roman" w:eastAsia="Times New Roman" w:hAnsi="Times New Roman" w:cs="Times New Roman"/>
                <w:bCs/>
                <w:kern w:val="36"/>
                <w:sz w:val="18"/>
                <w:szCs w:val="18"/>
                <w:lang w:eastAsia="ru-RU"/>
              </w:rPr>
              <w:t>Ведущий менеджер обособленного структурного подразделения (далее – ОСП) культурно-досугового центра</w:t>
            </w:r>
          </w:p>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p>
        </w:tc>
        <w:tc>
          <w:tcPr>
            <w:tcW w:w="1842" w:type="dxa"/>
            <w:tcBorders>
              <w:top w:val="single" w:sz="4" w:space="0" w:color="auto"/>
              <w:left w:val="single" w:sz="4" w:space="0" w:color="auto"/>
              <w:bottom w:val="nil"/>
              <w:right w:val="single" w:sz="4" w:space="0" w:color="auto"/>
            </w:tcBorders>
            <w:shd w:val="clear" w:color="auto" w:fill="FFFFFF"/>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val="en-US" w:eastAsia="ru-RU" w:bidi="ru-RU"/>
              </w:rPr>
            </w:pPr>
            <w:r w:rsidRPr="00E71BDB">
              <w:rPr>
                <w:rFonts w:ascii="Times New Roman" w:eastAsia="Tahoma" w:hAnsi="Times New Roman" w:cs="Times New Roman"/>
                <w:sz w:val="18"/>
                <w:szCs w:val="18"/>
                <w:lang w:val="en-US" w:eastAsia="ru-RU" w:bidi="ru-RU"/>
              </w:rPr>
              <w:t>18</w:t>
            </w:r>
            <w:r w:rsidRPr="00E71BDB">
              <w:rPr>
                <w:rFonts w:ascii="Times New Roman" w:eastAsia="Tahoma" w:hAnsi="Times New Roman" w:cs="Times New Roman"/>
                <w:sz w:val="18"/>
                <w:szCs w:val="18"/>
                <w:lang w:eastAsia="ru-RU" w:bidi="ru-RU"/>
              </w:rPr>
              <w:t xml:space="preserve"> </w:t>
            </w:r>
            <w:r w:rsidRPr="00E71BDB">
              <w:rPr>
                <w:rFonts w:ascii="Times New Roman" w:eastAsia="Tahoma" w:hAnsi="Times New Roman" w:cs="Times New Roman"/>
                <w:sz w:val="18"/>
                <w:szCs w:val="18"/>
                <w:lang w:val="en-US" w:eastAsia="ru-RU" w:bidi="ru-RU"/>
              </w:rPr>
              <w:t>197</w:t>
            </w:r>
          </w:p>
        </w:tc>
      </w:tr>
      <w:tr w:rsidR="00053B15" w:rsidRPr="00E71BDB" w:rsidTr="00612DC6">
        <w:trPr>
          <w:trHeight w:hRule="exact" w:val="573"/>
        </w:trPr>
        <w:tc>
          <w:tcPr>
            <w:tcW w:w="998" w:type="dxa"/>
            <w:tcBorders>
              <w:top w:val="single" w:sz="4" w:space="0" w:color="auto"/>
              <w:left w:val="single" w:sz="4" w:space="0" w:color="auto"/>
              <w:bottom w:val="nil"/>
              <w:right w:val="nil"/>
            </w:tcBorders>
            <w:shd w:val="clear" w:color="auto" w:fill="FFFFFF"/>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4</w:t>
            </w:r>
          </w:p>
        </w:tc>
        <w:tc>
          <w:tcPr>
            <w:tcW w:w="7918" w:type="dxa"/>
            <w:tcBorders>
              <w:top w:val="single" w:sz="4" w:space="0" w:color="auto"/>
              <w:left w:val="single" w:sz="4" w:space="0" w:color="auto"/>
              <w:bottom w:val="nil"/>
              <w:right w:val="nil"/>
            </w:tcBorders>
            <w:shd w:val="clear" w:color="auto" w:fill="FFFFFF"/>
            <w:vAlign w:val="center"/>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Заведующий ОСП, художественный руководитель ОСП (Дом культуры)</w:t>
            </w:r>
          </w:p>
        </w:tc>
        <w:tc>
          <w:tcPr>
            <w:tcW w:w="1842" w:type="dxa"/>
            <w:tcBorders>
              <w:top w:val="single" w:sz="4" w:space="0" w:color="auto"/>
              <w:left w:val="single" w:sz="4" w:space="0" w:color="auto"/>
              <w:bottom w:val="nil"/>
              <w:right w:val="single" w:sz="4" w:space="0" w:color="auto"/>
            </w:tcBorders>
            <w:shd w:val="clear" w:color="auto" w:fill="FFFFFF"/>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17 166</w:t>
            </w:r>
          </w:p>
        </w:tc>
      </w:tr>
      <w:tr w:rsidR="00053B15" w:rsidRPr="00E71BDB" w:rsidTr="00612DC6">
        <w:trPr>
          <w:trHeight w:hRule="exact" w:val="711"/>
        </w:trPr>
        <w:tc>
          <w:tcPr>
            <w:tcW w:w="998" w:type="dxa"/>
            <w:tcBorders>
              <w:top w:val="single" w:sz="4" w:space="0" w:color="auto"/>
              <w:left w:val="single" w:sz="4" w:space="0" w:color="auto"/>
              <w:bottom w:val="nil"/>
              <w:right w:val="nil"/>
            </w:tcBorders>
            <w:shd w:val="clear" w:color="auto" w:fill="FFFFFF"/>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5</w:t>
            </w:r>
          </w:p>
        </w:tc>
        <w:tc>
          <w:tcPr>
            <w:tcW w:w="7918" w:type="dxa"/>
            <w:tcBorders>
              <w:top w:val="single" w:sz="4" w:space="0" w:color="auto"/>
              <w:left w:val="single" w:sz="4" w:space="0" w:color="auto"/>
              <w:bottom w:val="nil"/>
              <w:right w:val="nil"/>
            </w:tcBorders>
            <w:shd w:val="clear" w:color="auto" w:fill="FFFFFF"/>
            <w:vAlign w:val="bottom"/>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Художественный руководитель ОСП (клуб), руководитель студии</w:t>
            </w:r>
          </w:p>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p>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p>
        </w:tc>
        <w:tc>
          <w:tcPr>
            <w:tcW w:w="1842" w:type="dxa"/>
            <w:tcBorders>
              <w:top w:val="single" w:sz="4" w:space="0" w:color="auto"/>
              <w:left w:val="single" w:sz="4" w:space="0" w:color="auto"/>
              <w:bottom w:val="nil"/>
              <w:right w:val="single" w:sz="4" w:space="0" w:color="auto"/>
            </w:tcBorders>
            <w:shd w:val="clear" w:color="auto" w:fill="FFFFFF"/>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val="en-US" w:eastAsia="ru-RU" w:bidi="ru-RU"/>
              </w:rPr>
              <w:t>16</w:t>
            </w:r>
            <w:r w:rsidRPr="00E71BDB">
              <w:rPr>
                <w:rFonts w:ascii="Times New Roman" w:eastAsia="Tahoma" w:hAnsi="Times New Roman" w:cs="Times New Roman"/>
                <w:sz w:val="18"/>
                <w:szCs w:val="18"/>
                <w:lang w:eastAsia="ru-RU" w:bidi="ru-RU"/>
              </w:rPr>
              <w:t xml:space="preserve"> </w:t>
            </w:r>
            <w:r w:rsidRPr="00E71BDB">
              <w:rPr>
                <w:rFonts w:ascii="Times New Roman" w:eastAsia="Tahoma" w:hAnsi="Times New Roman" w:cs="Times New Roman"/>
                <w:sz w:val="18"/>
                <w:szCs w:val="18"/>
                <w:lang w:val="en-US" w:eastAsia="ru-RU" w:bidi="ru-RU"/>
              </w:rPr>
              <w:t>937</w:t>
            </w:r>
          </w:p>
        </w:tc>
      </w:tr>
      <w:tr w:rsidR="00053B15" w:rsidRPr="00E71BDB" w:rsidTr="0062783F">
        <w:trPr>
          <w:trHeight w:hRule="exact" w:val="670"/>
        </w:trPr>
        <w:tc>
          <w:tcPr>
            <w:tcW w:w="998" w:type="dxa"/>
            <w:tcBorders>
              <w:top w:val="single" w:sz="4" w:space="0" w:color="auto"/>
              <w:left w:val="single" w:sz="4" w:space="0" w:color="auto"/>
              <w:bottom w:val="single" w:sz="4" w:space="0" w:color="auto"/>
              <w:right w:val="nil"/>
            </w:tcBorders>
            <w:shd w:val="clear" w:color="auto" w:fill="FFFFFF"/>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6</w:t>
            </w:r>
          </w:p>
        </w:tc>
        <w:tc>
          <w:tcPr>
            <w:tcW w:w="7918"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shd w:val="clear" w:color="auto" w:fill="FFFFFF"/>
              <w:spacing w:after="0" w:line="240" w:lineRule="auto"/>
              <w:jc w:val="both"/>
              <w:outlineLvl w:val="0"/>
              <w:rPr>
                <w:rFonts w:ascii="Times New Roman" w:eastAsia="Times New Roman" w:hAnsi="Times New Roman" w:cs="Times New Roman"/>
                <w:bCs/>
                <w:kern w:val="36"/>
                <w:sz w:val="18"/>
                <w:szCs w:val="18"/>
              </w:rPr>
            </w:pPr>
            <w:r w:rsidRPr="00E71BDB">
              <w:rPr>
                <w:rFonts w:ascii="Times New Roman" w:eastAsia="Times New Roman" w:hAnsi="Times New Roman" w:cs="Times New Roman"/>
                <w:bCs/>
                <w:kern w:val="36"/>
                <w:sz w:val="18"/>
                <w:szCs w:val="18"/>
              </w:rPr>
              <w:t>Режиссер массовых мероприятий, хормейстер любительского вокального или хорового коллектива (студии), руководитель кружка</w:t>
            </w:r>
          </w:p>
          <w:p w:rsidR="00E71BDB" w:rsidRPr="00E71BDB" w:rsidRDefault="00E71BDB" w:rsidP="00591D98">
            <w:pPr>
              <w:widowControl w:val="0"/>
              <w:spacing w:after="0" w:line="240" w:lineRule="auto"/>
              <w:jc w:val="both"/>
              <w:rPr>
                <w:rFonts w:ascii="Times New Roman" w:eastAsia="Tahoma" w:hAnsi="Times New Roman" w:cs="Times New Roman"/>
                <w:sz w:val="18"/>
                <w:szCs w:val="18"/>
                <w:lang w:eastAsia="ru-RU" w:bidi="ru-RU"/>
              </w:rPr>
            </w:pPr>
          </w:p>
          <w:p w:rsidR="00E71BDB" w:rsidRPr="00E71BDB" w:rsidRDefault="00E71BDB" w:rsidP="00591D98">
            <w:pPr>
              <w:widowControl w:val="0"/>
              <w:spacing w:after="0" w:line="240" w:lineRule="auto"/>
              <w:jc w:val="both"/>
              <w:rPr>
                <w:rFonts w:ascii="Times New Roman" w:eastAsia="Tahoma" w:hAnsi="Times New Roman" w:cs="Times New Roman"/>
                <w:sz w:val="18"/>
                <w:szCs w:val="18"/>
                <w:lang w:eastAsia="ru-RU" w:bidi="ru-RU"/>
              </w:rPr>
            </w:pPr>
          </w:p>
          <w:p w:rsidR="00E71BDB" w:rsidRPr="00E71BDB" w:rsidRDefault="00E71BDB" w:rsidP="00591D98">
            <w:pPr>
              <w:widowControl w:val="0"/>
              <w:spacing w:after="0" w:line="240" w:lineRule="auto"/>
              <w:jc w:val="both"/>
              <w:rPr>
                <w:rFonts w:ascii="Times New Roman" w:eastAsia="Tahoma" w:hAnsi="Times New Roman" w:cs="Times New Roman"/>
                <w:sz w:val="18"/>
                <w:szCs w:val="18"/>
                <w:lang w:eastAsia="ru-RU" w:bidi="ru-RU"/>
              </w:rPr>
            </w:pP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12 933</w:t>
            </w:r>
          </w:p>
        </w:tc>
      </w:tr>
      <w:tr w:rsidR="00053B15" w:rsidRPr="00E71BDB" w:rsidTr="00612DC6">
        <w:trPr>
          <w:trHeight w:hRule="exact" w:val="287"/>
        </w:trPr>
        <w:tc>
          <w:tcPr>
            <w:tcW w:w="998" w:type="dxa"/>
            <w:tcBorders>
              <w:top w:val="single" w:sz="4" w:space="0" w:color="auto"/>
              <w:left w:val="single" w:sz="4" w:space="0" w:color="auto"/>
              <w:bottom w:val="single" w:sz="4" w:space="0" w:color="auto"/>
              <w:right w:val="single" w:sz="4" w:space="0" w:color="auto"/>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tc>
        <w:tc>
          <w:tcPr>
            <w:tcW w:w="79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высшей категории</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val="en-US" w:eastAsia="ru-RU" w:bidi="ru-RU"/>
              </w:rPr>
              <w:t>14</w:t>
            </w:r>
            <w:r w:rsidRPr="00E71BDB">
              <w:rPr>
                <w:rFonts w:ascii="Times New Roman" w:eastAsia="Tahoma" w:hAnsi="Times New Roman" w:cs="Times New Roman"/>
                <w:sz w:val="18"/>
                <w:szCs w:val="18"/>
                <w:lang w:eastAsia="ru-RU" w:bidi="ru-RU"/>
              </w:rPr>
              <w:t xml:space="preserve"> </w:t>
            </w:r>
            <w:r w:rsidRPr="00E71BDB">
              <w:rPr>
                <w:rFonts w:ascii="Times New Roman" w:eastAsia="Tahoma" w:hAnsi="Times New Roman" w:cs="Times New Roman"/>
                <w:sz w:val="18"/>
                <w:szCs w:val="18"/>
                <w:lang w:val="en-US" w:eastAsia="ru-RU" w:bidi="ru-RU"/>
              </w:rPr>
              <w:t>077</w:t>
            </w:r>
          </w:p>
        </w:tc>
      </w:tr>
      <w:tr w:rsidR="00053B15" w:rsidRPr="00E71BDB" w:rsidTr="00612DC6">
        <w:trPr>
          <w:trHeight w:hRule="exact" w:val="323"/>
        </w:trPr>
        <w:tc>
          <w:tcPr>
            <w:tcW w:w="998"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tc>
        <w:tc>
          <w:tcPr>
            <w:tcW w:w="791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первой категории</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val="en-US" w:eastAsia="ru-RU" w:bidi="ru-RU"/>
              </w:rPr>
            </w:pPr>
            <w:r w:rsidRPr="00E71BDB">
              <w:rPr>
                <w:rFonts w:ascii="Times New Roman" w:eastAsia="Tahoma" w:hAnsi="Times New Roman" w:cs="Times New Roman"/>
                <w:sz w:val="18"/>
                <w:szCs w:val="18"/>
                <w:lang w:val="en-US" w:eastAsia="ru-RU" w:bidi="ru-RU"/>
              </w:rPr>
              <w:t>13</w:t>
            </w:r>
            <w:r w:rsidRPr="00E71BDB">
              <w:rPr>
                <w:rFonts w:ascii="Times New Roman" w:eastAsia="Tahoma" w:hAnsi="Times New Roman" w:cs="Times New Roman"/>
                <w:sz w:val="18"/>
                <w:szCs w:val="18"/>
                <w:lang w:eastAsia="ru-RU" w:bidi="ru-RU"/>
              </w:rPr>
              <w:t xml:space="preserve"> </w:t>
            </w:r>
            <w:r w:rsidRPr="00E71BDB">
              <w:rPr>
                <w:rFonts w:ascii="Times New Roman" w:eastAsia="Tahoma" w:hAnsi="Times New Roman" w:cs="Times New Roman"/>
                <w:sz w:val="18"/>
                <w:szCs w:val="18"/>
                <w:lang w:val="en-US" w:eastAsia="ru-RU" w:bidi="ru-RU"/>
              </w:rPr>
              <w:t>962</w:t>
            </w:r>
          </w:p>
        </w:tc>
      </w:tr>
      <w:tr w:rsidR="00053B15" w:rsidRPr="00E71BDB" w:rsidTr="00612DC6">
        <w:trPr>
          <w:trHeight w:hRule="exact" w:val="345"/>
        </w:trPr>
        <w:tc>
          <w:tcPr>
            <w:tcW w:w="998"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tc>
        <w:tc>
          <w:tcPr>
            <w:tcW w:w="791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второй категории</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13 391</w:t>
            </w:r>
          </w:p>
        </w:tc>
      </w:tr>
      <w:tr w:rsidR="00053B15" w:rsidRPr="00E71BDB" w:rsidTr="00612DC6">
        <w:trPr>
          <w:trHeight w:hRule="exact" w:val="395"/>
        </w:trPr>
        <w:tc>
          <w:tcPr>
            <w:tcW w:w="998"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7</w:t>
            </w:r>
          </w:p>
        </w:tc>
        <w:tc>
          <w:tcPr>
            <w:tcW w:w="7918"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Культорганизатор</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12 933</w:t>
            </w:r>
          </w:p>
        </w:tc>
      </w:tr>
      <w:tr w:rsidR="00053B15" w:rsidRPr="00E71BDB" w:rsidTr="00612DC6">
        <w:trPr>
          <w:trHeight w:hRule="exact" w:val="367"/>
        </w:trPr>
        <w:tc>
          <w:tcPr>
            <w:tcW w:w="998"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8</w:t>
            </w:r>
          </w:p>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tc>
        <w:tc>
          <w:tcPr>
            <w:tcW w:w="7918"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 xml:space="preserve">Методист </w:t>
            </w:r>
          </w:p>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15 679</w:t>
            </w:r>
          </w:p>
        </w:tc>
      </w:tr>
      <w:tr w:rsidR="00053B15" w:rsidRPr="00E71BDB" w:rsidTr="00612DC6">
        <w:trPr>
          <w:trHeight w:hRule="exact" w:val="322"/>
        </w:trPr>
        <w:tc>
          <w:tcPr>
            <w:tcW w:w="998"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tc>
        <w:tc>
          <w:tcPr>
            <w:tcW w:w="791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ведущий методист</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18 197</w:t>
            </w:r>
          </w:p>
        </w:tc>
      </w:tr>
      <w:tr w:rsidR="00053B15" w:rsidRPr="00E71BDB" w:rsidTr="00612DC6">
        <w:trPr>
          <w:trHeight w:hRule="exact" w:val="371"/>
        </w:trPr>
        <w:tc>
          <w:tcPr>
            <w:tcW w:w="998"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tc>
        <w:tc>
          <w:tcPr>
            <w:tcW w:w="791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методист первой категории</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16 937</w:t>
            </w:r>
          </w:p>
        </w:tc>
      </w:tr>
      <w:tr w:rsidR="00053B15" w:rsidRPr="00E71BDB" w:rsidTr="00612DC6">
        <w:trPr>
          <w:trHeight w:hRule="exact" w:val="393"/>
        </w:trPr>
        <w:tc>
          <w:tcPr>
            <w:tcW w:w="998"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tc>
        <w:tc>
          <w:tcPr>
            <w:tcW w:w="791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методист второй категории</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15 793</w:t>
            </w:r>
          </w:p>
        </w:tc>
      </w:tr>
      <w:tr w:rsidR="00053B15" w:rsidRPr="00E71BDB" w:rsidTr="00612DC6">
        <w:trPr>
          <w:trHeight w:hRule="exact" w:val="1032"/>
        </w:trPr>
        <w:tc>
          <w:tcPr>
            <w:tcW w:w="998"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lastRenderedPageBreak/>
              <w:t>9</w:t>
            </w:r>
          </w:p>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tc>
        <w:tc>
          <w:tcPr>
            <w:tcW w:w="7918"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shd w:val="clear" w:color="auto" w:fill="FFFFFF"/>
              <w:spacing w:after="0" w:line="240" w:lineRule="auto"/>
              <w:jc w:val="both"/>
              <w:outlineLvl w:val="0"/>
              <w:rPr>
                <w:rFonts w:ascii="Times New Roman" w:eastAsia="Times New Roman" w:hAnsi="Times New Roman" w:cs="Times New Roman"/>
                <w:bCs/>
                <w:kern w:val="36"/>
                <w:sz w:val="18"/>
                <w:szCs w:val="18"/>
              </w:rPr>
            </w:pPr>
            <w:r w:rsidRPr="00E71BDB">
              <w:rPr>
                <w:rFonts w:ascii="Times New Roman" w:eastAsia="Times New Roman" w:hAnsi="Times New Roman" w:cs="Times New Roman"/>
                <w:bCs/>
                <w:kern w:val="36"/>
                <w:sz w:val="18"/>
                <w:szCs w:val="18"/>
                <w:lang w:eastAsia="ru-RU"/>
              </w:rPr>
              <w:t xml:space="preserve">Руководитель  народного (образцового) коллектива (хора, ансамбля, театра), </w:t>
            </w:r>
            <w:r w:rsidRPr="00E71BDB">
              <w:rPr>
                <w:rFonts w:ascii="Times New Roman" w:eastAsia="Times New Roman" w:hAnsi="Times New Roman" w:cs="Times New Roman"/>
                <w:bCs/>
                <w:kern w:val="36"/>
                <w:sz w:val="18"/>
                <w:szCs w:val="18"/>
              </w:rPr>
              <w:t>художник-постановщик, б</w:t>
            </w:r>
            <w:r w:rsidRPr="00E71BDB">
              <w:rPr>
                <w:rFonts w:ascii="Times New Roman" w:eastAsia="Times New Roman" w:hAnsi="Times New Roman" w:cs="Times New Roman"/>
                <w:bCs/>
                <w:kern w:val="36"/>
                <w:sz w:val="18"/>
                <w:szCs w:val="18"/>
                <w:lang w:eastAsia="ru-RU"/>
              </w:rPr>
              <w:t>алетмейстер хореографического коллектива (студии)</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15 221</w:t>
            </w:r>
          </w:p>
        </w:tc>
      </w:tr>
      <w:tr w:rsidR="00053B15" w:rsidRPr="00E71BDB" w:rsidTr="00612DC6">
        <w:trPr>
          <w:trHeight w:hRule="exact" w:val="433"/>
        </w:trPr>
        <w:tc>
          <w:tcPr>
            <w:tcW w:w="998"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tc>
        <w:tc>
          <w:tcPr>
            <w:tcW w:w="791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высшей категории</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16 480</w:t>
            </w:r>
          </w:p>
        </w:tc>
      </w:tr>
      <w:tr w:rsidR="00053B15" w:rsidRPr="00E71BDB" w:rsidTr="00612DC6">
        <w:trPr>
          <w:trHeight w:hRule="exact" w:val="313"/>
        </w:trPr>
        <w:tc>
          <w:tcPr>
            <w:tcW w:w="998"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tc>
        <w:tc>
          <w:tcPr>
            <w:tcW w:w="791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первой категории</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15 793</w:t>
            </w:r>
          </w:p>
        </w:tc>
      </w:tr>
      <w:tr w:rsidR="00053B15" w:rsidRPr="00E71BDB" w:rsidTr="00612DC6">
        <w:trPr>
          <w:trHeight w:hRule="exact" w:val="349"/>
        </w:trPr>
        <w:tc>
          <w:tcPr>
            <w:tcW w:w="998"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tc>
        <w:tc>
          <w:tcPr>
            <w:tcW w:w="791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второй категории</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15 679</w:t>
            </w:r>
          </w:p>
        </w:tc>
      </w:tr>
      <w:tr w:rsidR="00053B15" w:rsidRPr="00E71BDB" w:rsidTr="00612DC6">
        <w:trPr>
          <w:trHeight w:hRule="exact" w:val="422"/>
        </w:trPr>
        <w:tc>
          <w:tcPr>
            <w:tcW w:w="99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10</w:t>
            </w:r>
          </w:p>
        </w:tc>
        <w:tc>
          <w:tcPr>
            <w:tcW w:w="791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Звукорежиссер</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tc>
      </w:tr>
      <w:tr w:rsidR="00053B15" w:rsidRPr="00E71BDB" w:rsidTr="00612DC6">
        <w:trPr>
          <w:trHeight w:hRule="exact" w:val="458"/>
        </w:trPr>
        <w:tc>
          <w:tcPr>
            <w:tcW w:w="998"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tc>
        <w:tc>
          <w:tcPr>
            <w:tcW w:w="791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звукорежиссер первой категории</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15 336</w:t>
            </w:r>
          </w:p>
        </w:tc>
      </w:tr>
      <w:tr w:rsidR="00053B15" w:rsidRPr="00E71BDB" w:rsidTr="00612DC6">
        <w:trPr>
          <w:trHeight w:hRule="exact" w:val="352"/>
        </w:trPr>
        <w:tc>
          <w:tcPr>
            <w:tcW w:w="998"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tc>
        <w:tc>
          <w:tcPr>
            <w:tcW w:w="791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звукорежиссер второй категории</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15 221</w:t>
            </w:r>
          </w:p>
        </w:tc>
      </w:tr>
      <w:tr w:rsidR="00053B15" w:rsidRPr="00E71BDB" w:rsidTr="00612DC6">
        <w:trPr>
          <w:trHeight w:hRule="exact" w:val="1248"/>
        </w:trPr>
        <w:tc>
          <w:tcPr>
            <w:tcW w:w="998"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11</w:t>
            </w:r>
          </w:p>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tc>
        <w:tc>
          <w:tcPr>
            <w:tcW w:w="7918"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 xml:space="preserve">Режиссер массовых представлений, </w:t>
            </w:r>
          </w:p>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 xml:space="preserve">режиссер любительского театра (студии), </w:t>
            </w:r>
          </w:p>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хормейстер любительского вокального или хорового коллектива (студии)</w:t>
            </w:r>
          </w:p>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p>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14 878</w:t>
            </w:r>
          </w:p>
        </w:tc>
      </w:tr>
      <w:tr w:rsidR="00053B15" w:rsidRPr="00E71BDB" w:rsidTr="00612DC6">
        <w:trPr>
          <w:trHeight w:hRule="exact" w:val="393"/>
        </w:trPr>
        <w:tc>
          <w:tcPr>
            <w:tcW w:w="998"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tc>
        <w:tc>
          <w:tcPr>
            <w:tcW w:w="791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 xml:space="preserve"> высшей категории</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15 793</w:t>
            </w:r>
          </w:p>
        </w:tc>
      </w:tr>
      <w:tr w:rsidR="00053B15" w:rsidRPr="00E71BDB" w:rsidTr="00612DC6">
        <w:trPr>
          <w:trHeight w:hRule="exact" w:val="416"/>
        </w:trPr>
        <w:tc>
          <w:tcPr>
            <w:tcW w:w="998"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tc>
        <w:tc>
          <w:tcPr>
            <w:tcW w:w="791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первой категории</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15 679</w:t>
            </w:r>
          </w:p>
        </w:tc>
      </w:tr>
      <w:tr w:rsidR="00053B15" w:rsidRPr="00E71BDB" w:rsidTr="00612DC6">
        <w:trPr>
          <w:trHeight w:hRule="exact" w:val="452"/>
        </w:trPr>
        <w:tc>
          <w:tcPr>
            <w:tcW w:w="998"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tc>
        <w:tc>
          <w:tcPr>
            <w:tcW w:w="791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второй категории</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15 221</w:t>
            </w:r>
          </w:p>
        </w:tc>
      </w:tr>
      <w:tr w:rsidR="00053B15" w:rsidRPr="00E71BDB" w:rsidTr="00612DC6">
        <w:trPr>
          <w:trHeight w:hRule="exact" w:val="368"/>
        </w:trPr>
        <w:tc>
          <w:tcPr>
            <w:tcW w:w="99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12</w:t>
            </w:r>
          </w:p>
        </w:tc>
        <w:tc>
          <w:tcPr>
            <w:tcW w:w="791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Аккомпаниатор</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13 047</w:t>
            </w:r>
          </w:p>
        </w:tc>
      </w:tr>
      <w:tr w:rsidR="00053B15" w:rsidRPr="00E71BDB" w:rsidTr="00612DC6">
        <w:trPr>
          <w:trHeight w:hRule="exact" w:val="533"/>
        </w:trPr>
        <w:tc>
          <w:tcPr>
            <w:tcW w:w="998"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13</w:t>
            </w:r>
          </w:p>
        </w:tc>
        <w:tc>
          <w:tcPr>
            <w:tcW w:w="7918"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jc w:val="both"/>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Концертмейстер</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15 793</w:t>
            </w:r>
          </w:p>
        </w:tc>
      </w:tr>
      <w:tr w:rsidR="00053B15" w:rsidRPr="00E71BDB" w:rsidTr="00612DC6">
        <w:trPr>
          <w:trHeight w:hRule="exact" w:val="533"/>
        </w:trPr>
        <w:tc>
          <w:tcPr>
            <w:tcW w:w="998"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14</w:t>
            </w:r>
          </w:p>
        </w:tc>
        <w:tc>
          <w:tcPr>
            <w:tcW w:w="7918"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jc w:val="both"/>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Аккомпаниатор-концертмейстер ОСП</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tc>
      </w:tr>
      <w:tr w:rsidR="00053B15" w:rsidRPr="00E71BDB" w:rsidTr="00612DC6">
        <w:trPr>
          <w:trHeight w:hRule="exact" w:val="533"/>
        </w:trPr>
        <w:tc>
          <w:tcPr>
            <w:tcW w:w="998"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tc>
        <w:tc>
          <w:tcPr>
            <w:tcW w:w="7918"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аккомпаниатор-концертмейстер первой категории</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15 679</w:t>
            </w:r>
          </w:p>
        </w:tc>
      </w:tr>
      <w:tr w:rsidR="00053B15" w:rsidRPr="00E71BDB" w:rsidTr="00612DC6">
        <w:trPr>
          <w:trHeight w:hRule="exact" w:val="533"/>
        </w:trPr>
        <w:tc>
          <w:tcPr>
            <w:tcW w:w="998"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tc>
        <w:tc>
          <w:tcPr>
            <w:tcW w:w="7918"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аккомпаниатор-концертмейстер второй категории</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15 221</w:t>
            </w:r>
          </w:p>
        </w:tc>
      </w:tr>
      <w:tr w:rsidR="00053B15" w:rsidRPr="00E71BDB" w:rsidTr="00612DC6">
        <w:trPr>
          <w:trHeight w:hRule="exact" w:val="533"/>
        </w:trPr>
        <w:tc>
          <w:tcPr>
            <w:tcW w:w="998"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tc>
        <w:tc>
          <w:tcPr>
            <w:tcW w:w="7918"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Специалисты и служащие отделений (пунктов) киносети и кинопроката:</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tc>
      </w:tr>
      <w:tr w:rsidR="00053B15" w:rsidRPr="00E71BDB" w:rsidTr="00612DC6">
        <w:trPr>
          <w:trHeight w:hRule="exact" w:val="533"/>
        </w:trPr>
        <w:tc>
          <w:tcPr>
            <w:tcW w:w="998"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15</w:t>
            </w:r>
          </w:p>
        </w:tc>
        <w:tc>
          <w:tcPr>
            <w:tcW w:w="791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Заведующий отделением (пунктом ) по прокату кино-и видеофильмов</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17 166</w:t>
            </w:r>
          </w:p>
        </w:tc>
      </w:tr>
      <w:tr w:rsidR="00053B15" w:rsidRPr="00E71BDB" w:rsidTr="00612DC6">
        <w:trPr>
          <w:trHeight w:hRule="exact" w:val="533"/>
        </w:trPr>
        <w:tc>
          <w:tcPr>
            <w:tcW w:w="998"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16</w:t>
            </w:r>
          </w:p>
        </w:tc>
        <w:tc>
          <w:tcPr>
            <w:tcW w:w="791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Оператор пульта управления киноустановки 5 разряда</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16 824</w:t>
            </w:r>
          </w:p>
        </w:tc>
      </w:tr>
      <w:tr w:rsidR="00053B15" w:rsidRPr="00E71BDB" w:rsidTr="00612DC6">
        <w:trPr>
          <w:trHeight w:hRule="exact" w:val="322"/>
        </w:trPr>
        <w:tc>
          <w:tcPr>
            <w:tcW w:w="998"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17</w:t>
            </w:r>
          </w:p>
        </w:tc>
        <w:tc>
          <w:tcPr>
            <w:tcW w:w="791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Оператор пульта управления киноустановки 4 разряда</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16 480</w:t>
            </w:r>
          </w:p>
        </w:tc>
      </w:tr>
      <w:tr w:rsidR="00053B15" w:rsidRPr="00E71BDB" w:rsidTr="00612DC6">
        <w:trPr>
          <w:trHeight w:hRule="exact" w:val="371"/>
        </w:trPr>
        <w:tc>
          <w:tcPr>
            <w:tcW w:w="998"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18</w:t>
            </w:r>
          </w:p>
        </w:tc>
        <w:tc>
          <w:tcPr>
            <w:tcW w:w="791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Контролер-кассир</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13 733</w:t>
            </w:r>
          </w:p>
        </w:tc>
      </w:tr>
      <w:tr w:rsidR="00053B15" w:rsidRPr="00E71BDB" w:rsidTr="00612DC6">
        <w:trPr>
          <w:trHeight w:hRule="exact" w:val="533"/>
        </w:trPr>
        <w:tc>
          <w:tcPr>
            <w:tcW w:w="998"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tc>
        <w:tc>
          <w:tcPr>
            <w:tcW w:w="791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Должностные оклады руководителей и служащих библиотек, музеев и учреждений музейного типа</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tc>
      </w:tr>
      <w:tr w:rsidR="00053B15" w:rsidRPr="00E71BDB" w:rsidTr="00612DC6">
        <w:trPr>
          <w:trHeight w:hRule="exact" w:val="868"/>
        </w:trPr>
        <w:tc>
          <w:tcPr>
            <w:tcW w:w="99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w:t>
            </w:r>
          </w:p>
        </w:tc>
        <w:tc>
          <w:tcPr>
            <w:tcW w:w="791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Главный хранитель фондов музея, заведующий библиотекой, филиалом, обособленным структурным подразделением библиотеки, музея</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18 197</w:t>
            </w:r>
          </w:p>
        </w:tc>
      </w:tr>
      <w:tr w:rsidR="00053B15" w:rsidRPr="00E71BDB" w:rsidTr="00612DC6">
        <w:trPr>
          <w:trHeight w:hRule="exact" w:val="413"/>
        </w:trPr>
        <w:tc>
          <w:tcPr>
            <w:tcW w:w="99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2</w:t>
            </w:r>
          </w:p>
        </w:tc>
        <w:tc>
          <w:tcPr>
            <w:tcW w:w="791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Заведующий отделом библиотеки, музея, планетария</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17 277</w:t>
            </w:r>
          </w:p>
        </w:tc>
      </w:tr>
      <w:tr w:rsidR="00053B15" w:rsidRPr="00E71BDB" w:rsidTr="00612DC6">
        <w:trPr>
          <w:trHeight w:hRule="exact" w:val="420"/>
        </w:trPr>
        <w:tc>
          <w:tcPr>
            <w:tcW w:w="99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3</w:t>
            </w:r>
          </w:p>
        </w:tc>
        <w:tc>
          <w:tcPr>
            <w:tcW w:w="791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Заведующий сектором библиотеки</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16 480</w:t>
            </w:r>
          </w:p>
        </w:tc>
      </w:tr>
      <w:tr w:rsidR="00053B15" w:rsidRPr="00E71BDB" w:rsidTr="00612DC6">
        <w:trPr>
          <w:trHeight w:hRule="exact" w:val="297"/>
        </w:trPr>
        <w:tc>
          <w:tcPr>
            <w:tcW w:w="99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4</w:t>
            </w:r>
          </w:p>
        </w:tc>
        <w:tc>
          <w:tcPr>
            <w:tcW w:w="791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Заведующий передвижной выставкой</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16 937</w:t>
            </w:r>
          </w:p>
        </w:tc>
      </w:tr>
      <w:tr w:rsidR="00053B15" w:rsidRPr="00E71BDB" w:rsidTr="00612DC6">
        <w:trPr>
          <w:trHeight w:hRule="exact" w:val="415"/>
        </w:trPr>
        <w:tc>
          <w:tcPr>
            <w:tcW w:w="99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5</w:t>
            </w:r>
          </w:p>
        </w:tc>
        <w:tc>
          <w:tcPr>
            <w:tcW w:w="791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Научный сотрудник музея, планетария</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15 221</w:t>
            </w:r>
          </w:p>
        </w:tc>
      </w:tr>
      <w:tr w:rsidR="00053B15" w:rsidRPr="00E71BDB" w:rsidTr="00612DC6">
        <w:trPr>
          <w:trHeight w:hRule="exact" w:val="310"/>
        </w:trPr>
        <w:tc>
          <w:tcPr>
            <w:tcW w:w="99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6</w:t>
            </w:r>
          </w:p>
        </w:tc>
        <w:tc>
          <w:tcPr>
            <w:tcW w:w="791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Главный библиотекарь, главный библиограф</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15 679</w:t>
            </w:r>
          </w:p>
        </w:tc>
      </w:tr>
      <w:tr w:rsidR="00053B15" w:rsidRPr="00E71BDB" w:rsidTr="00612DC6">
        <w:trPr>
          <w:trHeight w:hRule="exact" w:val="397"/>
        </w:trPr>
        <w:tc>
          <w:tcPr>
            <w:tcW w:w="998"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7</w:t>
            </w:r>
          </w:p>
        </w:tc>
        <w:tc>
          <w:tcPr>
            <w:tcW w:w="791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Библиотекарь, библиограф</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11 101</w:t>
            </w:r>
          </w:p>
        </w:tc>
      </w:tr>
      <w:tr w:rsidR="00053B15" w:rsidRPr="00E71BDB" w:rsidTr="00612DC6">
        <w:trPr>
          <w:trHeight w:hRule="exact" w:val="468"/>
        </w:trPr>
        <w:tc>
          <w:tcPr>
            <w:tcW w:w="99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tc>
        <w:tc>
          <w:tcPr>
            <w:tcW w:w="791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ведущий библиотекарь, библиограф</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13 047</w:t>
            </w:r>
          </w:p>
        </w:tc>
      </w:tr>
      <w:tr w:rsidR="00053B15" w:rsidRPr="00E71BDB" w:rsidTr="00612DC6">
        <w:trPr>
          <w:trHeight w:hRule="exact" w:val="424"/>
        </w:trPr>
        <w:tc>
          <w:tcPr>
            <w:tcW w:w="99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tc>
        <w:tc>
          <w:tcPr>
            <w:tcW w:w="791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библиотекарь, библиограф первой категории</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11 788</w:t>
            </w:r>
          </w:p>
        </w:tc>
      </w:tr>
      <w:tr w:rsidR="00053B15" w:rsidRPr="00E71BDB" w:rsidTr="00612DC6">
        <w:trPr>
          <w:trHeight w:hRule="exact" w:val="287"/>
        </w:trPr>
        <w:tc>
          <w:tcPr>
            <w:tcW w:w="99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tc>
        <w:tc>
          <w:tcPr>
            <w:tcW w:w="791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библиотекарь, библиограф второй категории</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11 445</w:t>
            </w:r>
          </w:p>
        </w:tc>
      </w:tr>
      <w:tr w:rsidR="00053B15" w:rsidRPr="00E71BDB" w:rsidTr="00612DC6">
        <w:trPr>
          <w:trHeight w:hRule="exact" w:val="281"/>
        </w:trPr>
        <w:tc>
          <w:tcPr>
            <w:tcW w:w="99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8</w:t>
            </w:r>
          </w:p>
        </w:tc>
        <w:tc>
          <w:tcPr>
            <w:tcW w:w="791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Организатор экскурсий, экскурсовод (лектор)</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14 992</w:t>
            </w:r>
          </w:p>
        </w:tc>
      </w:tr>
      <w:tr w:rsidR="00053B15" w:rsidRPr="00E71BDB" w:rsidTr="00612DC6">
        <w:trPr>
          <w:trHeight w:hRule="exact" w:val="442"/>
        </w:trPr>
        <w:tc>
          <w:tcPr>
            <w:tcW w:w="99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9</w:t>
            </w:r>
          </w:p>
        </w:tc>
        <w:tc>
          <w:tcPr>
            <w:tcW w:w="7918"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Музейный смотритель</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11 101</w:t>
            </w:r>
          </w:p>
        </w:tc>
      </w:tr>
    </w:tbl>
    <w:p w:rsidR="00E71BDB" w:rsidRPr="00E71BDB" w:rsidRDefault="00E71BDB" w:rsidP="00591D98">
      <w:pPr>
        <w:widowControl w:val="0"/>
        <w:tabs>
          <w:tab w:val="left" w:pos="1458"/>
        </w:tabs>
        <w:spacing w:after="0" w:line="240" w:lineRule="auto"/>
        <w:jc w:val="both"/>
        <w:rPr>
          <w:rFonts w:ascii="Times New Roman" w:eastAsia="Tahoma" w:hAnsi="Times New Roman" w:cs="Times New Roman"/>
          <w:sz w:val="18"/>
          <w:szCs w:val="18"/>
          <w:lang w:eastAsia="ru-RU" w:bidi="ru-RU"/>
        </w:rPr>
      </w:pPr>
    </w:p>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Минимальные размеры окладов по профессиям рабочих и служащих культуры</w:t>
      </w:r>
    </w:p>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tbl>
      <w:tblPr>
        <w:tblW w:w="10752" w:type="dxa"/>
        <w:tblInd w:w="10" w:type="dxa"/>
        <w:tblLayout w:type="fixed"/>
        <w:tblCellMar>
          <w:left w:w="10" w:type="dxa"/>
          <w:right w:w="10" w:type="dxa"/>
        </w:tblCellMar>
        <w:tblLook w:val="04A0" w:firstRow="1" w:lastRow="0" w:firstColumn="1" w:lastColumn="0" w:noHBand="0" w:noVBand="1"/>
      </w:tblPr>
      <w:tblGrid>
        <w:gridCol w:w="984"/>
        <w:gridCol w:w="7790"/>
        <w:gridCol w:w="1978"/>
      </w:tblGrid>
      <w:tr w:rsidR="00053B15" w:rsidRPr="00E71BDB" w:rsidTr="0062783F">
        <w:trPr>
          <w:trHeight w:hRule="exact" w:val="850"/>
        </w:trPr>
        <w:tc>
          <w:tcPr>
            <w:tcW w:w="984" w:type="dxa"/>
            <w:tcBorders>
              <w:top w:val="single" w:sz="4" w:space="0" w:color="auto"/>
              <w:left w:val="single" w:sz="4" w:space="0" w:color="auto"/>
              <w:bottom w:val="nil"/>
              <w:right w:val="nil"/>
            </w:tcBorders>
            <w:shd w:val="clear" w:color="auto" w:fill="FFFFFF"/>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p>
        </w:tc>
        <w:tc>
          <w:tcPr>
            <w:tcW w:w="7790" w:type="dxa"/>
            <w:tcBorders>
              <w:top w:val="single" w:sz="4" w:space="0" w:color="auto"/>
              <w:left w:val="single" w:sz="4" w:space="0" w:color="auto"/>
              <w:bottom w:val="nil"/>
              <w:right w:val="nil"/>
            </w:tcBorders>
            <w:shd w:val="clear" w:color="auto" w:fill="FFFFFF"/>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Наименование профессии</w:t>
            </w:r>
          </w:p>
        </w:tc>
        <w:tc>
          <w:tcPr>
            <w:tcW w:w="1978" w:type="dxa"/>
            <w:tcBorders>
              <w:top w:val="single" w:sz="4" w:space="0" w:color="auto"/>
              <w:left w:val="single" w:sz="4" w:space="0" w:color="auto"/>
              <w:bottom w:val="nil"/>
              <w:right w:val="single" w:sz="4" w:space="0" w:color="auto"/>
            </w:tcBorders>
            <w:shd w:val="clear" w:color="auto" w:fill="FFFFFF"/>
            <w:vAlign w:val="bottom"/>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Минимальные размеры окладов, руб.</w:t>
            </w:r>
          </w:p>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tc>
      </w:tr>
      <w:tr w:rsidR="00053B15" w:rsidRPr="00E71BDB" w:rsidTr="0062783F">
        <w:trPr>
          <w:trHeight w:hRule="exact" w:val="964"/>
        </w:trPr>
        <w:tc>
          <w:tcPr>
            <w:tcW w:w="984" w:type="dxa"/>
            <w:tcBorders>
              <w:top w:val="single" w:sz="4" w:space="0" w:color="auto"/>
              <w:left w:val="single" w:sz="4" w:space="0" w:color="auto"/>
              <w:bottom w:val="nil"/>
              <w:right w:val="nil"/>
            </w:tcBorders>
            <w:shd w:val="clear" w:color="auto" w:fill="FFFFFF"/>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591D98">
              <w:rPr>
                <w:rFonts w:ascii="Times New Roman" w:eastAsia="Microsoft Sans Serif" w:hAnsi="Times New Roman" w:cs="Times New Roman"/>
                <w:sz w:val="18"/>
                <w:szCs w:val="18"/>
                <w:lang w:eastAsia="ru-RU" w:bidi="ru-RU"/>
              </w:rPr>
              <w:t>1</w:t>
            </w:r>
          </w:p>
        </w:tc>
        <w:tc>
          <w:tcPr>
            <w:tcW w:w="7790" w:type="dxa"/>
            <w:tcBorders>
              <w:top w:val="single" w:sz="4" w:space="0" w:color="auto"/>
              <w:left w:val="single" w:sz="4" w:space="0" w:color="auto"/>
              <w:bottom w:val="nil"/>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Кассир, оператор газовой котельной, администратор, заведующий костюмерной, специалист по комплексному обслуживанию, водитель</w:t>
            </w:r>
          </w:p>
        </w:tc>
        <w:tc>
          <w:tcPr>
            <w:tcW w:w="1978" w:type="dxa"/>
            <w:tcBorders>
              <w:top w:val="single" w:sz="4" w:space="0" w:color="auto"/>
              <w:left w:val="single" w:sz="4" w:space="0" w:color="auto"/>
              <w:bottom w:val="nil"/>
              <w:right w:val="single" w:sz="4" w:space="0" w:color="auto"/>
            </w:tcBorders>
            <w:shd w:val="clear" w:color="auto" w:fill="FFFFFF"/>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11 445</w:t>
            </w:r>
          </w:p>
        </w:tc>
      </w:tr>
      <w:tr w:rsidR="00053B15" w:rsidRPr="00E71BDB" w:rsidTr="0062783F">
        <w:trPr>
          <w:trHeight w:hRule="exact" w:val="567"/>
        </w:trPr>
        <w:tc>
          <w:tcPr>
            <w:tcW w:w="984"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2</w:t>
            </w:r>
          </w:p>
        </w:tc>
        <w:tc>
          <w:tcPr>
            <w:tcW w:w="7790"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Специалист по монтажу сцены, мастер по изготовлению декораций</w:t>
            </w:r>
          </w:p>
        </w:tc>
        <w:tc>
          <w:tcPr>
            <w:tcW w:w="1978" w:type="dxa"/>
            <w:tcBorders>
              <w:top w:val="single" w:sz="4" w:space="0" w:color="auto"/>
              <w:left w:val="single" w:sz="4" w:space="0" w:color="auto"/>
              <w:bottom w:val="single" w:sz="4" w:space="0" w:color="auto"/>
              <w:right w:val="single" w:sz="4" w:space="0" w:color="auto"/>
            </w:tcBorders>
            <w:shd w:val="clear" w:color="auto" w:fill="FFFFFF"/>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val="en-US" w:eastAsia="ru-RU" w:bidi="ru-RU"/>
              </w:rPr>
            </w:pPr>
            <w:r w:rsidRPr="00E71BDB">
              <w:rPr>
                <w:rFonts w:ascii="Times New Roman" w:eastAsia="Tahoma" w:hAnsi="Times New Roman" w:cs="Times New Roman"/>
                <w:sz w:val="18"/>
                <w:szCs w:val="18"/>
                <w:lang w:val="en-US" w:eastAsia="ru-RU" w:bidi="ru-RU"/>
              </w:rPr>
              <w:t>12 589</w:t>
            </w:r>
          </w:p>
        </w:tc>
      </w:tr>
      <w:tr w:rsidR="00053B15" w:rsidRPr="00E71BDB" w:rsidTr="0062783F">
        <w:trPr>
          <w:trHeight w:hRule="exact" w:val="433"/>
        </w:trPr>
        <w:tc>
          <w:tcPr>
            <w:tcW w:w="984"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3</w:t>
            </w:r>
          </w:p>
        </w:tc>
        <w:tc>
          <w:tcPr>
            <w:tcW w:w="7790"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Главный бухгалтер</w:t>
            </w:r>
          </w:p>
        </w:tc>
        <w:tc>
          <w:tcPr>
            <w:tcW w:w="19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val="en-US" w:eastAsia="ru-RU" w:bidi="ru-RU"/>
              </w:rPr>
            </w:pPr>
            <w:r w:rsidRPr="00E71BDB">
              <w:rPr>
                <w:rFonts w:ascii="Times New Roman" w:eastAsia="Tahoma" w:hAnsi="Times New Roman" w:cs="Times New Roman"/>
                <w:sz w:val="18"/>
                <w:szCs w:val="18"/>
                <w:lang w:val="en-US" w:eastAsia="ru-RU" w:bidi="ru-RU"/>
              </w:rPr>
              <w:t>20 143</w:t>
            </w:r>
          </w:p>
        </w:tc>
      </w:tr>
      <w:tr w:rsidR="00053B15" w:rsidRPr="00E71BDB" w:rsidTr="0062783F">
        <w:trPr>
          <w:trHeight w:hRule="exact" w:val="339"/>
        </w:trPr>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4</w:t>
            </w:r>
          </w:p>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tc>
        <w:tc>
          <w:tcPr>
            <w:tcW w:w="7790" w:type="dxa"/>
            <w:tcBorders>
              <w:top w:val="single" w:sz="4" w:space="0" w:color="auto"/>
              <w:left w:val="single" w:sz="4" w:space="0" w:color="auto"/>
              <w:bottom w:val="single" w:sz="4" w:space="0" w:color="auto"/>
              <w:right w:val="single" w:sz="4" w:space="0" w:color="auto"/>
            </w:tcBorders>
            <w:shd w:val="clear" w:color="auto" w:fill="FFFFFF"/>
            <w:vAlign w:val="center"/>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Бухгалтер</w:t>
            </w:r>
          </w:p>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p>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p>
        </w:tc>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val="en-US" w:eastAsia="ru-RU" w:bidi="ru-RU"/>
              </w:rPr>
            </w:pPr>
            <w:r w:rsidRPr="00E71BDB">
              <w:rPr>
                <w:rFonts w:ascii="Times New Roman" w:eastAsia="Tahoma" w:hAnsi="Times New Roman" w:cs="Times New Roman"/>
                <w:sz w:val="18"/>
                <w:szCs w:val="18"/>
                <w:lang w:val="en-US" w:eastAsia="ru-RU" w:bidi="ru-RU"/>
              </w:rPr>
              <w:t>16 023</w:t>
            </w:r>
          </w:p>
          <w:p w:rsidR="00E71BDB" w:rsidRPr="00E71BDB" w:rsidRDefault="00E71BDB" w:rsidP="00591D98">
            <w:pPr>
              <w:widowControl w:val="0"/>
              <w:spacing w:after="0" w:line="240" w:lineRule="auto"/>
              <w:jc w:val="center"/>
              <w:rPr>
                <w:rFonts w:ascii="Times New Roman" w:eastAsia="Tahoma" w:hAnsi="Times New Roman" w:cs="Times New Roman"/>
                <w:sz w:val="18"/>
                <w:szCs w:val="18"/>
                <w:lang w:val="en-US" w:eastAsia="ru-RU" w:bidi="ru-RU"/>
              </w:rPr>
            </w:pPr>
          </w:p>
          <w:p w:rsidR="00E71BDB" w:rsidRPr="00E71BDB" w:rsidRDefault="00E71BDB" w:rsidP="00591D98">
            <w:pPr>
              <w:widowControl w:val="0"/>
              <w:spacing w:after="0" w:line="240" w:lineRule="auto"/>
              <w:jc w:val="center"/>
              <w:rPr>
                <w:rFonts w:ascii="Times New Roman" w:eastAsia="Tahoma" w:hAnsi="Times New Roman" w:cs="Times New Roman"/>
                <w:sz w:val="18"/>
                <w:szCs w:val="18"/>
                <w:lang w:val="en-US" w:eastAsia="ru-RU" w:bidi="ru-RU"/>
              </w:rPr>
            </w:pPr>
          </w:p>
        </w:tc>
      </w:tr>
      <w:tr w:rsidR="00053B15" w:rsidRPr="00E71BDB" w:rsidTr="0062783F">
        <w:trPr>
          <w:trHeight w:hRule="exact" w:val="430"/>
        </w:trPr>
        <w:tc>
          <w:tcPr>
            <w:tcW w:w="984"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5</w:t>
            </w:r>
          </w:p>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tc>
        <w:tc>
          <w:tcPr>
            <w:tcW w:w="7790"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Специалист по кадрам</w:t>
            </w:r>
          </w:p>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p>
        </w:tc>
        <w:tc>
          <w:tcPr>
            <w:tcW w:w="19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val="en-US" w:eastAsia="ru-RU" w:bidi="ru-RU"/>
              </w:rPr>
            </w:pPr>
            <w:r w:rsidRPr="00E71BDB">
              <w:rPr>
                <w:rFonts w:ascii="Times New Roman" w:eastAsia="Tahoma" w:hAnsi="Times New Roman" w:cs="Times New Roman"/>
                <w:sz w:val="18"/>
                <w:szCs w:val="18"/>
                <w:lang w:val="en-US" w:eastAsia="ru-RU" w:bidi="ru-RU"/>
              </w:rPr>
              <w:t>15 336</w:t>
            </w:r>
          </w:p>
        </w:tc>
      </w:tr>
      <w:tr w:rsidR="00053B15" w:rsidRPr="00E71BDB" w:rsidTr="0062783F">
        <w:trPr>
          <w:trHeight w:hRule="exact" w:val="435"/>
        </w:trPr>
        <w:tc>
          <w:tcPr>
            <w:tcW w:w="984"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6</w:t>
            </w:r>
          </w:p>
        </w:tc>
        <w:tc>
          <w:tcPr>
            <w:tcW w:w="7790"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Системный администратор</w:t>
            </w:r>
          </w:p>
        </w:tc>
        <w:tc>
          <w:tcPr>
            <w:tcW w:w="19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val="en-US" w:eastAsia="ru-RU" w:bidi="ru-RU"/>
              </w:rPr>
            </w:pPr>
            <w:r w:rsidRPr="00E71BDB">
              <w:rPr>
                <w:rFonts w:ascii="Times New Roman" w:eastAsia="Tahoma" w:hAnsi="Times New Roman" w:cs="Times New Roman"/>
                <w:sz w:val="18"/>
                <w:szCs w:val="18"/>
                <w:lang w:val="en-US" w:eastAsia="ru-RU" w:bidi="ru-RU"/>
              </w:rPr>
              <w:t>15 336</w:t>
            </w:r>
          </w:p>
        </w:tc>
      </w:tr>
      <w:tr w:rsidR="00053B15" w:rsidRPr="00E71BDB" w:rsidTr="0062783F">
        <w:trPr>
          <w:trHeight w:hRule="exact" w:val="413"/>
        </w:trPr>
        <w:tc>
          <w:tcPr>
            <w:tcW w:w="984"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7</w:t>
            </w:r>
          </w:p>
        </w:tc>
        <w:tc>
          <w:tcPr>
            <w:tcW w:w="7790"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Главный инженер</w:t>
            </w:r>
          </w:p>
        </w:tc>
        <w:tc>
          <w:tcPr>
            <w:tcW w:w="19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val="en-US" w:eastAsia="ru-RU" w:bidi="ru-RU"/>
              </w:rPr>
            </w:pPr>
            <w:r w:rsidRPr="00E71BDB">
              <w:rPr>
                <w:rFonts w:ascii="Times New Roman" w:eastAsia="Tahoma" w:hAnsi="Times New Roman" w:cs="Times New Roman"/>
                <w:sz w:val="18"/>
                <w:szCs w:val="18"/>
                <w:lang w:val="en-US" w:eastAsia="ru-RU" w:bidi="ru-RU"/>
              </w:rPr>
              <w:t>19 456</w:t>
            </w:r>
          </w:p>
        </w:tc>
      </w:tr>
      <w:tr w:rsidR="00053B15" w:rsidRPr="00E71BDB" w:rsidTr="0062783F">
        <w:trPr>
          <w:trHeight w:hRule="exact" w:val="396"/>
        </w:trPr>
        <w:tc>
          <w:tcPr>
            <w:tcW w:w="984"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8</w:t>
            </w:r>
          </w:p>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p>
        </w:tc>
        <w:tc>
          <w:tcPr>
            <w:tcW w:w="7790"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Инженер по охране труда и технике безопасности</w:t>
            </w:r>
          </w:p>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p>
        </w:tc>
        <w:tc>
          <w:tcPr>
            <w:tcW w:w="19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val="en-US" w:eastAsia="ru-RU" w:bidi="ru-RU"/>
              </w:rPr>
            </w:pPr>
            <w:r w:rsidRPr="00E71BDB">
              <w:rPr>
                <w:rFonts w:ascii="Times New Roman" w:eastAsia="Tahoma" w:hAnsi="Times New Roman" w:cs="Times New Roman"/>
                <w:sz w:val="18"/>
                <w:szCs w:val="18"/>
                <w:lang w:val="en-US" w:eastAsia="ru-RU" w:bidi="ru-RU"/>
              </w:rPr>
              <w:t>15</w:t>
            </w:r>
            <w:r w:rsidRPr="00E71BDB">
              <w:rPr>
                <w:rFonts w:ascii="Times New Roman" w:eastAsia="Tahoma" w:hAnsi="Times New Roman" w:cs="Times New Roman"/>
                <w:sz w:val="18"/>
                <w:szCs w:val="18"/>
                <w:lang w:eastAsia="ru-RU" w:bidi="ru-RU"/>
              </w:rPr>
              <w:t xml:space="preserve"> </w:t>
            </w:r>
            <w:r w:rsidRPr="00E71BDB">
              <w:rPr>
                <w:rFonts w:ascii="Times New Roman" w:eastAsia="Tahoma" w:hAnsi="Times New Roman" w:cs="Times New Roman"/>
                <w:sz w:val="18"/>
                <w:szCs w:val="18"/>
                <w:lang w:val="en-US" w:eastAsia="ru-RU" w:bidi="ru-RU"/>
              </w:rPr>
              <w:t>336</w:t>
            </w:r>
          </w:p>
        </w:tc>
      </w:tr>
      <w:tr w:rsidR="00053B15" w:rsidRPr="00E71BDB" w:rsidTr="0062783F">
        <w:trPr>
          <w:trHeight w:hRule="exact" w:val="442"/>
        </w:trPr>
        <w:tc>
          <w:tcPr>
            <w:tcW w:w="984"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9</w:t>
            </w:r>
          </w:p>
        </w:tc>
        <w:tc>
          <w:tcPr>
            <w:tcW w:w="7790"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Инженер по оборудованию</w:t>
            </w:r>
          </w:p>
        </w:tc>
        <w:tc>
          <w:tcPr>
            <w:tcW w:w="19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val="en-US" w:eastAsia="ru-RU" w:bidi="ru-RU"/>
              </w:rPr>
            </w:pPr>
            <w:r w:rsidRPr="00E71BDB">
              <w:rPr>
                <w:rFonts w:ascii="Times New Roman" w:eastAsia="Tahoma" w:hAnsi="Times New Roman" w:cs="Times New Roman"/>
                <w:sz w:val="18"/>
                <w:szCs w:val="18"/>
                <w:lang w:val="en-US" w:eastAsia="ru-RU" w:bidi="ru-RU"/>
              </w:rPr>
              <w:t>15 679</w:t>
            </w:r>
          </w:p>
        </w:tc>
      </w:tr>
      <w:tr w:rsidR="00053B15" w:rsidRPr="00E71BDB" w:rsidTr="0062783F">
        <w:trPr>
          <w:trHeight w:hRule="exact" w:val="420"/>
        </w:trPr>
        <w:tc>
          <w:tcPr>
            <w:tcW w:w="984"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10</w:t>
            </w:r>
          </w:p>
        </w:tc>
        <w:tc>
          <w:tcPr>
            <w:tcW w:w="7790"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Контрактный управляющий</w:t>
            </w:r>
          </w:p>
        </w:tc>
        <w:tc>
          <w:tcPr>
            <w:tcW w:w="19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val="en-US" w:eastAsia="ru-RU" w:bidi="ru-RU"/>
              </w:rPr>
            </w:pPr>
            <w:r w:rsidRPr="00E71BDB">
              <w:rPr>
                <w:rFonts w:ascii="Times New Roman" w:eastAsia="Tahoma" w:hAnsi="Times New Roman" w:cs="Times New Roman"/>
                <w:sz w:val="18"/>
                <w:szCs w:val="18"/>
                <w:lang w:val="en-US" w:eastAsia="ru-RU" w:bidi="ru-RU"/>
              </w:rPr>
              <w:t>15 336</w:t>
            </w:r>
          </w:p>
        </w:tc>
      </w:tr>
      <w:tr w:rsidR="00053B15" w:rsidRPr="00E71BDB" w:rsidTr="0062783F">
        <w:trPr>
          <w:trHeight w:hRule="exact" w:val="425"/>
        </w:trPr>
        <w:tc>
          <w:tcPr>
            <w:tcW w:w="984"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11</w:t>
            </w:r>
          </w:p>
        </w:tc>
        <w:tc>
          <w:tcPr>
            <w:tcW w:w="7790"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Инструктор по противопожарной безопасности</w:t>
            </w:r>
          </w:p>
        </w:tc>
        <w:tc>
          <w:tcPr>
            <w:tcW w:w="19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val="en-US" w:eastAsia="ru-RU" w:bidi="ru-RU"/>
              </w:rPr>
            </w:pPr>
            <w:r w:rsidRPr="00E71BDB">
              <w:rPr>
                <w:rFonts w:ascii="Times New Roman" w:eastAsia="Tahoma" w:hAnsi="Times New Roman" w:cs="Times New Roman"/>
                <w:sz w:val="18"/>
                <w:szCs w:val="18"/>
                <w:lang w:val="en-US" w:eastAsia="ru-RU" w:bidi="ru-RU"/>
              </w:rPr>
              <w:t>12 933</w:t>
            </w:r>
          </w:p>
        </w:tc>
      </w:tr>
      <w:tr w:rsidR="00053B15" w:rsidRPr="00E71BDB" w:rsidTr="0062783F">
        <w:trPr>
          <w:trHeight w:hRule="exact" w:val="431"/>
        </w:trPr>
        <w:tc>
          <w:tcPr>
            <w:tcW w:w="984"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12</w:t>
            </w:r>
          </w:p>
        </w:tc>
        <w:tc>
          <w:tcPr>
            <w:tcW w:w="7790" w:type="dxa"/>
            <w:tcBorders>
              <w:top w:val="single" w:sz="4" w:space="0" w:color="auto"/>
              <w:left w:val="single" w:sz="4" w:space="0" w:color="auto"/>
              <w:bottom w:val="single" w:sz="4" w:space="0" w:color="auto"/>
              <w:right w:val="nil"/>
            </w:tcBorders>
            <w:shd w:val="clear" w:color="auto" w:fill="FFFFFF"/>
            <w:vAlign w:val="center"/>
            <w:hideMark/>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Специалист по связям с общественностью</w:t>
            </w:r>
          </w:p>
        </w:tc>
        <w:tc>
          <w:tcPr>
            <w:tcW w:w="19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val="en-US" w:eastAsia="ru-RU" w:bidi="ru-RU"/>
              </w:rPr>
            </w:pPr>
            <w:r w:rsidRPr="00E71BDB">
              <w:rPr>
                <w:rFonts w:ascii="Times New Roman" w:eastAsia="Tahoma" w:hAnsi="Times New Roman" w:cs="Times New Roman"/>
                <w:sz w:val="18"/>
                <w:szCs w:val="18"/>
                <w:lang w:val="en-US" w:eastAsia="ru-RU" w:bidi="ru-RU"/>
              </w:rPr>
              <w:t>13 962</w:t>
            </w:r>
          </w:p>
          <w:p w:rsidR="00E71BDB" w:rsidRPr="00E71BDB" w:rsidRDefault="00E71BDB" w:rsidP="00591D98">
            <w:pPr>
              <w:widowControl w:val="0"/>
              <w:spacing w:after="0" w:line="240" w:lineRule="auto"/>
              <w:jc w:val="center"/>
              <w:rPr>
                <w:rFonts w:ascii="Times New Roman" w:eastAsia="Tahoma" w:hAnsi="Times New Roman" w:cs="Times New Roman"/>
                <w:sz w:val="18"/>
                <w:szCs w:val="18"/>
                <w:lang w:val="en-US" w:eastAsia="ru-RU" w:bidi="ru-RU"/>
              </w:rPr>
            </w:pPr>
          </w:p>
        </w:tc>
      </w:tr>
      <w:tr w:rsidR="00053B15" w:rsidRPr="00E71BDB" w:rsidTr="0062783F">
        <w:trPr>
          <w:trHeight w:hRule="exact" w:val="431"/>
        </w:trPr>
        <w:tc>
          <w:tcPr>
            <w:tcW w:w="984"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13</w:t>
            </w:r>
          </w:p>
        </w:tc>
        <w:tc>
          <w:tcPr>
            <w:tcW w:w="7790" w:type="dxa"/>
            <w:tcBorders>
              <w:top w:val="single" w:sz="4" w:space="0" w:color="auto"/>
              <w:left w:val="single" w:sz="4" w:space="0" w:color="auto"/>
              <w:bottom w:val="single" w:sz="4" w:space="0" w:color="auto"/>
              <w:right w:val="nil"/>
            </w:tcBorders>
            <w:shd w:val="clear" w:color="auto" w:fill="FFFFFF"/>
            <w:vAlign w:val="center"/>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Юрисконсульт</w:t>
            </w:r>
          </w:p>
        </w:tc>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rsidR="00E71BDB" w:rsidRPr="00E71BDB" w:rsidRDefault="00E71BDB" w:rsidP="00591D98">
            <w:pPr>
              <w:widowControl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15 793</w:t>
            </w:r>
          </w:p>
        </w:tc>
      </w:tr>
    </w:tbl>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p>
    <w:p w:rsidR="00164138" w:rsidRDefault="00E71BDB" w:rsidP="0062783F">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E71BDB">
        <w:rPr>
          <w:rFonts w:ascii="Times New Roman" w:eastAsia="Times New Roman" w:hAnsi="Times New Roman" w:cs="Times New Roman"/>
          <w:sz w:val="18"/>
          <w:szCs w:val="18"/>
          <w:lang w:eastAsia="ru-RU"/>
        </w:rPr>
        <w:t xml:space="preserve">Приложение 3 </w:t>
      </w:r>
    </w:p>
    <w:p w:rsidR="00164138" w:rsidRDefault="00E71BDB" w:rsidP="0062783F">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E71BDB">
        <w:rPr>
          <w:rFonts w:ascii="Times New Roman" w:eastAsia="Times New Roman" w:hAnsi="Times New Roman" w:cs="Times New Roman"/>
          <w:sz w:val="18"/>
          <w:szCs w:val="18"/>
          <w:lang w:eastAsia="ru-RU"/>
        </w:rPr>
        <w:t xml:space="preserve">к постановлению администрации </w:t>
      </w:r>
    </w:p>
    <w:p w:rsidR="00164138" w:rsidRDefault="00E71BDB" w:rsidP="0062783F">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E71BDB">
        <w:rPr>
          <w:rFonts w:ascii="Times New Roman" w:eastAsia="Times New Roman" w:hAnsi="Times New Roman" w:cs="Times New Roman"/>
          <w:sz w:val="18"/>
          <w:szCs w:val="18"/>
          <w:lang w:eastAsia="ru-RU"/>
        </w:rPr>
        <w:t xml:space="preserve">Трубчевского муниципального района </w:t>
      </w:r>
    </w:p>
    <w:p w:rsidR="00E71BDB" w:rsidRPr="00E71BDB" w:rsidRDefault="00E71BDB" w:rsidP="0062783F">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E71BDB">
        <w:rPr>
          <w:rFonts w:ascii="Times New Roman" w:eastAsia="Times New Roman" w:hAnsi="Times New Roman" w:cs="Times New Roman"/>
          <w:sz w:val="18"/>
          <w:szCs w:val="18"/>
          <w:lang w:eastAsia="ru-RU"/>
        </w:rPr>
        <w:t>от 04.10.2023г. № 689</w:t>
      </w:r>
    </w:p>
    <w:p w:rsidR="00164138" w:rsidRDefault="00164138" w:rsidP="0062783F">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p>
    <w:p w:rsidR="00164138" w:rsidRDefault="00E71BDB" w:rsidP="0062783F">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E71BDB">
        <w:rPr>
          <w:rFonts w:ascii="Times New Roman" w:eastAsia="Times New Roman" w:hAnsi="Times New Roman" w:cs="Times New Roman"/>
          <w:sz w:val="18"/>
          <w:szCs w:val="18"/>
          <w:lang w:eastAsia="ru-RU"/>
        </w:rPr>
        <w:t>Приложение 3</w:t>
      </w:r>
    </w:p>
    <w:p w:rsidR="00E71BDB" w:rsidRPr="00E71BDB" w:rsidRDefault="00E71BDB" w:rsidP="0062783F">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E71BDB">
        <w:rPr>
          <w:rFonts w:ascii="Times New Roman" w:eastAsia="Times New Roman" w:hAnsi="Times New Roman" w:cs="Times New Roman"/>
          <w:sz w:val="18"/>
          <w:szCs w:val="18"/>
          <w:lang w:eastAsia="ru-RU"/>
        </w:rPr>
        <w:t xml:space="preserve"> к Примерному положению об оплате труда работников муниципальных бюджетных и автономных учреждений сферы культуры и искусства Трубчевского муниципального района</w:t>
      </w:r>
    </w:p>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p>
    <w:p w:rsidR="00E71BDB" w:rsidRPr="00E71BDB" w:rsidRDefault="00E71BDB" w:rsidP="00591D98">
      <w:pPr>
        <w:widowControl w:val="0"/>
        <w:autoSpaceDE w:val="0"/>
        <w:autoSpaceDN w:val="0"/>
        <w:adjustRightInd w:val="0"/>
        <w:spacing w:after="0" w:line="240" w:lineRule="auto"/>
        <w:jc w:val="center"/>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Минимальные размеры окладов работников, осуществляющих трудовую деятельность по профессиям рабочих, в зависимости от разряда выполняемых работ в соответствии с Единым тарифно-квалификационным справочником работ и профессий рабочих</w:t>
      </w:r>
    </w:p>
    <w:tbl>
      <w:tblPr>
        <w:tblW w:w="105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07"/>
        <w:gridCol w:w="2189"/>
      </w:tblGrid>
      <w:tr w:rsidR="00053B15" w:rsidRPr="00E71BDB" w:rsidTr="0062783F">
        <w:trPr>
          <w:trHeight w:val="972"/>
        </w:trPr>
        <w:tc>
          <w:tcPr>
            <w:tcW w:w="8407" w:type="dxa"/>
          </w:tcPr>
          <w:p w:rsidR="00E71BDB" w:rsidRPr="00E71BDB" w:rsidRDefault="00E71BDB" w:rsidP="00591D98">
            <w:pPr>
              <w:widowControl w:val="0"/>
              <w:autoSpaceDE w:val="0"/>
              <w:autoSpaceDN w:val="0"/>
              <w:adjustRightInd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Разряд выполняемых работ в соответствии с Единым тарифно-квалификационным справочником работ и профессий рабочих</w:t>
            </w:r>
          </w:p>
        </w:tc>
        <w:tc>
          <w:tcPr>
            <w:tcW w:w="2189" w:type="dxa"/>
            <w:vAlign w:val="center"/>
          </w:tcPr>
          <w:p w:rsidR="00E71BDB" w:rsidRPr="00E71BDB" w:rsidRDefault="00E71BDB" w:rsidP="00591D98">
            <w:pPr>
              <w:widowControl w:val="0"/>
              <w:autoSpaceDE w:val="0"/>
              <w:autoSpaceDN w:val="0"/>
              <w:adjustRightInd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Минимальный оклад (рублей)</w:t>
            </w:r>
          </w:p>
        </w:tc>
      </w:tr>
      <w:tr w:rsidR="00053B15" w:rsidRPr="00E71BDB" w:rsidTr="0062783F">
        <w:trPr>
          <w:trHeight w:val="378"/>
        </w:trPr>
        <w:tc>
          <w:tcPr>
            <w:tcW w:w="8407" w:type="dxa"/>
            <w:vAlign w:val="bottom"/>
          </w:tcPr>
          <w:p w:rsidR="00E71BDB" w:rsidRPr="00E71BDB" w:rsidRDefault="00E71BDB" w:rsidP="00591D98">
            <w:pPr>
              <w:widowControl w:val="0"/>
              <w:autoSpaceDE w:val="0"/>
              <w:autoSpaceDN w:val="0"/>
              <w:adjustRightInd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1 разряд</w:t>
            </w:r>
          </w:p>
        </w:tc>
        <w:tc>
          <w:tcPr>
            <w:tcW w:w="2189" w:type="dxa"/>
            <w:vAlign w:val="bottom"/>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5 706</w:t>
            </w:r>
          </w:p>
        </w:tc>
      </w:tr>
      <w:tr w:rsidR="00053B15" w:rsidRPr="00E71BDB" w:rsidTr="0062783F">
        <w:trPr>
          <w:trHeight w:val="378"/>
        </w:trPr>
        <w:tc>
          <w:tcPr>
            <w:tcW w:w="8407" w:type="dxa"/>
            <w:vAlign w:val="bottom"/>
          </w:tcPr>
          <w:p w:rsidR="00E71BDB" w:rsidRPr="00E71BDB" w:rsidRDefault="00E71BDB" w:rsidP="00591D98">
            <w:pPr>
              <w:widowControl w:val="0"/>
              <w:autoSpaceDE w:val="0"/>
              <w:autoSpaceDN w:val="0"/>
              <w:adjustRightInd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2 разряд</w:t>
            </w:r>
          </w:p>
        </w:tc>
        <w:tc>
          <w:tcPr>
            <w:tcW w:w="2189" w:type="dxa"/>
            <w:vAlign w:val="bottom"/>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5 849</w:t>
            </w:r>
          </w:p>
        </w:tc>
      </w:tr>
      <w:tr w:rsidR="00053B15" w:rsidRPr="00E71BDB" w:rsidTr="0062783F">
        <w:trPr>
          <w:trHeight w:val="378"/>
        </w:trPr>
        <w:tc>
          <w:tcPr>
            <w:tcW w:w="8407" w:type="dxa"/>
            <w:vAlign w:val="bottom"/>
          </w:tcPr>
          <w:p w:rsidR="00E71BDB" w:rsidRPr="00E71BDB" w:rsidRDefault="00E71BDB" w:rsidP="00591D98">
            <w:pPr>
              <w:widowControl w:val="0"/>
              <w:autoSpaceDE w:val="0"/>
              <w:autoSpaceDN w:val="0"/>
              <w:adjustRightInd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3 разряд</w:t>
            </w:r>
          </w:p>
        </w:tc>
        <w:tc>
          <w:tcPr>
            <w:tcW w:w="2189" w:type="dxa"/>
            <w:vAlign w:val="bottom"/>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5 992</w:t>
            </w:r>
          </w:p>
        </w:tc>
      </w:tr>
      <w:tr w:rsidR="00053B15" w:rsidRPr="00E71BDB" w:rsidTr="0062783F">
        <w:trPr>
          <w:trHeight w:val="378"/>
        </w:trPr>
        <w:tc>
          <w:tcPr>
            <w:tcW w:w="8407" w:type="dxa"/>
            <w:vAlign w:val="bottom"/>
          </w:tcPr>
          <w:p w:rsidR="00E71BDB" w:rsidRPr="00E71BDB" w:rsidRDefault="00E71BDB" w:rsidP="00591D98">
            <w:pPr>
              <w:widowControl w:val="0"/>
              <w:autoSpaceDE w:val="0"/>
              <w:autoSpaceDN w:val="0"/>
              <w:adjustRightInd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4 разряд</w:t>
            </w:r>
          </w:p>
        </w:tc>
        <w:tc>
          <w:tcPr>
            <w:tcW w:w="2189" w:type="dxa"/>
            <w:vAlign w:val="bottom"/>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6 134</w:t>
            </w:r>
          </w:p>
        </w:tc>
      </w:tr>
      <w:tr w:rsidR="00053B15" w:rsidRPr="00E71BDB" w:rsidTr="0062783F">
        <w:trPr>
          <w:trHeight w:val="378"/>
        </w:trPr>
        <w:tc>
          <w:tcPr>
            <w:tcW w:w="8407" w:type="dxa"/>
            <w:vAlign w:val="bottom"/>
          </w:tcPr>
          <w:p w:rsidR="00E71BDB" w:rsidRPr="00E71BDB" w:rsidRDefault="00E71BDB" w:rsidP="00591D98">
            <w:pPr>
              <w:widowControl w:val="0"/>
              <w:autoSpaceDE w:val="0"/>
              <w:autoSpaceDN w:val="0"/>
              <w:adjustRightInd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5 разряд</w:t>
            </w:r>
          </w:p>
        </w:tc>
        <w:tc>
          <w:tcPr>
            <w:tcW w:w="2189" w:type="dxa"/>
            <w:vAlign w:val="bottom"/>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6 419</w:t>
            </w:r>
          </w:p>
        </w:tc>
      </w:tr>
      <w:tr w:rsidR="00053B15" w:rsidRPr="00E71BDB" w:rsidTr="0062783F">
        <w:trPr>
          <w:trHeight w:val="378"/>
        </w:trPr>
        <w:tc>
          <w:tcPr>
            <w:tcW w:w="8407" w:type="dxa"/>
            <w:vAlign w:val="bottom"/>
          </w:tcPr>
          <w:p w:rsidR="00E71BDB" w:rsidRPr="00E71BDB" w:rsidRDefault="00E71BDB" w:rsidP="00591D98">
            <w:pPr>
              <w:widowControl w:val="0"/>
              <w:autoSpaceDE w:val="0"/>
              <w:autoSpaceDN w:val="0"/>
              <w:adjustRightInd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lastRenderedPageBreak/>
              <w:t>6 разряд</w:t>
            </w:r>
          </w:p>
        </w:tc>
        <w:tc>
          <w:tcPr>
            <w:tcW w:w="2189" w:type="dxa"/>
            <w:vAlign w:val="bottom"/>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6 705</w:t>
            </w:r>
          </w:p>
        </w:tc>
      </w:tr>
      <w:tr w:rsidR="00053B15" w:rsidRPr="00E71BDB" w:rsidTr="0062783F">
        <w:trPr>
          <w:trHeight w:val="378"/>
        </w:trPr>
        <w:tc>
          <w:tcPr>
            <w:tcW w:w="8407" w:type="dxa"/>
            <w:vAlign w:val="bottom"/>
          </w:tcPr>
          <w:p w:rsidR="00E71BDB" w:rsidRPr="00E71BDB" w:rsidRDefault="00E71BDB" w:rsidP="00591D98">
            <w:pPr>
              <w:widowControl w:val="0"/>
              <w:autoSpaceDE w:val="0"/>
              <w:autoSpaceDN w:val="0"/>
              <w:adjustRightInd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7 разряд</w:t>
            </w:r>
          </w:p>
        </w:tc>
        <w:tc>
          <w:tcPr>
            <w:tcW w:w="2189" w:type="dxa"/>
            <w:vAlign w:val="bottom"/>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7 132</w:t>
            </w:r>
          </w:p>
        </w:tc>
      </w:tr>
      <w:tr w:rsidR="00053B15" w:rsidRPr="00E71BDB" w:rsidTr="0062783F">
        <w:trPr>
          <w:trHeight w:val="378"/>
        </w:trPr>
        <w:tc>
          <w:tcPr>
            <w:tcW w:w="8407" w:type="dxa"/>
            <w:vAlign w:val="bottom"/>
          </w:tcPr>
          <w:p w:rsidR="00E71BDB" w:rsidRPr="00E71BDB" w:rsidRDefault="00E71BDB" w:rsidP="00591D98">
            <w:pPr>
              <w:widowControl w:val="0"/>
              <w:autoSpaceDE w:val="0"/>
              <w:autoSpaceDN w:val="0"/>
              <w:adjustRightInd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8 разряд</w:t>
            </w:r>
          </w:p>
        </w:tc>
        <w:tc>
          <w:tcPr>
            <w:tcW w:w="2189" w:type="dxa"/>
            <w:vAlign w:val="bottom"/>
          </w:tcPr>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r w:rsidRPr="00E71BDB">
              <w:rPr>
                <w:rFonts w:ascii="Times New Roman" w:eastAsia="Tahoma" w:hAnsi="Times New Roman" w:cs="Times New Roman"/>
                <w:sz w:val="18"/>
                <w:szCs w:val="18"/>
                <w:lang w:eastAsia="ru-RU" w:bidi="ru-RU"/>
              </w:rPr>
              <w:t>7 845</w:t>
            </w:r>
          </w:p>
        </w:tc>
      </w:tr>
    </w:tbl>
    <w:p w:rsidR="00E71BDB" w:rsidRPr="00E71BDB" w:rsidRDefault="00E71BDB" w:rsidP="00591D98">
      <w:pPr>
        <w:widowControl w:val="0"/>
        <w:spacing w:after="0" w:line="240" w:lineRule="auto"/>
        <w:rPr>
          <w:rFonts w:ascii="Times New Roman" w:eastAsia="Tahoma" w:hAnsi="Times New Roman" w:cs="Times New Roman"/>
          <w:sz w:val="18"/>
          <w:szCs w:val="18"/>
          <w:lang w:eastAsia="ru-RU" w:bidi="ru-RU"/>
        </w:rPr>
      </w:pPr>
    </w:p>
    <w:p w:rsidR="004C2A2A" w:rsidRPr="00CC4C56" w:rsidRDefault="004C2A2A" w:rsidP="00CC4C56">
      <w:pPr>
        <w:spacing w:after="0" w:line="240" w:lineRule="auto"/>
        <w:jc w:val="center"/>
        <w:rPr>
          <w:rFonts w:ascii="Times New Roman" w:eastAsia="Times New Roman" w:hAnsi="Times New Roman" w:cs="Times New Roman"/>
          <w:b/>
          <w:sz w:val="18"/>
          <w:szCs w:val="18"/>
          <w:lang w:eastAsia="ru-RU"/>
        </w:rPr>
      </w:pPr>
      <w:r w:rsidRPr="00CC4C56">
        <w:rPr>
          <w:rFonts w:ascii="Times New Roman" w:eastAsia="Times New Roman" w:hAnsi="Times New Roman" w:cs="Times New Roman"/>
          <w:b/>
          <w:sz w:val="18"/>
          <w:szCs w:val="18"/>
          <w:lang w:eastAsia="ru-RU"/>
        </w:rPr>
        <w:t>РОССИЙСКАЯ ФЕДЕРАЦИЯ</w:t>
      </w:r>
    </w:p>
    <w:p w:rsidR="004C2A2A" w:rsidRPr="00CC4C56" w:rsidRDefault="004C2A2A" w:rsidP="00CC4C56">
      <w:pPr>
        <w:spacing w:after="0" w:line="240" w:lineRule="auto"/>
        <w:jc w:val="center"/>
        <w:rPr>
          <w:rFonts w:ascii="Times New Roman" w:eastAsia="Times New Roman" w:hAnsi="Times New Roman" w:cs="Times New Roman"/>
          <w:b/>
          <w:sz w:val="18"/>
          <w:szCs w:val="18"/>
          <w:lang w:eastAsia="ru-RU"/>
        </w:rPr>
      </w:pPr>
      <w:r w:rsidRPr="00CC4C56">
        <w:rPr>
          <w:rFonts w:ascii="Times New Roman" w:eastAsia="Times New Roman" w:hAnsi="Times New Roman" w:cs="Times New Roman"/>
          <w:b/>
          <w:sz w:val="18"/>
          <w:szCs w:val="18"/>
          <w:lang w:eastAsia="ru-RU"/>
        </w:rPr>
        <w:t>АДМИНИСТРАЦИЯ ТРУБЧЕВСКОГО МУНИЦИПАЛЬНОГО РАЙОНА</w:t>
      </w:r>
    </w:p>
    <w:p w:rsidR="004C2A2A" w:rsidRPr="00CC4C56" w:rsidRDefault="004C2A2A" w:rsidP="00CC4C56">
      <w:pPr>
        <w:spacing w:after="0" w:line="240" w:lineRule="auto"/>
        <w:jc w:val="center"/>
        <w:rPr>
          <w:rFonts w:ascii="Times New Roman" w:eastAsia="Times New Roman" w:hAnsi="Times New Roman" w:cs="Times New Roman"/>
          <w:b/>
          <w:sz w:val="18"/>
          <w:szCs w:val="18"/>
          <w:lang w:eastAsia="ru-RU"/>
        </w:rPr>
      </w:pPr>
      <w:r w:rsidRPr="00CC4C56">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694080" behindDoc="0" locked="0" layoutInCell="1" allowOverlap="1" wp14:anchorId="30C52F35" wp14:editId="17B0CE23">
                <wp:simplePos x="0" y="0"/>
                <wp:positionH relativeFrom="margin">
                  <wp:align>right</wp:align>
                </wp:positionH>
                <wp:positionV relativeFrom="paragraph">
                  <wp:posOffset>90805</wp:posOffset>
                </wp:positionV>
                <wp:extent cx="6524625" cy="9525"/>
                <wp:effectExtent l="19050" t="38100" r="47625" b="4762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24625"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F3B57B" id="Прямая соединительная линия 6" o:spid="_x0000_s1026" style="position:absolute;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62.55pt,7.15pt" to="976.3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" strokeweight="6pt">
                <v:stroke linestyle="thickBetweenThin"/>
                <w10:wrap anchorx="margin"/>
              </v:line>
            </w:pict>
          </mc:Fallback>
        </mc:AlternateContent>
      </w:r>
    </w:p>
    <w:p w:rsidR="004C2A2A" w:rsidRPr="00CC4C56" w:rsidRDefault="004C2A2A" w:rsidP="0062783F">
      <w:pPr>
        <w:spacing w:after="0" w:line="240" w:lineRule="auto"/>
        <w:jc w:val="center"/>
        <w:rPr>
          <w:rFonts w:ascii="Times New Roman" w:eastAsia="Times New Roman" w:hAnsi="Times New Roman" w:cs="Times New Roman"/>
          <w:b/>
          <w:sz w:val="18"/>
          <w:szCs w:val="18"/>
          <w:lang w:eastAsia="ru-RU"/>
        </w:rPr>
      </w:pPr>
    </w:p>
    <w:p w:rsidR="004C2A2A" w:rsidRPr="00CC4C56" w:rsidRDefault="004C2A2A" w:rsidP="0062783F">
      <w:pPr>
        <w:spacing w:after="0" w:line="240" w:lineRule="auto"/>
        <w:jc w:val="center"/>
        <w:rPr>
          <w:rFonts w:ascii="Times New Roman" w:eastAsia="Times New Roman" w:hAnsi="Times New Roman" w:cs="Times New Roman"/>
          <w:b/>
          <w:sz w:val="18"/>
          <w:szCs w:val="18"/>
          <w:lang w:eastAsia="ru-RU"/>
        </w:rPr>
      </w:pPr>
      <w:r w:rsidRPr="00CC4C56">
        <w:rPr>
          <w:rFonts w:ascii="Times New Roman" w:eastAsia="Times New Roman" w:hAnsi="Times New Roman" w:cs="Times New Roman"/>
          <w:b/>
          <w:sz w:val="18"/>
          <w:szCs w:val="18"/>
          <w:lang w:eastAsia="ru-RU"/>
        </w:rPr>
        <w:t>П О С Т А Н О В Л Е Н И Е</w:t>
      </w:r>
    </w:p>
    <w:p w:rsidR="004C2A2A" w:rsidRPr="004C2A2A" w:rsidRDefault="004C2A2A" w:rsidP="0062783F">
      <w:pPr>
        <w:spacing w:after="0" w:line="240" w:lineRule="auto"/>
        <w:jc w:val="center"/>
        <w:rPr>
          <w:rFonts w:ascii="Times New Roman" w:eastAsia="Times New Roman" w:hAnsi="Times New Roman" w:cs="Times New Roman"/>
          <w:sz w:val="18"/>
          <w:szCs w:val="18"/>
          <w:lang w:eastAsia="ru-RU"/>
        </w:rPr>
      </w:pPr>
    </w:p>
    <w:p w:rsidR="004C2A2A" w:rsidRPr="004C2A2A" w:rsidRDefault="004C2A2A" w:rsidP="0062783F">
      <w:pPr>
        <w:spacing w:after="0" w:line="240" w:lineRule="auto"/>
        <w:jc w:val="center"/>
        <w:rPr>
          <w:rFonts w:ascii="Times New Roman" w:eastAsia="Times New Roman" w:hAnsi="Times New Roman" w:cs="Times New Roman"/>
          <w:snapToGrid w:val="0"/>
          <w:sz w:val="18"/>
          <w:szCs w:val="18"/>
          <w:lang w:eastAsia="ru-RU"/>
        </w:rPr>
      </w:pPr>
      <w:proofErr w:type="gramStart"/>
      <w:r w:rsidRPr="004C2A2A">
        <w:rPr>
          <w:rFonts w:ascii="Times New Roman" w:eastAsia="Times New Roman" w:hAnsi="Times New Roman" w:cs="Times New Roman"/>
          <w:snapToGrid w:val="0"/>
          <w:sz w:val="18"/>
          <w:szCs w:val="18"/>
          <w:lang w:eastAsia="ru-RU"/>
        </w:rPr>
        <w:t>от  «</w:t>
      </w:r>
      <w:proofErr w:type="gramEnd"/>
      <w:r w:rsidRPr="004C2A2A">
        <w:rPr>
          <w:rFonts w:ascii="Times New Roman" w:eastAsia="Times New Roman" w:hAnsi="Times New Roman" w:cs="Times New Roman"/>
          <w:snapToGrid w:val="0"/>
          <w:sz w:val="18"/>
          <w:szCs w:val="18"/>
          <w:lang w:eastAsia="ru-RU"/>
        </w:rPr>
        <w:t xml:space="preserve">  09  »   октября   2023 г.                                                                              </w:t>
      </w:r>
      <w:proofErr w:type="gramStart"/>
      <w:r w:rsidRPr="004C2A2A">
        <w:rPr>
          <w:rFonts w:ascii="Times New Roman" w:eastAsia="Times New Roman" w:hAnsi="Times New Roman" w:cs="Times New Roman"/>
          <w:snapToGrid w:val="0"/>
          <w:sz w:val="18"/>
          <w:szCs w:val="18"/>
          <w:lang w:eastAsia="ru-RU"/>
        </w:rPr>
        <w:t>№  693</w:t>
      </w:r>
      <w:proofErr w:type="gramEnd"/>
    </w:p>
    <w:p w:rsidR="004C2A2A" w:rsidRPr="004C2A2A" w:rsidRDefault="004C2A2A" w:rsidP="0062783F">
      <w:pPr>
        <w:spacing w:after="0" w:line="240" w:lineRule="auto"/>
        <w:jc w:val="center"/>
        <w:rPr>
          <w:rFonts w:ascii="Times New Roman" w:eastAsia="Times New Roman" w:hAnsi="Times New Roman" w:cs="Times New Roman"/>
          <w:snapToGrid w:val="0"/>
          <w:sz w:val="18"/>
          <w:szCs w:val="18"/>
          <w:lang w:eastAsia="ru-RU"/>
        </w:rPr>
      </w:pPr>
    </w:p>
    <w:p w:rsidR="004C2A2A" w:rsidRPr="004C2A2A" w:rsidRDefault="004C2A2A" w:rsidP="0062783F">
      <w:pPr>
        <w:spacing w:after="0" w:line="240" w:lineRule="auto"/>
        <w:jc w:val="center"/>
        <w:rPr>
          <w:rFonts w:ascii="Times New Roman" w:eastAsia="Times New Roman" w:hAnsi="Times New Roman" w:cs="Times New Roman"/>
          <w:snapToGrid w:val="0"/>
          <w:sz w:val="18"/>
          <w:szCs w:val="18"/>
          <w:lang w:eastAsia="ru-RU"/>
        </w:rPr>
      </w:pPr>
      <w:r w:rsidRPr="004C2A2A">
        <w:rPr>
          <w:rFonts w:ascii="Times New Roman" w:eastAsia="Times New Roman" w:hAnsi="Times New Roman" w:cs="Times New Roman"/>
          <w:snapToGrid w:val="0"/>
          <w:sz w:val="18"/>
          <w:szCs w:val="18"/>
          <w:lang w:eastAsia="ru-RU"/>
        </w:rPr>
        <w:t>г. Трубчевск</w:t>
      </w:r>
    </w:p>
    <w:p w:rsidR="004C2A2A" w:rsidRPr="004C2A2A" w:rsidRDefault="004C2A2A" w:rsidP="00591D98">
      <w:pPr>
        <w:spacing w:after="0" w:line="240" w:lineRule="auto"/>
        <w:jc w:val="center"/>
        <w:rPr>
          <w:rFonts w:ascii="Times New Roman" w:eastAsia="Times New Roman" w:hAnsi="Times New Roman" w:cs="Times New Roman"/>
          <w:snapToGrid w:val="0"/>
          <w:sz w:val="18"/>
          <w:szCs w:val="18"/>
          <w:lang w:eastAsia="ru-RU"/>
        </w:rPr>
      </w:pPr>
    </w:p>
    <w:p w:rsidR="004C2A2A" w:rsidRPr="004C2A2A" w:rsidRDefault="004C2A2A" w:rsidP="00591D98">
      <w:pPr>
        <w:spacing w:after="0" w:line="240" w:lineRule="auto"/>
        <w:jc w:val="center"/>
        <w:rPr>
          <w:rFonts w:ascii="Times New Roman" w:eastAsia="Times New Roman" w:hAnsi="Times New Roman" w:cs="Times New Roman"/>
          <w:snapToGrid w:val="0"/>
          <w:sz w:val="18"/>
          <w:szCs w:val="18"/>
          <w:lang w:eastAsia="ru-RU"/>
        </w:rPr>
      </w:pPr>
      <w:r w:rsidRPr="004C2A2A">
        <w:rPr>
          <w:rFonts w:ascii="Times New Roman" w:eastAsia="Times New Roman" w:hAnsi="Times New Roman" w:cs="Times New Roman"/>
          <w:snapToGrid w:val="0"/>
          <w:sz w:val="18"/>
          <w:szCs w:val="18"/>
          <w:lang w:eastAsia="ru-RU"/>
        </w:rPr>
        <w:t xml:space="preserve">О внесении изменений в постановление </w:t>
      </w:r>
      <w:r w:rsidRPr="004C2A2A">
        <w:rPr>
          <w:rFonts w:ascii="Times New Roman" w:eastAsia="Times New Roman" w:hAnsi="Times New Roman" w:cs="Times New Roman"/>
          <w:sz w:val="18"/>
          <w:szCs w:val="18"/>
          <w:lang w:eastAsia="ru-RU"/>
        </w:rPr>
        <w:t>администрации Трубчевского муниципального района</w:t>
      </w:r>
      <w:r w:rsidRPr="004C2A2A">
        <w:rPr>
          <w:rFonts w:ascii="Times New Roman" w:eastAsia="Times New Roman" w:hAnsi="Times New Roman" w:cs="Times New Roman"/>
          <w:snapToGrid w:val="0"/>
          <w:sz w:val="18"/>
          <w:szCs w:val="18"/>
          <w:lang w:eastAsia="ru-RU"/>
        </w:rPr>
        <w:t xml:space="preserve"> от 15.10.2020 №798 «Об утверждении муниципальной программы «Совершенствование системы муниципального управления в Трубчевском городском поселении Трубчевского муниципального района Брянской области»</w:t>
      </w:r>
    </w:p>
    <w:p w:rsidR="004C2A2A" w:rsidRPr="004C2A2A" w:rsidRDefault="004C2A2A" w:rsidP="00591D98">
      <w:pPr>
        <w:spacing w:after="0" w:line="240" w:lineRule="auto"/>
        <w:jc w:val="center"/>
        <w:rPr>
          <w:rFonts w:ascii="Times New Roman" w:eastAsia="Times New Roman" w:hAnsi="Times New Roman" w:cs="Times New Roman"/>
          <w:snapToGrid w:val="0"/>
          <w:sz w:val="18"/>
          <w:szCs w:val="18"/>
          <w:lang w:eastAsia="ru-RU"/>
        </w:rPr>
      </w:pPr>
    </w:p>
    <w:p w:rsidR="004C2A2A" w:rsidRPr="004C2A2A" w:rsidRDefault="004C2A2A" w:rsidP="00591D98">
      <w:pPr>
        <w:tabs>
          <w:tab w:val="left" w:pos="7720"/>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В соответствии  со статьей 179 Бюджетного кодекса Российской Федерации, постановлением Администрации Трубчевского муниципального района от 10.11.2017 № 922 «Об утверждении Порядка разработки, реализации и оценки эффективности муниципальных  программ муниципального образования «город Трубчевск», постановлением Администрации Трубчевского муниципального района от 11.11.2022 № 968 «Об утверждении перечня муниципальных программ (подпрограмм) для формирования бюджета Трубчевского муниципального района Брянской области на 2023 год и на плановый период 2024 и 2025 годов» в связи с формированием бюджета Трубчевского городского поселения Трубчевского муниципального района Брянской области на 2023 год и на плановый период 2024 и 2025 годов, постановляю:</w:t>
      </w:r>
    </w:p>
    <w:p w:rsidR="004C2A2A" w:rsidRPr="004C2A2A" w:rsidRDefault="004C2A2A" w:rsidP="00591D98">
      <w:pPr>
        <w:tabs>
          <w:tab w:val="left" w:pos="7720"/>
        </w:tabs>
        <w:autoSpaceDE w:val="0"/>
        <w:autoSpaceDN w:val="0"/>
        <w:adjustRightInd w:val="0"/>
        <w:spacing w:after="0" w:line="240" w:lineRule="auto"/>
        <w:jc w:val="both"/>
        <w:rPr>
          <w:rFonts w:ascii="Times New Roman" w:eastAsia="Times New Roman" w:hAnsi="Times New Roman" w:cs="Times New Roman"/>
          <w:snapToGrid w:val="0"/>
          <w:sz w:val="18"/>
          <w:szCs w:val="18"/>
          <w:lang w:eastAsia="ru-RU"/>
        </w:rPr>
      </w:pPr>
      <w:r w:rsidRPr="004C2A2A">
        <w:rPr>
          <w:rFonts w:ascii="Times New Roman" w:eastAsia="Times New Roman" w:hAnsi="Times New Roman" w:cs="Times New Roman"/>
          <w:sz w:val="18"/>
          <w:szCs w:val="18"/>
          <w:lang w:eastAsia="ru-RU"/>
        </w:rPr>
        <w:t xml:space="preserve">              1. Внести изменение в постановление администрации Трубчевского муниципального района </w:t>
      </w:r>
      <w:r w:rsidRPr="004C2A2A">
        <w:rPr>
          <w:rFonts w:ascii="Times New Roman" w:eastAsia="Times New Roman" w:hAnsi="Times New Roman" w:cs="Times New Roman"/>
          <w:snapToGrid w:val="0"/>
          <w:sz w:val="18"/>
          <w:szCs w:val="18"/>
          <w:lang w:eastAsia="ru-RU"/>
        </w:rPr>
        <w:t>от 15.10.2020 № 798 «Об утверждении муниципальной программы «Совершенствование системы муниципального управления в Трубчевском городском поселении Трубчевского муниципального района Брянской области» (в редакции постановлений администрации Трубчевского муниципального района от 22.01.2022 № 17, от 04.05.2022 № 280, от 29.12.2022 № 1130, от 31.03.2023 № 210) (далее - постановление):</w:t>
      </w:r>
    </w:p>
    <w:p w:rsidR="004C2A2A" w:rsidRPr="004C2A2A" w:rsidRDefault="004C2A2A" w:rsidP="00591D98">
      <w:pPr>
        <w:tabs>
          <w:tab w:val="left" w:pos="7720"/>
        </w:tabs>
        <w:autoSpaceDE w:val="0"/>
        <w:autoSpaceDN w:val="0"/>
        <w:adjustRightInd w:val="0"/>
        <w:spacing w:after="0" w:line="240" w:lineRule="auto"/>
        <w:jc w:val="both"/>
        <w:rPr>
          <w:rFonts w:ascii="Times New Roman" w:eastAsia="Times New Roman" w:hAnsi="Times New Roman" w:cs="Times New Roman"/>
          <w:snapToGrid w:val="0"/>
          <w:sz w:val="18"/>
          <w:szCs w:val="18"/>
          <w:lang w:eastAsia="ru-RU"/>
        </w:rPr>
      </w:pPr>
      <w:r w:rsidRPr="004C2A2A">
        <w:rPr>
          <w:rFonts w:ascii="Times New Roman" w:eastAsia="Times New Roman" w:hAnsi="Times New Roman" w:cs="Times New Roman"/>
          <w:sz w:val="18"/>
          <w:szCs w:val="18"/>
          <w:lang w:eastAsia="ru-RU"/>
        </w:rPr>
        <w:t xml:space="preserve">       Внести в муниципальную программу «Совершенствование системы муниципального управления в Трубчевском городском поселении Трубчевского муниципального района Брянской области» (далее – муниципальная программа), утверждённую постановлением, следующие изменения: </w:t>
      </w:r>
    </w:p>
    <w:p w:rsidR="004C2A2A" w:rsidRPr="004C2A2A" w:rsidRDefault="004C2A2A" w:rsidP="00591D98">
      <w:pPr>
        <w:autoSpaceDE w:val="0"/>
        <w:autoSpaceDN w:val="0"/>
        <w:adjustRightInd w:val="0"/>
        <w:spacing w:after="0" w:line="240" w:lineRule="auto"/>
        <w:jc w:val="both"/>
        <w:rPr>
          <w:rFonts w:ascii="Times New Roman" w:eastAsia="Times New Roman" w:hAnsi="Times New Roman" w:cs="Times New Roman"/>
          <w:sz w:val="18"/>
          <w:szCs w:val="18"/>
          <w:highlight w:val="yellow"/>
          <w:lang w:eastAsia="ru-RU"/>
        </w:rPr>
      </w:pPr>
      <w:r w:rsidRPr="004C2A2A">
        <w:rPr>
          <w:rFonts w:ascii="Times New Roman" w:eastAsia="Times New Roman" w:hAnsi="Times New Roman" w:cs="Times New Roman"/>
          <w:sz w:val="18"/>
          <w:szCs w:val="18"/>
          <w:lang w:eastAsia="ru-RU"/>
        </w:rPr>
        <w:t>1.1. Позицию паспорта муниципальной программы «Объемы бюджетных ассигнований на реализацию муниципальной программы» изложить в новой редакции:</w:t>
      </w:r>
    </w:p>
    <w:p w:rsidR="004C2A2A" w:rsidRPr="004C2A2A" w:rsidRDefault="004C2A2A"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xml:space="preserve">Общий объем средств, предусмотренных на </w:t>
      </w:r>
      <w:proofErr w:type="gramStart"/>
      <w:r w:rsidRPr="004C2A2A">
        <w:rPr>
          <w:rFonts w:ascii="Times New Roman" w:eastAsia="Times New Roman" w:hAnsi="Times New Roman" w:cs="Times New Roman"/>
          <w:sz w:val="18"/>
          <w:szCs w:val="18"/>
          <w:lang w:eastAsia="ru-RU"/>
        </w:rPr>
        <w:t>реализацию  муниципальной</w:t>
      </w:r>
      <w:proofErr w:type="gramEnd"/>
      <w:r w:rsidRPr="004C2A2A">
        <w:rPr>
          <w:rFonts w:ascii="Times New Roman" w:eastAsia="Times New Roman" w:hAnsi="Times New Roman" w:cs="Times New Roman"/>
          <w:sz w:val="18"/>
          <w:szCs w:val="18"/>
          <w:lang w:eastAsia="ru-RU"/>
        </w:rPr>
        <w:t xml:space="preserve"> программы – </w:t>
      </w:r>
      <w:r w:rsidRPr="004C2A2A">
        <w:rPr>
          <w:rFonts w:ascii="Times New Roman" w:eastAsia="Times New Roman" w:hAnsi="Times New Roman" w:cs="Times New Roman"/>
          <w:bCs/>
          <w:sz w:val="18"/>
          <w:szCs w:val="18"/>
          <w:lang w:eastAsia="ru-RU"/>
        </w:rPr>
        <w:t xml:space="preserve">167 623 374,59 </w:t>
      </w:r>
      <w:r w:rsidRPr="004C2A2A">
        <w:rPr>
          <w:rFonts w:ascii="Times New Roman" w:eastAsia="Times New Roman" w:hAnsi="Times New Roman" w:cs="Times New Roman"/>
          <w:sz w:val="18"/>
          <w:szCs w:val="18"/>
          <w:lang w:eastAsia="ru-RU"/>
        </w:rPr>
        <w:t>рублей,</w:t>
      </w:r>
    </w:p>
    <w:p w:rsidR="004C2A2A" w:rsidRPr="004C2A2A" w:rsidRDefault="004C2A2A" w:rsidP="00591D9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в том числе:</w:t>
      </w:r>
    </w:p>
    <w:p w:rsidR="004C2A2A" w:rsidRPr="004C2A2A" w:rsidRDefault="004C2A2A" w:rsidP="00591D98">
      <w:pPr>
        <w:widowControl w:val="0"/>
        <w:autoSpaceDE w:val="0"/>
        <w:autoSpaceDN w:val="0"/>
        <w:adjustRightInd w:val="0"/>
        <w:spacing w:after="0" w:line="240" w:lineRule="auto"/>
        <w:rPr>
          <w:rFonts w:ascii="Times New Roman" w:eastAsia="Times New Roman" w:hAnsi="Times New Roman" w:cs="Times New Roman"/>
          <w:bCs/>
          <w:sz w:val="18"/>
          <w:szCs w:val="18"/>
          <w:lang w:eastAsia="ru-RU"/>
        </w:rPr>
      </w:pPr>
      <w:r w:rsidRPr="004C2A2A">
        <w:rPr>
          <w:rFonts w:ascii="Times New Roman" w:eastAsia="Times New Roman" w:hAnsi="Times New Roman" w:cs="Times New Roman"/>
          <w:sz w:val="18"/>
          <w:szCs w:val="18"/>
          <w:lang w:eastAsia="ru-RU"/>
        </w:rPr>
        <w:t xml:space="preserve">период 1 - 2023 год – </w:t>
      </w:r>
      <w:r w:rsidRPr="004C2A2A">
        <w:rPr>
          <w:rFonts w:ascii="Times New Roman" w:eastAsia="Times New Roman" w:hAnsi="Times New Roman" w:cs="Times New Roman"/>
          <w:bCs/>
          <w:sz w:val="18"/>
          <w:szCs w:val="18"/>
          <w:lang w:eastAsia="ru-RU"/>
        </w:rPr>
        <w:t xml:space="preserve"> 65 729 041,35 </w:t>
      </w:r>
      <w:r w:rsidRPr="004C2A2A">
        <w:rPr>
          <w:rFonts w:ascii="Times New Roman" w:eastAsia="Times New Roman" w:hAnsi="Times New Roman" w:cs="Times New Roman"/>
          <w:sz w:val="18"/>
          <w:szCs w:val="18"/>
          <w:lang w:eastAsia="ru-RU"/>
        </w:rPr>
        <w:t xml:space="preserve">рублей;      </w:t>
      </w:r>
    </w:p>
    <w:p w:rsidR="004C2A2A" w:rsidRPr="004C2A2A" w:rsidRDefault="004C2A2A"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xml:space="preserve">период 2 - 2024 год – 54 375 061,40 рублей;     </w:t>
      </w:r>
    </w:p>
    <w:p w:rsidR="004C2A2A" w:rsidRPr="004C2A2A" w:rsidRDefault="004C2A2A" w:rsidP="00591D9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период 3 - 2025 год – 47 519 271,84 рублей;</w:t>
      </w:r>
    </w:p>
    <w:p w:rsidR="004C2A2A" w:rsidRPr="004C2A2A" w:rsidRDefault="004C2A2A" w:rsidP="00591D9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xml:space="preserve">период 4 - 2026 </w:t>
      </w:r>
      <w:proofErr w:type="gramStart"/>
      <w:r w:rsidRPr="004C2A2A">
        <w:rPr>
          <w:rFonts w:ascii="Times New Roman" w:eastAsia="Times New Roman" w:hAnsi="Times New Roman" w:cs="Times New Roman"/>
          <w:sz w:val="18"/>
          <w:szCs w:val="18"/>
          <w:lang w:eastAsia="ru-RU"/>
        </w:rPr>
        <w:t>год  –</w:t>
      </w:r>
      <w:proofErr w:type="gramEnd"/>
      <w:r w:rsidRPr="004C2A2A">
        <w:rPr>
          <w:rFonts w:ascii="Times New Roman" w:eastAsia="Times New Roman" w:hAnsi="Times New Roman" w:cs="Times New Roman"/>
          <w:sz w:val="18"/>
          <w:szCs w:val="18"/>
          <w:lang w:eastAsia="ru-RU"/>
        </w:rPr>
        <w:t xml:space="preserve"> 0,00 рублей;</w:t>
      </w:r>
    </w:p>
    <w:p w:rsidR="004C2A2A" w:rsidRPr="004C2A2A" w:rsidRDefault="004C2A2A" w:rsidP="00591D9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xml:space="preserve">         период 5 - 2027 </w:t>
      </w:r>
      <w:proofErr w:type="gramStart"/>
      <w:r w:rsidRPr="004C2A2A">
        <w:rPr>
          <w:rFonts w:ascii="Times New Roman" w:eastAsia="Times New Roman" w:hAnsi="Times New Roman" w:cs="Times New Roman"/>
          <w:sz w:val="18"/>
          <w:szCs w:val="18"/>
          <w:lang w:eastAsia="ru-RU"/>
        </w:rPr>
        <w:t>год  –</w:t>
      </w:r>
      <w:proofErr w:type="gramEnd"/>
      <w:r w:rsidRPr="004C2A2A">
        <w:rPr>
          <w:rFonts w:ascii="Times New Roman" w:eastAsia="Times New Roman" w:hAnsi="Times New Roman" w:cs="Times New Roman"/>
          <w:sz w:val="18"/>
          <w:szCs w:val="18"/>
          <w:lang w:eastAsia="ru-RU"/>
        </w:rPr>
        <w:t xml:space="preserve"> 0,00 рублей.</w:t>
      </w:r>
    </w:p>
    <w:p w:rsidR="004C2A2A" w:rsidRPr="004C2A2A" w:rsidRDefault="004C2A2A" w:rsidP="00591D9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1.2. Раздел «ж) муниципальной программы «Сведения о показателях (индикаторах) муниципальной программы, подпрограмм и их значениях» изложить в новой редакции:</w:t>
      </w:r>
    </w:p>
    <w:p w:rsidR="004C2A2A" w:rsidRPr="004C2A2A" w:rsidRDefault="004C2A2A" w:rsidP="00591D9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«ж) Сведения о показателях (индикаторах) муниципальной программы, подпрограмм и их значениях.</w:t>
      </w:r>
    </w:p>
    <w:p w:rsidR="004C2A2A" w:rsidRPr="004C2A2A" w:rsidRDefault="004C2A2A" w:rsidP="00591D9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Наличие подпрограмм в муниципальной программе не предусмотрено.</w:t>
      </w:r>
    </w:p>
    <w:p w:rsidR="004C2A2A" w:rsidRPr="004C2A2A" w:rsidRDefault="004C2A2A" w:rsidP="00591D9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Сведения о показателях (индикаторах) эффективности реализации муниципальной программы приведены в приложении 2 к настоящей программе.</w:t>
      </w:r>
    </w:p>
    <w:p w:rsidR="004C2A2A" w:rsidRPr="004C2A2A" w:rsidRDefault="004C2A2A" w:rsidP="00CC4C56">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xml:space="preserve">Муниципальная программа </w:t>
      </w:r>
      <w:proofErr w:type="gramStart"/>
      <w:r w:rsidRPr="004C2A2A">
        <w:rPr>
          <w:rFonts w:ascii="Times New Roman" w:eastAsia="Times New Roman" w:hAnsi="Times New Roman" w:cs="Times New Roman"/>
          <w:sz w:val="18"/>
          <w:szCs w:val="18"/>
          <w:lang w:eastAsia="ru-RU"/>
        </w:rPr>
        <w:t>включает  в</w:t>
      </w:r>
      <w:proofErr w:type="gramEnd"/>
      <w:r w:rsidRPr="004C2A2A">
        <w:rPr>
          <w:rFonts w:ascii="Times New Roman" w:eastAsia="Times New Roman" w:hAnsi="Times New Roman" w:cs="Times New Roman"/>
          <w:sz w:val="18"/>
          <w:szCs w:val="18"/>
          <w:lang w:eastAsia="ru-RU"/>
        </w:rPr>
        <w:t xml:space="preserve"> себя следующие мероприятия:</w:t>
      </w:r>
    </w:p>
    <w:p w:rsidR="004C2A2A" w:rsidRPr="004C2A2A" w:rsidRDefault="004C2A2A" w:rsidP="00AC720A">
      <w:pPr>
        <w:numPr>
          <w:ilvl w:val="0"/>
          <w:numId w:val="16"/>
        </w:numPr>
        <w:autoSpaceDE w:val="0"/>
        <w:autoSpaceDN w:val="0"/>
        <w:adjustRightInd w:val="0"/>
        <w:spacing w:after="0" w:line="240" w:lineRule="auto"/>
        <w:ind w:left="0" w:firstLine="0"/>
        <w:jc w:val="both"/>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Финансовое обеспечение деятельности органов местного самоуправления;</w:t>
      </w:r>
    </w:p>
    <w:p w:rsidR="004C2A2A" w:rsidRPr="004C2A2A" w:rsidRDefault="004C2A2A" w:rsidP="00AC720A">
      <w:pPr>
        <w:numPr>
          <w:ilvl w:val="0"/>
          <w:numId w:val="16"/>
        </w:numPr>
        <w:autoSpaceDE w:val="0"/>
        <w:autoSpaceDN w:val="0"/>
        <w:adjustRightInd w:val="0"/>
        <w:spacing w:after="0" w:line="240" w:lineRule="auto"/>
        <w:ind w:left="0" w:firstLine="0"/>
        <w:jc w:val="both"/>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Мероприятия по выплате пенсий за выслугу лет лицам, замещавшим должности муниципальной службы в органах местного самоуправления Трубчевского городского поселения Трубчевского муниципального района Брянской области;</w:t>
      </w:r>
    </w:p>
    <w:p w:rsidR="004C2A2A" w:rsidRPr="004C2A2A" w:rsidRDefault="004C2A2A" w:rsidP="00AC720A">
      <w:pPr>
        <w:numPr>
          <w:ilvl w:val="0"/>
          <w:numId w:val="16"/>
        </w:numPr>
        <w:autoSpaceDE w:val="0"/>
        <w:autoSpaceDN w:val="0"/>
        <w:adjustRightInd w:val="0"/>
        <w:spacing w:after="0" w:line="240" w:lineRule="auto"/>
        <w:ind w:left="0" w:firstLine="0"/>
        <w:jc w:val="both"/>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Мероприятия по землеустройству и землепользованию;</w:t>
      </w:r>
    </w:p>
    <w:p w:rsidR="004C2A2A" w:rsidRPr="004C2A2A" w:rsidRDefault="004C2A2A" w:rsidP="00AC720A">
      <w:pPr>
        <w:numPr>
          <w:ilvl w:val="0"/>
          <w:numId w:val="16"/>
        </w:numPr>
        <w:autoSpaceDE w:val="0"/>
        <w:autoSpaceDN w:val="0"/>
        <w:adjustRightInd w:val="0"/>
        <w:spacing w:after="0" w:line="240" w:lineRule="auto"/>
        <w:ind w:left="0" w:firstLine="0"/>
        <w:jc w:val="both"/>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Мероприятия по содержанию имущества казны Трубчевского городского поселения Трубчевского муниципального района Брянской области;</w:t>
      </w:r>
    </w:p>
    <w:p w:rsidR="004C2A2A" w:rsidRPr="004C2A2A" w:rsidRDefault="004C2A2A" w:rsidP="00AC720A">
      <w:pPr>
        <w:numPr>
          <w:ilvl w:val="0"/>
          <w:numId w:val="16"/>
        </w:numPr>
        <w:autoSpaceDE w:val="0"/>
        <w:autoSpaceDN w:val="0"/>
        <w:adjustRightInd w:val="0"/>
        <w:spacing w:after="0" w:line="240" w:lineRule="auto"/>
        <w:ind w:left="0" w:firstLine="0"/>
        <w:jc w:val="both"/>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Мероприятия по совершенствованию системы профилактики правонарушений и усиление борьбы с преступностью;</w:t>
      </w:r>
    </w:p>
    <w:p w:rsidR="004C2A2A" w:rsidRPr="004C2A2A" w:rsidRDefault="004C2A2A" w:rsidP="00AC720A">
      <w:pPr>
        <w:numPr>
          <w:ilvl w:val="0"/>
          <w:numId w:val="16"/>
        </w:numPr>
        <w:autoSpaceDE w:val="0"/>
        <w:autoSpaceDN w:val="0"/>
        <w:adjustRightInd w:val="0"/>
        <w:spacing w:after="0" w:line="240" w:lineRule="auto"/>
        <w:ind w:left="0" w:firstLine="0"/>
        <w:jc w:val="both"/>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Мероприятия по оказанию поддержки субъектов малого предпринимательства, в части компенсации части потерь в доходах, возникающих в результате регулирования тарифов на перевозку пассажиров по муниципальным маршрутам регулярных перевозок в черте Трубчевского городского поселения Трубчевского муниципального района Брянской области;</w:t>
      </w:r>
    </w:p>
    <w:p w:rsidR="004C2A2A" w:rsidRPr="004C2A2A" w:rsidRDefault="004C2A2A" w:rsidP="00AC720A">
      <w:pPr>
        <w:numPr>
          <w:ilvl w:val="0"/>
          <w:numId w:val="16"/>
        </w:numPr>
        <w:autoSpaceDE w:val="0"/>
        <w:autoSpaceDN w:val="0"/>
        <w:adjustRightInd w:val="0"/>
        <w:spacing w:after="0" w:line="240" w:lineRule="auto"/>
        <w:ind w:left="0" w:firstLine="0"/>
        <w:jc w:val="both"/>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Мероприятия по капитальному ремонту и ремонту автомобильных дорог общего пользования местного значения и искусственных сооружений на них за счет средств дорожного фонда;</w:t>
      </w:r>
    </w:p>
    <w:p w:rsidR="004C2A2A" w:rsidRPr="004C2A2A" w:rsidRDefault="004C2A2A" w:rsidP="00AC720A">
      <w:pPr>
        <w:numPr>
          <w:ilvl w:val="0"/>
          <w:numId w:val="16"/>
        </w:numPr>
        <w:autoSpaceDE w:val="0"/>
        <w:autoSpaceDN w:val="0"/>
        <w:adjustRightInd w:val="0"/>
        <w:spacing w:after="0" w:line="240" w:lineRule="auto"/>
        <w:ind w:left="0" w:firstLine="0"/>
        <w:jc w:val="both"/>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Мероприятия в сфере ЖКХ;</w:t>
      </w:r>
    </w:p>
    <w:p w:rsidR="004C2A2A" w:rsidRPr="004C2A2A" w:rsidRDefault="004C2A2A" w:rsidP="00AC720A">
      <w:pPr>
        <w:numPr>
          <w:ilvl w:val="0"/>
          <w:numId w:val="16"/>
        </w:numPr>
        <w:autoSpaceDE w:val="0"/>
        <w:autoSpaceDN w:val="0"/>
        <w:adjustRightInd w:val="0"/>
        <w:spacing w:after="0" w:line="240" w:lineRule="auto"/>
        <w:ind w:left="0" w:firstLine="0"/>
        <w:jc w:val="both"/>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Формирование современной городской среды на территории Трубчевского городского поселения Трубчевского муниципального района Брянской области;</w:t>
      </w:r>
    </w:p>
    <w:p w:rsidR="004C2A2A" w:rsidRPr="004C2A2A" w:rsidRDefault="004C2A2A" w:rsidP="00AC720A">
      <w:pPr>
        <w:numPr>
          <w:ilvl w:val="0"/>
          <w:numId w:val="16"/>
        </w:numPr>
        <w:autoSpaceDE w:val="0"/>
        <w:autoSpaceDN w:val="0"/>
        <w:adjustRightInd w:val="0"/>
        <w:spacing w:after="0" w:line="240" w:lineRule="auto"/>
        <w:ind w:left="0" w:firstLine="0"/>
        <w:jc w:val="both"/>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xml:space="preserve"> Формирование законопослушного поведения участников дорожного движения;</w:t>
      </w:r>
    </w:p>
    <w:p w:rsidR="004C2A2A" w:rsidRPr="004C2A2A" w:rsidRDefault="004C2A2A" w:rsidP="00AC720A">
      <w:pPr>
        <w:numPr>
          <w:ilvl w:val="0"/>
          <w:numId w:val="16"/>
        </w:numPr>
        <w:autoSpaceDE w:val="0"/>
        <w:autoSpaceDN w:val="0"/>
        <w:adjustRightInd w:val="0"/>
        <w:spacing w:after="0" w:line="240" w:lineRule="auto"/>
        <w:ind w:left="0" w:firstLine="0"/>
        <w:jc w:val="both"/>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Финансовая поддержка муниципального района;</w:t>
      </w:r>
    </w:p>
    <w:p w:rsidR="004C2A2A" w:rsidRPr="004C2A2A" w:rsidRDefault="004C2A2A" w:rsidP="00AC720A">
      <w:pPr>
        <w:numPr>
          <w:ilvl w:val="0"/>
          <w:numId w:val="16"/>
        </w:numPr>
        <w:autoSpaceDE w:val="0"/>
        <w:autoSpaceDN w:val="0"/>
        <w:adjustRightInd w:val="0"/>
        <w:spacing w:after="0" w:line="240" w:lineRule="auto"/>
        <w:ind w:left="0" w:firstLine="0"/>
        <w:jc w:val="both"/>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Реализация программ (проектов) инициативного бюджетирования;</w:t>
      </w:r>
    </w:p>
    <w:p w:rsidR="004C2A2A" w:rsidRPr="004C2A2A" w:rsidRDefault="004C2A2A" w:rsidP="00AC720A">
      <w:pPr>
        <w:numPr>
          <w:ilvl w:val="0"/>
          <w:numId w:val="16"/>
        </w:numPr>
        <w:autoSpaceDE w:val="0"/>
        <w:autoSpaceDN w:val="0"/>
        <w:adjustRightInd w:val="0"/>
        <w:spacing w:after="0" w:line="240" w:lineRule="auto"/>
        <w:ind w:left="0" w:firstLine="0"/>
        <w:jc w:val="both"/>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Мероприятия по территориальной обороне и гражданской обороне, защите населения и территории муниципального образования от чрезвычайных ситуаций природного и техногенного характера.»</w:t>
      </w:r>
    </w:p>
    <w:p w:rsidR="004C2A2A" w:rsidRPr="004C2A2A" w:rsidRDefault="004C2A2A" w:rsidP="00591D9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xml:space="preserve">1.3. Приложение 3 к муниципальной программе изложить в новой редакции согласно </w:t>
      </w:r>
      <w:proofErr w:type="gramStart"/>
      <w:r w:rsidRPr="004C2A2A">
        <w:rPr>
          <w:rFonts w:ascii="Times New Roman" w:eastAsia="Times New Roman" w:hAnsi="Times New Roman" w:cs="Times New Roman"/>
          <w:sz w:val="18"/>
          <w:szCs w:val="18"/>
          <w:lang w:eastAsia="ru-RU"/>
        </w:rPr>
        <w:t>приложению  к</w:t>
      </w:r>
      <w:proofErr w:type="gramEnd"/>
      <w:r w:rsidRPr="004C2A2A">
        <w:rPr>
          <w:rFonts w:ascii="Times New Roman" w:eastAsia="Times New Roman" w:hAnsi="Times New Roman" w:cs="Times New Roman"/>
          <w:sz w:val="18"/>
          <w:szCs w:val="18"/>
          <w:lang w:eastAsia="ru-RU"/>
        </w:rPr>
        <w:t xml:space="preserve"> настоящему постановлению.</w:t>
      </w:r>
    </w:p>
    <w:p w:rsidR="004C2A2A" w:rsidRPr="004C2A2A" w:rsidRDefault="004C2A2A" w:rsidP="00591D98">
      <w:pPr>
        <w:spacing w:after="0" w:line="240" w:lineRule="auto"/>
        <w:jc w:val="both"/>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lastRenderedPageBreak/>
        <w:t xml:space="preserve">2. Опубликовать настоящее постановление в Информационном бюллетене Трубчевского муниципального района и разместить на </w:t>
      </w:r>
      <w:proofErr w:type="gramStart"/>
      <w:r w:rsidRPr="004C2A2A">
        <w:rPr>
          <w:rFonts w:ascii="Times New Roman" w:eastAsia="Times New Roman" w:hAnsi="Times New Roman" w:cs="Times New Roman"/>
          <w:sz w:val="18"/>
          <w:szCs w:val="18"/>
          <w:lang w:eastAsia="ru-RU"/>
        </w:rPr>
        <w:t>официальном  сайте</w:t>
      </w:r>
      <w:proofErr w:type="gramEnd"/>
      <w:r w:rsidRPr="004C2A2A">
        <w:rPr>
          <w:rFonts w:ascii="Times New Roman" w:eastAsia="Times New Roman" w:hAnsi="Times New Roman" w:cs="Times New Roman"/>
          <w:sz w:val="18"/>
          <w:szCs w:val="18"/>
          <w:lang w:eastAsia="ru-RU"/>
        </w:rPr>
        <w:t xml:space="preserve"> администрации Трубчевского муниципального района в информационно-телекоммуникационной сети интернет (https://</w:t>
      </w:r>
      <w:r w:rsidRPr="004C2A2A">
        <w:rPr>
          <w:rFonts w:ascii="Times New Roman" w:eastAsia="Times New Roman" w:hAnsi="Times New Roman" w:cs="Times New Roman"/>
          <w:sz w:val="18"/>
          <w:szCs w:val="18"/>
          <w:lang w:val="en-US" w:eastAsia="ru-RU"/>
        </w:rPr>
        <w:t>trubech</w:t>
      </w:r>
      <w:r w:rsidRPr="004C2A2A">
        <w:rPr>
          <w:rFonts w:ascii="Times New Roman" w:eastAsia="Times New Roman" w:hAnsi="Times New Roman" w:cs="Times New Roman"/>
          <w:sz w:val="18"/>
          <w:szCs w:val="18"/>
          <w:lang w:eastAsia="ru-RU"/>
        </w:rPr>
        <w:t>.ru/)</w:t>
      </w:r>
    </w:p>
    <w:p w:rsidR="004C2A2A" w:rsidRPr="004C2A2A" w:rsidRDefault="004C2A2A" w:rsidP="00591D98">
      <w:pPr>
        <w:spacing w:after="0" w:line="240" w:lineRule="auto"/>
        <w:jc w:val="both"/>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xml:space="preserve">3. Контроль за исполнением постановления возложить на начальника отдела учета и отчетности администрации Трубчевского муниципального района Рыжикову А. А. </w:t>
      </w:r>
    </w:p>
    <w:p w:rsidR="004C2A2A" w:rsidRPr="004C2A2A" w:rsidRDefault="004C2A2A" w:rsidP="00591D98">
      <w:pPr>
        <w:spacing w:after="0" w:line="240" w:lineRule="auto"/>
        <w:jc w:val="both"/>
        <w:rPr>
          <w:rFonts w:ascii="Times New Roman" w:eastAsia="Times New Roman" w:hAnsi="Times New Roman" w:cs="Times New Roman"/>
          <w:sz w:val="18"/>
          <w:szCs w:val="18"/>
          <w:lang w:eastAsia="ru-RU"/>
        </w:rPr>
      </w:pPr>
    </w:p>
    <w:p w:rsidR="004C2A2A" w:rsidRPr="004C2A2A" w:rsidRDefault="004C2A2A" w:rsidP="00591D98">
      <w:pPr>
        <w:autoSpaceDE w:val="0"/>
        <w:autoSpaceDN w:val="0"/>
        <w:adjustRightInd w:val="0"/>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xml:space="preserve">Глава администрации </w:t>
      </w:r>
    </w:p>
    <w:p w:rsidR="004C2A2A" w:rsidRPr="004C2A2A" w:rsidRDefault="004C2A2A" w:rsidP="00591D98">
      <w:pPr>
        <w:autoSpaceDE w:val="0"/>
        <w:autoSpaceDN w:val="0"/>
        <w:adjustRightInd w:val="0"/>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xml:space="preserve">Трубчевского муниципального района                                               </w:t>
      </w:r>
      <w:r w:rsidR="0062783F">
        <w:rPr>
          <w:rFonts w:ascii="Times New Roman" w:eastAsia="Times New Roman" w:hAnsi="Times New Roman" w:cs="Times New Roman"/>
          <w:sz w:val="18"/>
          <w:szCs w:val="18"/>
          <w:lang w:eastAsia="ru-RU"/>
        </w:rPr>
        <w:t xml:space="preserve">                                                                                          </w:t>
      </w:r>
      <w:r w:rsidRPr="004C2A2A">
        <w:rPr>
          <w:rFonts w:ascii="Times New Roman" w:eastAsia="Times New Roman" w:hAnsi="Times New Roman" w:cs="Times New Roman"/>
          <w:sz w:val="18"/>
          <w:szCs w:val="18"/>
          <w:lang w:eastAsia="ru-RU"/>
        </w:rPr>
        <w:t xml:space="preserve"> И.И.Обыденнов</w:t>
      </w:r>
    </w:p>
    <w:p w:rsidR="004C2A2A" w:rsidRPr="004C2A2A" w:rsidRDefault="004C2A2A" w:rsidP="00591D98">
      <w:pPr>
        <w:spacing w:after="0" w:line="240" w:lineRule="auto"/>
        <w:rPr>
          <w:rFonts w:ascii="Times New Roman" w:eastAsia="Times New Roman" w:hAnsi="Times New Roman" w:cs="Times New Roman"/>
          <w:sz w:val="18"/>
          <w:szCs w:val="18"/>
          <w:lang w:eastAsia="ru-RU"/>
        </w:rPr>
      </w:pPr>
    </w:p>
    <w:p w:rsidR="004C2A2A" w:rsidRPr="004C2A2A" w:rsidRDefault="004C2A2A" w:rsidP="00591D98">
      <w:pPr>
        <w:spacing w:after="0" w:line="240" w:lineRule="auto"/>
        <w:rPr>
          <w:rFonts w:ascii="Times New Roman" w:eastAsia="Times New Roman" w:hAnsi="Times New Roman" w:cs="Times New Roman"/>
          <w:sz w:val="18"/>
          <w:szCs w:val="18"/>
          <w:lang w:eastAsia="ru-RU"/>
        </w:rPr>
        <w:sectPr w:rsidR="004C2A2A" w:rsidRPr="004C2A2A" w:rsidSect="0062783F">
          <w:pgSz w:w="11906" w:h="16838"/>
          <w:pgMar w:top="568" w:right="566" w:bottom="568" w:left="709" w:header="708" w:footer="708" w:gutter="0"/>
          <w:cols w:space="708"/>
          <w:docGrid w:linePitch="360"/>
        </w:sectPr>
      </w:pPr>
      <w:bookmarkStart w:id="0" w:name="RANGE!A1:K89"/>
      <w:bookmarkEnd w:id="0"/>
    </w:p>
    <w:tbl>
      <w:tblPr>
        <w:tblW w:w="15735" w:type="dxa"/>
        <w:tblLook w:val="04A0" w:firstRow="1" w:lastRow="0" w:firstColumn="1" w:lastColumn="0" w:noHBand="0" w:noVBand="1"/>
      </w:tblPr>
      <w:tblGrid>
        <w:gridCol w:w="459"/>
        <w:gridCol w:w="2390"/>
        <w:gridCol w:w="1776"/>
        <w:gridCol w:w="2200"/>
        <w:gridCol w:w="1000"/>
        <w:gridCol w:w="1160"/>
        <w:gridCol w:w="1240"/>
        <w:gridCol w:w="1000"/>
        <w:gridCol w:w="1100"/>
        <w:gridCol w:w="1100"/>
        <w:gridCol w:w="2310"/>
      </w:tblGrid>
      <w:tr w:rsidR="00053B15" w:rsidRPr="004C2A2A" w:rsidTr="00CC4C56">
        <w:trPr>
          <w:trHeight w:val="810"/>
        </w:trPr>
        <w:tc>
          <w:tcPr>
            <w:tcW w:w="459"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000"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160"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6750" w:type="dxa"/>
            <w:gridSpan w:val="5"/>
            <w:tcBorders>
              <w:top w:val="nil"/>
              <w:left w:val="nil"/>
              <w:bottom w:val="nil"/>
              <w:right w:val="nil"/>
            </w:tcBorders>
            <w:shd w:val="clear" w:color="auto" w:fill="auto"/>
            <w:vAlign w:val="bottom"/>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Приложение  к постановлению администрации</w:t>
            </w:r>
            <w:r w:rsidRPr="004C2A2A">
              <w:rPr>
                <w:rFonts w:ascii="Times New Roman" w:eastAsia="Times New Roman" w:hAnsi="Times New Roman" w:cs="Times New Roman"/>
                <w:sz w:val="18"/>
                <w:szCs w:val="18"/>
                <w:lang w:eastAsia="ru-RU"/>
              </w:rPr>
              <w:br/>
              <w:t>Трубчевского муниципального района</w:t>
            </w:r>
            <w:r w:rsidRPr="004C2A2A">
              <w:rPr>
                <w:rFonts w:ascii="Times New Roman" w:eastAsia="Times New Roman" w:hAnsi="Times New Roman" w:cs="Times New Roman"/>
                <w:sz w:val="18"/>
                <w:szCs w:val="18"/>
                <w:lang w:eastAsia="ru-RU"/>
              </w:rPr>
              <w:br/>
              <w:t>от "02" августа 2023 г. № 542</w:t>
            </w:r>
          </w:p>
        </w:tc>
      </w:tr>
      <w:tr w:rsidR="00053B15" w:rsidRPr="004C2A2A" w:rsidTr="00CC4C56">
        <w:trPr>
          <w:trHeight w:val="135"/>
        </w:trPr>
        <w:tc>
          <w:tcPr>
            <w:tcW w:w="459"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p>
        </w:tc>
        <w:tc>
          <w:tcPr>
            <w:tcW w:w="2390"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000"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160"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6750" w:type="dxa"/>
            <w:gridSpan w:val="5"/>
            <w:tcBorders>
              <w:top w:val="nil"/>
              <w:left w:val="nil"/>
              <w:bottom w:val="nil"/>
              <w:right w:val="nil"/>
            </w:tcBorders>
            <w:shd w:val="clear" w:color="auto" w:fill="auto"/>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990"/>
        </w:trPr>
        <w:tc>
          <w:tcPr>
            <w:tcW w:w="459"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p>
        </w:tc>
        <w:tc>
          <w:tcPr>
            <w:tcW w:w="2390"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000"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160"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6750" w:type="dxa"/>
            <w:gridSpan w:val="5"/>
            <w:tcBorders>
              <w:top w:val="nil"/>
              <w:left w:val="nil"/>
              <w:bottom w:val="nil"/>
              <w:right w:val="nil"/>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Приложение 3 к муниципальной программе</w:t>
            </w:r>
            <w:r w:rsidRPr="004C2A2A">
              <w:rPr>
                <w:rFonts w:ascii="Times New Roman" w:eastAsia="Times New Roman" w:hAnsi="Times New Roman" w:cs="Times New Roman"/>
                <w:sz w:val="18"/>
                <w:szCs w:val="18"/>
                <w:lang w:eastAsia="ru-RU"/>
              </w:rPr>
              <w:br/>
              <w:t xml:space="preserve">"Совершенствование системы муниципального управления в </w:t>
            </w:r>
            <w:r w:rsidRPr="004C2A2A">
              <w:rPr>
                <w:rFonts w:ascii="Times New Roman" w:eastAsia="Times New Roman" w:hAnsi="Times New Roman" w:cs="Times New Roman"/>
                <w:sz w:val="18"/>
                <w:szCs w:val="18"/>
                <w:lang w:eastAsia="ru-RU"/>
              </w:rPr>
              <w:br/>
              <w:t>Трубчевском городском поселении Трубчевского</w:t>
            </w:r>
            <w:r w:rsidRPr="004C2A2A">
              <w:rPr>
                <w:rFonts w:ascii="Times New Roman" w:eastAsia="Times New Roman" w:hAnsi="Times New Roman" w:cs="Times New Roman"/>
                <w:sz w:val="18"/>
                <w:szCs w:val="18"/>
                <w:lang w:eastAsia="ru-RU"/>
              </w:rPr>
              <w:br/>
              <w:t xml:space="preserve"> муниципального района Брянской области"</w:t>
            </w:r>
          </w:p>
        </w:tc>
      </w:tr>
      <w:tr w:rsidR="00053B15" w:rsidRPr="004C2A2A" w:rsidTr="00CC4C56">
        <w:trPr>
          <w:trHeight w:val="300"/>
        </w:trPr>
        <w:tc>
          <w:tcPr>
            <w:tcW w:w="15735" w:type="dxa"/>
            <w:gridSpan w:val="11"/>
            <w:tcBorders>
              <w:top w:val="nil"/>
              <w:left w:val="nil"/>
              <w:bottom w:val="nil"/>
              <w:right w:val="nil"/>
            </w:tcBorders>
            <w:shd w:val="clear" w:color="auto" w:fill="auto"/>
            <w:noWrap/>
            <w:vAlign w:val="center"/>
            <w:hideMark/>
          </w:tcPr>
          <w:p w:rsidR="004C2A2A" w:rsidRPr="004C2A2A" w:rsidRDefault="004C2A2A" w:rsidP="00591D98">
            <w:pPr>
              <w:spacing w:after="0" w:line="240" w:lineRule="auto"/>
              <w:jc w:val="center"/>
              <w:rPr>
                <w:rFonts w:ascii="Times New Roman" w:eastAsia="Times New Roman" w:hAnsi="Times New Roman" w:cs="Times New Roman"/>
                <w:bCs/>
                <w:sz w:val="18"/>
                <w:szCs w:val="18"/>
                <w:lang w:eastAsia="ru-RU"/>
              </w:rPr>
            </w:pPr>
            <w:r w:rsidRPr="004C2A2A">
              <w:rPr>
                <w:rFonts w:ascii="Times New Roman" w:eastAsia="Times New Roman" w:hAnsi="Times New Roman" w:cs="Times New Roman"/>
                <w:bCs/>
                <w:sz w:val="18"/>
                <w:szCs w:val="18"/>
                <w:lang w:eastAsia="ru-RU"/>
              </w:rPr>
              <w:t xml:space="preserve"> ПЛАН</w:t>
            </w:r>
          </w:p>
        </w:tc>
      </w:tr>
      <w:tr w:rsidR="00053B15" w:rsidRPr="004C2A2A" w:rsidTr="00CC4C56">
        <w:trPr>
          <w:trHeight w:val="300"/>
        </w:trPr>
        <w:tc>
          <w:tcPr>
            <w:tcW w:w="15735" w:type="dxa"/>
            <w:gridSpan w:val="11"/>
            <w:tcBorders>
              <w:top w:val="nil"/>
              <w:left w:val="nil"/>
              <w:bottom w:val="nil"/>
              <w:right w:val="nil"/>
            </w:tcBorders>
            <w:shd w:val="clear" w:color="auto" w:fill="auto"/>
            <w:noWrap/>
            <w:vAlign w:val="center"/>
            <w:hideMark/>
          </w:tcPr>
          <w:p w:rsidR="004C2A2A" w:rsidRPr="004C2A2A" w:rsidRDefault="004C2A2A" w:rsidP="00591D98">
            <w:pPr>
              <w:spacing w:after="0" w:line="240" w:lineRule="auto"/>
              <w:jc w:val="center"/>
              <w:rPr>
                <w:rFonts w:ascii="Times New Roman" w:eastAsia="Times New Roman" w:hAnsi="Times New Roman" w:cs="Times New Roman"/>
                <w:bCs/>
                <w:sz w:val="18"/>
                <w:szCs w:val="18"/>
                <w:lang w:eastAsia="ru-RU"/>
              </w:rPr>
            </w:pPr>
            <w:r w:rsidRPr="004C2A2A">
              <w:rPr>
                <w:rFonts w:ascii="Times New Roman" w:eastAsia="Times New Roman" w:hAnsi="Times New Roman" w:cs="Times New Roman"/>
                <w:bCs/>
                <w:sz w:val="18"/>
                <w:szCs w:val="18"/>
                <w:lang w:eastAsia="ru-RU"/>
              </w:rPr>
              <w:t xml:space="preserve">реализации муниципальной программы </w:t>
            </w:r>
          </w:p>
        </w:tc>
      </w:tr>
      <w:tr w:rsidR="00053B15" w:rsidRPr="004C2A2A" w:rsidTr="00CC4C56">
        <w:trPr>
          <w:trHeight w:val="1020"/>
        </w:trPr>
        <w:tc>
          <w:tcPr>
            <w:tcW w:w="15735" w:type="dxa"/>
            <w:gridSpan w:val="11"/>
            <w:tcBorders>
              <w:top w:val="nil"/>
              <w:left w:val="nil"/>
              <w:bottom w:val="nil"/>
              <w:right w:val="nil"/>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bCs/>
                <w:sz w:val="18"/>
                <w:szCs w:val="18"/>
                <w:lang w:eastAsia="ru-RU"/>
              </w:rPr>
            </w:pPr>
            <w:r w:rsidRPr="004C2A2A">
              <w:rPr>
                <w:rFonts w:ascii="Times New Roman" w:eastAsia="Times New Roman" w:hAnsi="Times New Roman" w:cs="Times New Roman"/>
                <w:bCs/>
                <w:sz w:val="18"/>
                <w:szCs w:val="18"/>
                <w:lang w:eastAsia="ru-RU"/>
              </w:rPr>
              <w:t xml:space="preserve">"Совершенствование системы муниципального управления в </w:t>
            </w:r>
            <w:r w:rsidRPr="004C2A2A">
              <w:rPr>
                <w:rFonts w:ascii="Times New Roman" w:eastAsia="Times New Roman" w:hAnsi="Times New Roman" w:cs="Times New Roman"/>
                <w:bCs/>
                <w:sz w:val="18"/>
                <w:szCs w:val="18"/>
                <w:lang w:eastAsia="ru-RU"/>
              </w:rPr>
              <w:br/>
              <w:t>Трубчевском городском поселении Трубчевского</w:t>
            </w:r>
            <w:r w:rsidRPr="004C2A2A">
              <w:rPr>
                <w:rFonts w:ascii="Times New Roman" w:eastAsia="Times New Roman" w:hAnsi="Times New Roman" w:cs="Times New Roman"/>
                <w:bCs/>
                <w:sz w:val="18"/>
                <w:szCs w:val="18"/>
                <w:lang w:eastAsia="ru-RU"/>
              </w:rPr>
              <w:br/>
              <w:t xml:space="preserve"> муниципального района Брянской области»</w:t>
            </w:r>
          </w:p>
        </w:tc>
      </w:tr>
      <w:tr w:rsidR="00053B15" w:rsidRPr="004C2A2A" w:rsidTr="00CC4C56">
        <w:trPr>
          <w:trHeight w:val="300"/>
        </w:trPr>
        <w:tc>
          <w:tcPr>
            <w:tcW w:w="4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bCs/>
                <w:sz w:val="18"/>
                <w:szCs w:val="18"/>
                <w:lang w:eastAsia="ru-RU"/>
              </w:rPr>
            </w:pPr>
            <w:r w:rsidRPr="004C2A2A">
              <w:rPr>
                <w:rFonts w:ascii="Times New Roman" w:eastAsia="Times New Roman" w:hAnsi="Times New Roman" w:cs="Times New Roman"/>
                <w:bCs/>
                <w:sz w:val="18"/>
                <w:szCs w:val="18"/>
                <w:lang w:eastAsia="ru-RU"/>
              </w:rPr>
              <w:t>N п/п</w:t>
            </w:r>
          </w:p>
        </w:tc>
        <w:tc>
          <w:tcPr>
            <w:tcW w:w="23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bCs/>
                <w:sz w:val="18"/>
                <w:szCs w:val="18"/>
                <w:lang w:eastAsia="ru-RU"/>
              </w:rPr>
            </w:pPr>
            <w:r w:rsidRPr="004C2A2A">
              <w:rPr>
                <w:rFonts w:ascii="Times New Roman" w:eastAsia="Times New Roman" w:hAnsi="Times New Roman" w:cs="Times New Roman"/>
                <w:bCs/>
                <w:sz w:val="18"/>
                <w:szCs w:val="18"/>
                <w:lang w:eastAsia="ru-RU"/>
              </w:rPr>
              <w:t xml:space="preserve"> Основное мероприятие, мероприятие</w:t>
            </w:r>
          </w:p>
        </w:tc>
        <w:tc>
          <w:tcPr>
            <w:tcW w:w="17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bCs/>
                <w:sz w:val="18"/>
                <w:szCs w:val="18"/>
                <w:lang w:eastAsia="ru-RU"/>
              </w:rPr>
            </w:pPr>
            <w:r w:rsidRPr="004C2A2A">
              <w:rPr>
                <w:rFonts w:ascii="Times New Roman" w:eastAsia="Times New Roman" w:hAnsi="Times New Roman" w:cs="Times New Roman"/>
                <w:bCs/>
                <w:sz w:val="18"/>
                <w:szCs w:val="18"/>
                <w:lang w:eastAsia="ru-RU"/>
              </w:rPr>
              <w:t>Ответственный исполнитель, соисполнители</w:t>
            </w:r>
          </w:p>
        </w:tc>
        <w:tc>
          <w:tcPr>
            <w:tcW w:w="22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bCs/>
                <w:sz w:val="18"/>
                <w:szCs w:val="18"/>
                <w:lang w:eastAsia="ru-RU"/>
              </w:rPr>
            </w:pPr>
            <w:r w:rsidRPr="004C2A2A">
              <w:rPr>
                <w:rFonts w:ascii="Times New Roman" w:eastAsia="Times New Roman" w:hAnsi="Times New Roman" w:cs="Times New Roman"/>
                <w:bCs/>
                <w:sz w:val="18"/>
                <w:szCs w:val="18"/>
                <w:lang w:eastAsia="ru-RU"/>
              </w:rPr>
              <w:t>Источник финансового обеспечения</w:t>
            </w:r>
          </w:p>
        </w:tc>
        <w:tc>
          <w:tcPr>
            <w:tcW w:w="6600" w:type="dxa"/>
            <w:gridSpan w:val="6"/>
            <w:tcBorders>
              <w:top w:val="single" w:sz="4" w:space="0" w:color="auto"/>
              <w:left w:val="nil"/>
              <w:bottom w:val="single" w:sz="4" w:space="0" w:color="auto"/>
              <w:right w:val="single" w:sz="4" w:space="0" w:color="000000"/>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bCs/>
                <w:sz w:val="18"/>
                <w:szCs w:val="18"/>
                <w:lang w:eastAsia="ru-RU"/>
              </w:rPr>
            </w:pPr>
            <w:r w:rsidRPr="004C2A2A">
              <w:rPr>
                <w:rFonts w:ascii="Times New Roman" w:eastAsia="Times New Roman" w:hAnsi="Times New Roman" w:cs="Times New Roman"/>
                <w:bCs/>
                <w:sz w:val="18"/>
                <w:szCs w:val="18"/>
                <w:lang w:eastAsia="ru-RU"/>
              </w:rPr>
              <w:t xml:space="preserve">Объем средств на реализацию </w:t>
            </w:r>
          </w:p>
        </w:tc>
        <w:tc>
          <w:tcPr>
            <w:tcW w:w="23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bCs/>
                <w:sz w:val="18"/>
                <w:szCs w:val="18"/>
                <w:lang w:eastAsia="ru-RU"/>
              </w:rPr>
            </w:pPr>
            <w:r w:rsidRPr="004C2A2A">
              <w:rPr>
                <w:rFonts w:ascii="Times New Roman" w:eastAsia="Times New Roman" w:hAnsi="Times New Roman" w:cs="Times New Roman"/>
                <w:bCs/>
                <w:sz w:val="18"/>
                <w:szCs w:val="18"/>
                <w:lang w:eastAsia="ru-RU"/>
              </w:rPr>
              <w:t>Связь с целевым показателем (№ индикаторов)</w:t>
            </w:r>
          </w:p>
        </w:tc>
      </w:tr>
      <w:tr w:rsidR="00053B15" w:rsidRPr="004C2A2A" w:rsidTr="00CC4C56">
        <w:trPr>
          <w:trHeight w:val="420"/>
        </w:trPr>
        <w:tc>
          <w:tcPr>
            <w:tcW w:w="459" w:type="dxa"/>
            <w:vMerge/>
            <w:tcBorders>
              <w:top w:val="single" w:sz="4" w:space="0" w:color="auto"/>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bCs/>
                <w:sz w:val="18"/>
                <w:szCs w:val="18"/>
                <w:lang w:eastAsia="ru-RU"/>
              </w:rPr>
            </w:pP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bCs/>
                <w:sz w:val="18"/>
                <w:szCs w:val="18"/>
                <w:lang w:eastAsia="ru-RU"/>
              </w:rPr>
            </w:pPr>
          </w:p>
        </w:tc>
        <w:tc>
          <w:tcPr>
            <w:tcW w:w="1776" w:type="dxa"/>
            <w:vMerge/>
            <w:tcBorders>
              <w:top w:val="single" w:sz="4" w:space="0" w:color="auto"/>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bCs/>
                <w:sz w:val="18"/>
                <w:szCs w:val="18"/>
                <w:lang w:eastAsia="ru-RU"/>
              </w:rPr>
            </w:pPr>
          </w:p>
        </w:tc>
        <w:tc>
          <w:tcPr>
            <w:tcW w:w="2200" w:type="dxa"/>
            <w:vMerge/>
            <w:tcBorders>
              <w:top w:val="single" w:sz="4" w:space="0" w:color="auto"/>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bCs/>
                <w:sz w:val="18"/>
                <w:szCs w:val="18"/>
                <w:lang w:eastAsia="ru-RU"/>
              </w:rPr>
            </w:pP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bCs/>
                <w:sz w:val="18"/>
                <w:szCs w:val="18"/>
                <w:lang w:eastAsia="ru-RU"/>
              </w:rPr>
            </w:pPr>
            <w:r w:rsidRPr="004C2A2A">
              <w:rPr>
                <w:rFonts w:ascii="Times New Roman" w:eastAsia="Times New Roman" w:hAnsi="Times New Roman" w:cs="Times New Roman"/>
                <w:bCs/>
                <w:sz w:val="18"/>
                <w:szCs w:val="18"/>
                <w:lang w:eastAsia="ru-RU"/>
              </w:rPr>
              <w:t>ВСЕГО</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bCs/>
                <w:sz w:val="18"/>
                <w:szCs w:val="18"/>
                <w:lang w:eastAsia="ru-RU"/>
              </w:rPr>
            </w:pPr>
            <w:r w:rsidRPr="004C2A2A">
              <w:rPr>
                <w:rFonts w:ascii="Times New Roman" w:eastAsia="Times New Roman" w:hAnsi="Times New Roman" w:cs="Times New Roman"/>
                <w:bCs/>
                <w:sz w:val="18"/>
                <w:szCs w:val="18"/>
                <w:lang w:eastAsia="ru-RU"/>
              </w:rPr>
              <w:t>2023 год, рублей</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bCs/>
                <w:sz w:val="18"/>
                <w:szCs w:val="18"/>
                <w:lang w:eastAsia="ru-RU"/>
              </w:rPr>
            </w:pPr>
            <w:r w:rsidRPr="004C2A2A">
              <w:rPr>
                <w:rFonts w:ascii="Times New Roman" w:eastAsia="Times New Roman" w:hAnsi="Times New Roman" w:cs="Times New Roman"/>
                <w:bCs/>
                <w:sz w:val="18"/>
                <w:szCs w:val="18"/>
                <w:lang w:eastAsia="ru-RU"/>
              </w:rPr>
              <w:t>2024 год, рублей</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bCs/>
                <w:sz w:val="18"/>
                <w:szCs w:val="18"/>
                <w:lang w:eastAsia="ru-RU"/>
              </w:rPr>
            </w:pPr>
            <w:r w:rsidRPr="004C2A2A">
              <w:rPr>
                <w:rFonts w:ascii="Times New Roman" w:eastAsia="Times New Roman" w:hAnsi="Times New Roman" w:cs="Times New Roman"/>
                <w:bCs/>
                <w:sz w:val="18"/>
                <w:szCs w:val="18"/>
                <w:lang w:eastAsia="ru-RU"/>
              </w:rPr>
              <w:t>2025 год, рублей</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bCs/>
                <w:sz w:val="18"/>
                <w:szCs w:val="18"/>
                <w:lang w:eastAsia="ru-RU"/>
              </w:rPr>
            </w:pPr>
            <w:r w:rsidRPr="004C2A2A">
              <w:rPr>
                <w:rFonts w:ascii="Times New Roman" w:eastAsia="Times New Roman" w:hAnsi="Times New Roman" w:cs="Times New Roman"/>
                <w:bCs/>
                <w:sz w:val="18"/>
                <w:szCs w:val="18"/>
                <w:lang w:eastAsia="ru-RU"/>
              </w:rPr>
              <w:t>2026 год, рублей</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bCs/>
                <w:sz w:val="18"/>
                <w:szCs w:val="18"/>
                <w:lang w:eastAsia="ru-RU"/>
              </w:rPr>
            </w:pPr>
            <w:r w:rsidRPr="004C2A2A">
              <w:rPr>
                <w:rFonts w:ascii="Times New Roman" w:eastAsia="Times New Roman" w:hAnsi="Times New Roman" w:cs="Times New Roman"/>
                <w:bCs/>
                <w:sz w:val="18"/>
                <w:szCs w:val="18"/>
                <w:lang w:eastAsia="ru-RU"/>
              </w:rPr>
              <w:t>2027 год, рублей</w:t>
            </w:r>
          </w:p>
        </w:tc>
        <w:tc>
          <w:tcPr>
            <w:tcW w:w="2310" w:type="dxa"/>
            <w:vMerge/>
            <w:tcBorders>
              <w:top w:val="single" w:sz="4" w:space="0" w:color="auto"/>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bCs/>
                <w:sz w:val="18"/>
                <w:szCs w:val="18"/>
                <w:lang w:eastAsia="ru-RU"/>
              </w:rPr>
            </w:pPr>
          </w:p>
        </w:tc>
      </w:tr>
      <w:tr w:rsidR="00053B15" w:rsidRPr="004C2A2A" w:rsidTr="00CC4C56">
        <w:trPr>
          <w:trHeight w:val="300"/>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1</w:t>
            </w:r>
          </w:p>
        </w:tc>
        <w:tc>
          <w:tcPr>
            <w:tcW w:w="239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2</w:t>
            </w:r>
          </w:p>
        </w:tc>
        <w:tc>
          <w:tcPr>
            <w:tcW w:w="1776"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3</w:t>
            </w: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4</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5</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6</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7</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8</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8</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8</w:t>
            </w:r>
          </w:p>
        </w:tc>
        <w:tc>
          <w:tcPr>
            <w:tcW w:w="231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9</w:t>
            </w:r>
          </w:p>
        </w:tc>
      </w:tr>
      <w:tr w:rsidR="00053B15" w:rsidRPr="004C2A2A" w:rsidTr="00CC4C56">
        <w:trPr>
          <w:trHeight w:val="300"/>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1</w:t>
            </w:r>
          </w:p>
        </w:tc>
        <w:tc>
          <w:tcPr>
            <w:tcW w:w="2390" w:type="dxa"/>
            <w:vMerge w:val="restart"/>
            <w:tcBorders>
              <w:top w:val="nil"/>
              <w:left w:val="single" w:sz="4" w:space="0" w:color="auto"/>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Финансовое обеспечение деятельности органов местного самоуправления</w:t>
            </w:r>
          </w:p>
        </w:tc>
        <w:tc>
          <w:tcPr>
            <w:tcW w:w="1776" w:type="dxa"/>
            <w:vMerge w:val="restart"/>
            <w:tcBorders>
              <w:top w:val="nil"/>
              <w:left w:val="single" w:sz="4" w:space="0" w:color="auto"/>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Отраслевые органы администрации Трубчевского муниципального района</w:t>
            </w: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средства областного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2310" w:type="dxa"/>
            <w:vMerge w:val="restart"/>
            <w:tcBorders>
              <w:top w:val="nil"/>
              <w:left w:val="single" w:sz="4" w:space="0" w:color="auto"/>
              <w:bottom w:val="single" w:sz="4" w:space="0" w:color="000000"/>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r>
      <w:tr w:rsidR="00053B15" w:rsidRPr="004C2A2A" w:rsidTr="00CC4C56">
        <w:trPr>
          <w:trHeight w:val="300"/>
        </w:trPr>
        <w:tc>
          <w:tcPr>
            <w:tcW w:w="459"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средства федерального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средства местных  бюджетов</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368 545,16</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106 145,16</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131 200,00</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131 200,00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внебюджетные источники</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Итого:</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368 545,16</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106 145,16</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131 200,00</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131 200,00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2</w:t>
            </w:r>
          </w:p>
        </w:tc>
        <w:tc>
          <w:tcPr>
            <w:tcW w:w="2390" w:type="dxa"/>
            <w:vMerge w:val="restart"/>
            <w:tcBorders>
              <w:top w:val="nil"/>
              <w:left w:val="single" w:sz="4" w:space="0" w:color="auto"/>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Мероприятия по выплате пенсий за выслугу лет лицам, замещавшим должности муниципальной службы в органах местного самоуправления Трубчевского городского поселения Трубчевского муниципального района Брянской области</w:t>
            </w:r>
          </w:p>
        </w:tc>
        <w:tc>
          <w:tcPr>
            <w:tcW w:w="1776" w:type="dxa"/>
            <w:vMerge w:val="restart"/>
            <w:tcBorders>
              <w:top w:val="nil"/>
              <w:left w:val="single" w:sz="4" w:space="0" w:color="auto"/>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Организационно-правовой отдел администрации Трубчевского муниципального района</w:t>
            </w: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средства областного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2310" w:type="dxa"/>
            <w:vMerge w:val="restart"/>
            <w:tcBorders>
              <w:top w:val="nil"/>
              <w:left w:val="single" w:sz="4" w:space="0" w:color="auto"/>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r>
      <w:tr w:rsidR="00053B15" w:rsidRPr="004C2A2A" w:rsidTr="00CC4C56">
        <w:trPr>
          <w:trHeight w:val="300"/>
        </w:trPr>
        <w:tc>
          <w:tcPr>
            <w:tcW w:w="459"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средства федерального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231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средства местных  бюджетов</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976 939,20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325 646,40</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325 646,40</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325 646,40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231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внебюджетные источники</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231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Итого:</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976 939,20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325 646,40</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325 646,40</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325 646,40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231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3</w:t>
            </w:r>
          </w:p>
        </w:tc>
        <w:tc>
          <w:tcPr>
            <w:tcW w:w="2390" w:type="dxa"/>
            <w:vMerge w:val="restart"/>
            <w:tcBorders>
              <w:top w:val="nil"/>
              <w:left w:val="single" w:sz="4" w:space="0" w:color="auto"/>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Мероприятия по землеустройству и землепользованию</w:t>
            </w:r>
          </w:p>
        </w:tc>
        <w:tc>
          <w:tcPr>
            <w:tcW w:w="1776" w:type="dxa"/>
            <w:vMerge w:val="restart"/>
            <w:tcBorders>
              <w:top w:val="nil"/>
              <w:left w:val="single" w:sz="4" w:space="0" w:color="auto"/>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xml:space="preserve">Отдел по управлению муниципальным имуществом </w:t>
            </w:r>
            <w:r w:rsidRPr="004C2A2A">
              <w:rPr>
                <w:rFonts w:ascii="Times New Roman" w:eastAsia="Times New Roman" w:hAnsi="Times New Roman" w:cs="Times New Roman"/>
                <w:sz w:val="18"/>
                <w:szCs w:val="18"/>
                <w:lang w:eastAsia="ru-RU"/>
              </w:rPr>
              <w:lastRenderedPageBreak/>
              <w:t>администрации Трубчевского муниципального района</w:t>
            </w: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lastRenderedPageBreak/>
              <w:t>средства областного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2310" w:type="dxa"/>
            <w:vMerge w:val="restart"/>
            <w:tcBorders>
              <w:top w:val="nil"/>
              <w:left w:val="single" w:sz="4" w:space="0" w:color="auto"/>
              <w:bottom w:val="single" w:sz="4" w:space="0" w:color="000000"/>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1. Бесплатное предоставление земельных участков многодетным семьям</w:t>
            </w:r>
            <w:r w:rsidRPr="004C2A2A">
              <w:rPr>
                <w:rFonts w:ascii="Times New Roman" w:eastAsia="Times New Roman" w:hAnsi="Times New Roman" w:cs="Times New Roman"/>
                <w:sz w:val="18"/>
                <w:szCs w:val="18"/>
                <w:lang w:eastAsia="ru-RU"/>
              </w:rPr>
              <w:br/>
            </w:r>
            <w:r w:rsidRPr="004C2A2A">
              <w:rPr>
                <w:rFonts w:ascii="Times New Roman" w:eastAsia="Times New Roman" w:hAnsi="Times New Roman" w:cs="Times New Roman"/>
                <w:sz w:val="18"/>
                <w:szCs w:val="18"/>
                <w:lang w:eastAsia="ru-RU"/>
              </w:rPr>
              <w:lastRenderedPageBreak/>
              <w:t>6. Динамика поступлений в бюджет Трубчевского городского поселения Трубчевского муниципального района Брянской области доходов от сдачи в аренду земельных участков, находящихся в муниципальной собственности по сравнению с предыдущим годом</w:t>
            </w:r>
            <w:r w:rsidRPr="004C2A2A">
              <w:rPr>
                <w:rFonts w:ascii="Times New Roman" w:eastAsia="Times New Roman" w:hAnsi="Times New Roman" w:cs="Times New Roman"/>
                <w:sz w:val="18"/>
                <w:szCs w:val="18"/>
                <w:lang w:eastAsia="ru-RU"/>
              </w:rPr>
              <w:br/>
              <w:t>9. Количество земельных участков, в отношении которых оказаны услуги по межеванию с целью постановки на кадастровый учет</w:t>
            </w:r>
          </w:p>
        </w:tc>
      </w:tr>
      <w:tr w:rsidR="00053B15" w:rsidRPr="004C2A2A" w:rsidTr="00CC4C56">
        <w:trPr>
          <w:trHeight w:val="300"/>
        </w:trPr>
        <w:tc>
          <w:tcPr>
            <w:tcW w:w="459"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средства федерального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средства местных  бюджетов</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1 400 000,00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1 400 000,00</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внебюджетные источники</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1050"/>
        </w:trPr>
        <w:tc>
          <w:tcPr>
            <w:tcW w:w="459"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Итого:</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1 400 000,00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1 400 000,00</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4</w:t>
            </w:r>
          </w:p>
        </w:tc>
        <w:tc>
          <w:tcPr>
            <w:tcW w:w="2390" w:type="dxa"/>
            <w:vMerge w:val="restart"/>
            <w:tcBorders>
              <w:top w:val="nil"/>
              <w:left w:val="single" w:sz="4" w:space="0" w:color="auto"/>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Мероприятия по содержанию имущества казны Трубчевского городского поселения Трубчевского муниципального района Брянской области</w:t>
            </w:r>
          </w:p>
        </w:tc>
        <w:tc>
          <w:tcPr>
            <w:tcW w:w="1776" w:type="dxa"/>
            <w:vMerge w:val="restart"/>
            <w:tcBorders>
              <w:top w:val="nil"/>
              <w:left w:val="single" w:sz="4" w:space="0" w:color="auto"/>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Отдел архитектуры и жилищно-коммунального хозяйства администрации Трубчевского муниципального района,</w:t>
            </w:r>
            <w:r w:rsidRPr="004C2A2A">
              <w:rPr>
                <w:rFonts w:ascii="Times New Roman" w:eastAsia="Times New Roman" w:hAnsi="Times New Roman" w:cs="Times New Roman"/>
                <w:sz w:val="18"/>
                <w:szCs w:val="18"/>
                <w:lang w:eastAsia="ru-RU"/>
              </w:rPr>
              <w:br/>
            </w:r>
            <w:r w:rsidRPr="004C2A2A">
              <w:rPr>
                <w:rFonts w:ascii="Times New Roman" w:eastAsia="Times New Roman" w:hAnsi="Times New Roman" w:cs="Times New Roman"/>
                <w:sz w:val="18"/>
                <w:szCs w:val="18"/>
                <w:lang w:eastAsia="ru-RU"/>
              </w:rPr>
              <w:lastRenderedPageBreak/>
              <w:t>Отдел архитектуры и жилищно-коммунального хозяйства администрации Трубчевского муниципального района</w:t>
            </w: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lastRenderedPageBreak/>
              <w:t>средства областного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2310" w:type="dxa"/>
            <w:vMerge w:val="restart"/>
            <w:tcBorders>
              <w:top w:val="nil"/>
              <w:left w:val="single" w:sz="4" w:space="0" w:color="auto"/>
              <w:bottom w:val="single" w:sz="4" w:space="0" w:color="000000"/>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1. Бесплатное предоставление земельных участков многодетным семьям</w:t>
            </w:r>
            <w:r w:rsidRPr="004C2A2A">
              <w:rPr>
                <w:rFonts w:ascii="Times New Roman" w:eastAsia="Times New Roman" w:hAnsi="Times New Roman" w:cs="Times New Roman"/>
                <w:sz w:val="18"/>
                <w:szCs w:val="18"/>
                <w:lang w:eastAsia="ru-RU"/>
              </w:rPr>
              <w:br/>
              <w:t xml:space="preserve">4. Доля муниципального имущества Трубчевского городского поселения Трубчевского </w:t>
            </w:r>
            <w:r w:rsidRPr="004C2A2A">
              <w:rPr>
                <w:rFonts w:ascii="Times New Roman" w:eastAsia="Times New Roman" w:hAnsi="Times New Roman" w:cs="Times New Roman"/>
                <w:sz w:val="18"/>
                <w:szCs w:val="18"/>
                <w:lang w:eastAsia="ru-RU"/>
              </w:rPr>
              <w:lastRenderedPageBreak/>
              <w:t>муниципального района Брянской области, планируемого к приватизации, к общему количеству муниципального имущества Трубчевского городского поселения Трубчевского муниципального района Брянской области, приватизация которого целесообразна</w:t>
            </w:r>
            <w:r w:rsidRPr="004C2A2A">
              <w:rPr>
                <w:rFonts w:ascii="Times New Roman" w:eastAsia="Times New Roman" w:hAnsi="Times New Roman" w:cs="Times New Roman"/>
                <w:sz w:val="18"/>
                <w:szCs w:val="18"/>
                <w:lang w:eastAsia="ru-RU"/>
              </w:rPr>
              <w:br/>
              <w:t>5. Динамика поступлений в бюджет Трубчевского городского поселения Трубчевского муниципального района Брянской области доходов от сдачи в аренду недвижимого имущества (за исключением земельных участков) по сравнению с предыдущим годом</w:t>
            </w:r>
            <w:r w:rsidRPr="004C2A2A">
              <w:rPr>
                <w:rFonts w:ascii="Times New Roman" w:eastAsia="Times New Roman" w:hAnsi="Times New Roman" w:cs="Times New Roman"/>
                <w:sz w:val="18"/>
                <w:szCs w:val="18"/>
                <w:lang w:eastAsia="ru-RU"/>
              </w:rPr>
              <w:br/>
              <w:t>6. Динамика поступлений в бюджет Трубчевского городского поселения Трубчевского муниципального района Брянской области доходов от сдачи в аренду земельных участков, находящихся в муниципальной собственности по сравнению с предыдущим годом</w:t>
            </w:r>
            <w:r w:rsidRPr="004C2A2A">
              <w:rPr>
                <w:rFonts w:ascii="Times New Roman" w:eastAsia="Times New Roman" w:hAnsi="Times New Roman" w:cs="Times New Roman"/>
                <w:sz w:val="18"/>
                <w:szCs w:val="18"/>
                <w:lang w:eastAsia="ru-RU"/>
              </w:rPr>
              <w:br/>
              <w:t>7. Доля объектов недвижимого имущества (за исключением земельных участков), находящихся в муниципальной собственности, право собственности на которые зарегистрировано в установленном порядке</w:t>
            </w:r>
            <w:r w:rsidRPr="004C2A2A">
              <w:rPr>
                <w:rFonts w:ascii="Times New Roman" w:eastAsia="Times New Roman" w:hAnsi="Times New Roman" w:cs="Times New Roman"/>
                <w:sz w:val="18"/>
                <w:szCs w:val="18"/>
                <w:lang w:eastAsia="ru-RU"/>
              </w:rPr>
              <w:br/>
            </w:r>
            <w:r w:rsidRPr="004C2A2A">
              <w:rPr>
                <w:rFonts w:ascii="Times New Roman" w:eastAsia="Times New Roman" w:hAnsi="Times New Roman" w:cs="Times New Roman"/>
                <w:sz w:val="18"/>
                <w:szCs w:val="18"/>
                <w:lang w:eastAsia="ru-RU"/>
              </w:rPr>
              <w:lastRenderedPageBreak/>
              <w:t>8. Количество единиц муниципального имущества (имущественных комплексов, пакетов акций, долей в уставных капиталах, отдельных объектов или земельных участков), в отношении которых оказаны услуги по аудиту, оценке рыночной стоимости, технической инвентаризации</w:t>
            </w:r>
            <w:r w:rsidRPr="004C2A2A">
              <w:rPr>
                <w:rFonts w:ascii="Times New Roman" w:eastAsia="Times New Roman" w:hAnsi="Times New Roman" w:cs="Times New Roman"/>
                <w:sz w:val="18"/>
                <w:szCs w:val="18"/>
                <w:lang w:eastAsia="ru-RU"/>
              </w:rPr>
              <w:br/>
              <w:t>9. Количество земельных участков, в отношении которых оказаны услуги по межеванию с целью постановки на кадастровый учет</w:t>
            </w:r>
          </w:p>
        </w:tc>
      </w:tr>
      <w:tr w:rsidR="00053B15" w:rsidRPr="004C2A2A" w:rsidTr="00CC4C56">
        <w:trPr>
          <w:trHeight w:val="300"/>
        </w:trPr>
        <w:tc>
          <w:tcPr>
            <w:tcW w:w="459"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средства федерального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средства местных  бюджетов</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2 383 476,32</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1 127 825,44</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627 825,44</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627 825,44</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внебюджетные источники</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5400"/>
        </w:trPr>
        <w:tc>
          <w:tcPr>
            <w:tcW w:w="459"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Итого:</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2 383 476,32</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1 127 825,44</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627 825,44</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627 825,44</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lastRenderedPageBreak/>
              <w:t>5</w:t>
            </w:r>
          </w:p>
        </w:tc>
        <w:tc>
          <w:tcPr>
            <w:tcW w:w="2390" w:type="dxa"/>
            <w:vMerge w:val="restart"/>
            <w:tcBorders>
              <w:top w:val="nil"/>
              <w:left w:val="single" w:sz="4" w:space="0" w:color="auto"/>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Мероприятия по совершенствованию системы профилактики правонарушений и усиление борьбы с преступностью</w:t>
            </w:r>
          </w:p>
        </w:tc>
        <w:tc>
          <w:tcPr>
            <w:tcW w:w="1776" w:type="dxa"/>
            <w:vMerge w:val="restart"/>
            <w:tcBorders>
              <w:top w:val="nil"/>
              <w:left w:val="single" w:sz="4" w:space="0" w:color="auto"/>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Отдел архитектуры и жилищно-коммунального хозяйства администрации Трубчевского муниципального района</w:t>
            </w: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средства областного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2310" w:type="dxa"/>
            <w:vMerge w:val="restart"/>
            <w:tcBorders>
              <w:top w:val="nil"/>
              <w:left w:val="single" w:sz="4" w:space="0" w:color="auto"/>
              <w:bottom w:val="single" w:sz="4" w:space="0" w:color="000000"/>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r>
      <w:tr w:rsidR="00053B15" w:rsidRPr="004C2A2A" w:rsidTr="00CC4C56">
        <w:trPr>
          <w:trHeight w:val="300"/>
        </w:trPr>
        <w:tc>
          <w:tcPr>
            <w:tcW w:w="459"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средства федерального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средства местных  бюджетов</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400 000,00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400 000,00</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внебюджетные источники</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Итого:</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400 000,00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400 000,00</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6</w:t>
            </w:r>
          </w:p>
        </w:tc>
        <w:tc>
          <w:tcPr>
            <w:tcW w:w="2390" w:type="dxa"/>
            <w:vMerge w:val="restart"/>
            <w:tcBorders>
              <w:top w:val="nil"/>
              <w:left w:val="single" w:sz="4" w:space="0" w:color="auto"/>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xml:space="preserve">Мероприятия по оказанию поддержки субъектов малого предпринимательства, в части компенсации части потерь в доходах, возникающих в результате регулирования тарифов на </w:t>
            </w:r>
            <w:r w:rsidRPr="004C2A2A">
              <w:rPr>
                <w:rFonts w:ascii="Times New Roman" w:eastAsia="Times New Roman" w:hAnsi="Times New Roman" w:cs="Times New Roman"/>
                <w:sz w:val="18"/>
                <w:szCs w:val="18"/>
                <w:lang w:eastAsia="ru-RU"/>
              </w:rPr>
              <w:lastRenderedPageBreak/>
              <w:t>перевозку пассажиров по муниципальным маршрутам регулярных перевозок в черте Трубчевского городского поселения Трубчевского муниципального района Брянской области</w:t>
            </w:r>
          </w:p>
        </w:tc>
        <w:tc>
          <w:tcPr>
            <w:tcW w:w="1776" w:type="dxa"/>
            <w:vMerge w:val="restart"/>
            <w:tcBorders>
              <w:top w:val="nil"/>
              <w:left w:val="single" w:sz="4" w:space="0" w:color="auto"/>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lastRenderedPageBreak/>
              <w:t>Отдел архитектуры и жилищно-коммунального хозяйства администрации Трубчевского муниципального района</w:t>
            </w: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средства областного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2310" w:type="dxa"/>
            <w:vMerge w:val="restart"/>
            <w:tcBorders>
              <w:top w:val="nil"/>
              <w:left w:val="single" w:sz="4" w:space="0" w:color="auto"/>
              <w:bottom w:val="single" w:sz="4" w:space="0" w:color="000000"/>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xml:space="preserve">10.  Поддержка субъектов малого предпринимательства, в части компенсации части потерь в доходах, возникающих в результате регулирования тарифов на перевозку пассажиров по </w:t>
            </w:r>
            <w:r w:rsidRPr="004C2A2A">
              <w:rPr>
                <w:rFonts w:ascii="Times New Roman" w:eastAsia="Times New Roman" w:hAnsi="Times New Roman" w:cs="Times New Roman"/>
                <w:sz w:val="18"/>
                <w:szCs w:val="18"/>
                <w:lang w:eastAsia="ru-RU"/>
              </w:rPr>
              <w:lastRenderedPageBreak/>
              <w:t>муниципальным маршрутам регулярных перевозок в черте Трубчевского городского поселения Трубчевского муниципального района Брянской области</w:t>
            </w:r>
          </w:p>
        </w:tc>
      </w:tr>
      <w:tr w:rsidR="00053B15" w:rsidRPr="004C2A2A" w:rsidTr="00CC4C56">
        <w:trPr>
          <w:trHeight w:val="300"/>
        </w:trPr>
        <w:tc>
          <w:tcPr>
            <w:tcW w:w="459"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средства федерального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средства местных  бюджетов</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2 142 000,00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942 000,00</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600 000,00</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600 000,00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внебюджетные источники</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1620"/>
        </w:trPr>
        <w:tc>
          <w:tcPr>
            <w:tcW w:w="459"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Итого:</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2 142 000,00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942 000,00</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600 000,00</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600 000,00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lastRenderedPageBreak/>
              <w:t>7</w:t>
            </w:r>
          </w:p>
        </w:tc>
        <w:tc>
          <w:tcPr>
            <w:tcW w:w="2390" w:type="dxa"/>
            <w:vMerge w:val="restart"/>
            <w:tcBorders>
              <w:top w:val="nil"/>
              <w:left w:val="single" w:sz="4" w:space="0" w:color="auto"/>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Мероприятия по капитальному ремонту и ремонту автомобильных дорог общего пользования местного значения и искусственных сооружений на них за счет средств дорожного фонда</w:t>
            </w:r>
          </w:p>
        </w:tc>
        <w:tc>
          <w:tcPr>
            <w:tcW w:w="1776" w:type="dxa"/>
            <w:vMerge w:val="restart"/>
            <w:tcBorders>
              <w:top w:val="nil"/>
              <w:left w:val="single" w:sz="4" w:space="0" w:color="auto"/>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xml:space="preserve">Отдел архитектуры и градостроительства, отдел экономики администрации Трубчевского муниципального района </w:t>
            </w: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средства областного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2310" w:type="dxa"/>
            <w:vMerge w:val="restart"/>
            <w:tcBorders>
              <w:top w:val="nil"/>
              <w:left w:val="single" w:sz="4" w:space="0" w:color="auto"/>
              <w:bottom w:val="single" w:sz="4" w:space="0" w:color="000000"/>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2. Доля протяженности автомобильных дорог местного значения, не отвечающих нормативным требованиям, в общей протяженности дорог местного значения</w:t>
            </w:r>
            <w:r w:rsidRPr="004C2A2A">
              <w:rPr>
                <w:rFonts w:ascii="Times New Roman" w:eastAsia="Times New Roman" w:hAnsi="Times New Roman" w:cs="Times New Roman"/>
                <w:sz w:val="18"/>
                <w:szCs w:val="18"/>
                <w:lang w:eastAsia="ru-RU"/>
              </w:rPr>
              <w:br/>
              <w:t>3. Площадь отремонтированных автомобильных дорог общего пользования местного значения</w:t>
            </w:r>
          </w:p>
        </w:tc>
      </w:tr>
      <w:tr w:rsidR="00053B15" w:rsidRPr="004C2A2A" w:rsidTr="00CC4C56">
        <w:trPr>
          <w:trHeight w:val="300"/>
        </w:trPr>
        <w:tc>
          <w:tcPr>
            <w:tcW w:w="459"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средства федерального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средства местных  бюджетов</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43 238 420,00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14 100 920,00</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14 541 900,00</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14 595 600,00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внебюджетные источники</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Итого:</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43 238 420,00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14 100 920,00</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14 541 900,00</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14 595 600,00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8</w:t>
            </w:r>
          </w:p>
        </w:tc>
        <w:tc>
          <w:tcPr>
            <w:tcW w:w="2390" w:type="dxa"/>
            <w:vMerge w:val="restart"/>
            <w:tcBorders>
              <w:top w:val="nil"/>
              <w:left w:val="single" w:sz="4" w:space="0" w:color="auto"/>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Мероприятия в сфере ЖКХ</w:t>
            </w:r>
          </w:p>
        </w:tc>
        <w:tc>
          <w:tcPr>
            <w:tcW w:w="1776" w:type="dxa"/>
            <w:vMerge w:val="restart"/>
            <w:tcBorders>
              <w:top w:val="nil"/>
              <w:left w:val="single" w:sz="4" w:space="0" w:color="auto"/>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xml:space="preserve">Отдел архитектуры и градостроительства, отдел экономики администрации Трубчевского муниципального района </w:t>
            </w: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средства областного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2310" w:type="dxa"/>
            <w:vMerge w:val="restart"/>
            <w:tcBorders>
              <w:top w:val="nil"/>
              <w:left w:val="single" w:sz="4" w:space="0" w:color="auto"/>
              <w:bottom w:val="single" w:sz="4" w:space="0" w:color="000000"/>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11. Поддержание объектов  коммунальной инфраструктуры в надлежащем  техническом состоянии</w:t>
            </w:r>
            <w:r w:rsidRPr="004C2A2A">
              <w:rPr>
                <w:rFonts w:ascii="Times New Roman" w:eastAsia="Times New Roman" w:hAnsi="Times New Roman" w:cs="Times New Roman"/>
                <w:sz w:val="18"/>
                <w:szCs w:val="18"/>
                <w:lang w:eastAsia="ru-RU"/>
              </w:rPr>
              <w:br/>
              <w:t>12. Поддержание объектов внешнего благоустройства  в надлежащем  санитарном состоянии</w:t>
            </w:r>
            <w:r w:rsidRPr="004C2A2A">
              <w:rPr>
                <w:rFonts w:ascii="Times New Roman" w:eastAsia="Times New Roman" w:hAnsi="Times New Roman" w:cs="Times New Roman"/>
                <w:sz w:val="18"/>
                <w:szCs w:val="18"/>
                <w:lang w:eastAsia="ru-RU"/>
              </w:rPr>
              <w:br/>
              <w:t>13. Реализация прочих вопросов в сфере ЖКХ</w:t>
            </w:r>
          </w:p>
        </w:tc>
      </w:tr>
      <w:tr w:rsidR="00053B15" w:rsidRPr="004C2A2A" w:rsidTr="00CC4C56">
        <w:trPr>
          <w:trHeight w:val="300"/>
        </w:trPr>
        <w:tc>
          <w:tcPr>
            <w:tcW w:w="459"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средства федерального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средства местных  бюджетов</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95 479 298,05</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34 401 298,05</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30 839 000,00</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30 239 000,00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внебюджетные источники</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615"/>
        </w:trPr>
        <w:tc>
          <w:tcPr>
            <w:tcW w:w="459"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Итого:</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95 479 298,05</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34 401 298,05</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30 839 000,00</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30 239 000,00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9</w:t>
            </w:r>
          </w:p>
        </w:tc>
        <w:tc>
          <w:tcPr>
            <w:tcW w:w="2390" w:type="dxa"/>
            <w:vMerge w:val="restart"/>
            <w:tcBorders>
              <w:top w:val="nil"/>
              <w:left w:val="single" w:sz="4" w:space="0" w:color="auto"/>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Формирование современной городской среды на территории Трубчевского городского поселения Трубчевского муниципального района Брянской области</w:t>
            </w:r>
          </w:p>
        </w:tc>
        <w:tc>
          <w:tcPr>
            <w:tcW w:w="1776" w:type="dxa"/>
            <w:vMerge w:val="restart"/>
            <w:tcBorders>
              <w:top w:val="nil"/>
              <w:left w:val="single" w:sz="4" w:space="0" w:color="auto"/>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xml:space="preserve">Отдел архитектуры и градостроительства, отдел экономики администрации Трубчевского муниципального района </w:t>
            </w: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средства областного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11 635 911,67</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5 264 609,37</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6 371 302,30</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2310" w:type="dxa"/>
            <w:vMerge w:val="restart"/>
            <w:tcBorders>
              <w:top w:val="nil"/>
              <w:left w:val="single" w:sz="4" w:space="0" w:color="auto"/>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14. Повышение удовлетворенности населения Трубчевского городского поселения Трубчевского муниципального района Брянской области уровнем благоустроенности общественных территорий, территорий и мест массового отдыха населения и дворовых территорий многоквартирных домов</w:t>
            </w:r>
          </w:p>
        </w:tc>
      </w:tr>
      <w:tr w:rsidR="00053B15" w:rsidRPr="004C2A2A" w:rsidTr="00CC4C56">
        <w:trPr>
          <w:trHeight w:val="300"/>
        </w:trPr>
        <w:tc>
          <w:tcPr>
            <w:tcW w:w="459"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средства федерального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231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средства местных  бюджетов</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2 107 391,35</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169 204,09</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938 187,26</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1 000 000,00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231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внебюджетные источники</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231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720"/>
        </w:trPr>
        <w:tc>
          <w:tcPr>
            <w:tcW w:w="459"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Итого:</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13 743 303,02</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5 433 813,46</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7 309 489,56</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1 000 000,00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231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10</w:t>
            </w:r>
          </w:p>
        </w:tc>
        <w:tc>
          <w:tcPr>
            <w:tcW w:w="2390" w:type="dxa"/>
            <w:vMerge w:val="restart"/>
            <w:tcBorders>
              <w:top w:val="nil"/>
              <w:left w:val="single" w:sz="4" w:space="0" w:color="auto"/>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xml:space="preserve">Формирование законопослушного </w:t>
            </w:r>
            <w:r w:rsidRPr="004C2A2A">
              <w:rPr>
                <w:rFonts w:ascii="Times New Roman" w:eastAsia="Times New Roman" w:hAnsi="Times New Roman" w:cs="Times New Roman"/>
                <w:sz w:val="18"/>
                <w:szCs w:val="18"/>
                <w:lang w:eastAsia="ru-RU"/>
              </w:rPr>
              <w:lastRenderedPageBreak/>
              <w:t>поведения участников дорожного движения</w:t>
            </w:r>
          </w:p>
        </w:tc>
        <w:tc>
          <w:tcPr>
            <w:tcW w:w="1776" w:type="dxa"/>
            <w:vMerge w:val="restart"/>
            <w:tcBorders>
              <w:top w:val="nil"/>
              <w:left w:val="single" w:sz="4" w:space="0" w:color="auto"/>
              <w:bottom w:val="single" w:sz="4" w:space="0" w:color="000000"/>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lastRenderedPageBreak/>
              <w:t xml:space="preserve">Отдел архитектуры и ЖКХ </w:t>
            </w:r>
            <w:r w:rsidRPr="004C2A2A">
              <w:rPr>
                <w:rFonts w:ascii="Times New Roman" w:eastAsia="Times New Roman" w:hAnsi="Times New Roman" w:cs="Times New Roman"/>
                <w:sz w:val="18"/>
                <w:szCs w:val="18"/>
                <w:lang w:eastAsia="ru-RU"/>
              </w:rPr>
              <w:lastRenderedPageBreak/>
              <w:t>администрации Трубчевского муниципального района</w:t>
            </w: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lastRenderedPageBreak/>
              <w:t>средства областного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bCs/>
                <w:sz w:val="18"/>
                <w:szCs w:val="18"/>
                <w:lang w:eastAsia="ru-RU"/>
              </w:rPr>
            </w:pPr>
            <w:r w:rsidRPr="004C2A2A">
              <w:rPr>
                <w:rFonts w:ascii="Times New Roman" w:eastAsia="Times New Roman" w:hAnsi="Times New Roman" w:cs="Times New Roman"/>
                <w:bCs/>
                <w:sz w:val="18"/>
                <w:szCs w:val="18"/>
                <w:lang w:eastAsia="ru-RU"/>
              </w:rPr>
              <w:t> </w:t>
            </w:r>
          </w:p>
        </w:tc>
        <w:tc>
          <w:tcPr>
            <w:tcW w:w="1100" w:type="dxa"/>
            <w:tcBorders>
              <w:top w:val="nil"/>
              <w:left w:val="nil"/>
              <w:bottom w:val="single" w:sz="4" w:space="0" w:color="auto"/>
              <w:right w:val="single" w:sz="4" w:space="0" w:color="auto"/>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bCs/>
                <w:sz w:val="18"/>
                <w:szCs w:val="18"/>
                <w:lang w:eastAsia="ru-RU"/>
              </w:rPr>
            </w:pPr>
            <w:r w:rsidRPr="004C2A2A">
              <w:rPr>
                <w:rFonts w:ascii="Times New Roman" w:eastAsia="Times New Roman" w:hAnsi="Times New Roman" w:cs="Times New Roman"/>
                <w:bCs/>
                <w:sz w:val="18"/>
                <w:szCs w:val="18"/>
                <w:lang w:eastAsia="ru-RU"/>
              </w:rPr>
              <w:t> </w:t>
            </w:r>
          </w:p>
        </w:tc>
        <w:tc>
          <w:tcPr>
            <w:tcW w:w="2310" w:type="dxa"/>
            <w:vMerge w:val="restart"/>
            <w:tcBorders>
              <w:top w:val="nil"/>
              <w:left w:val="single" w:sz="4" w:space="0" w:color="auto"/>
              <w:bottom w:val="single" w:sz="4" w:space="0" w:color="000000"/>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xml:space="preserve">15. Приобретение продукции (агитационного </w:t>
            </w:r>
            <w:r w:rsidRPr="004C2A2A">
              <w:rPr>
                <w:rFonts w:ascii="Times New Roman" w:eastAsia="Times New Roman" w:hAnsi="Times New Roman" w:cs="Times New Roman"/>
                <w:sz w:val="18"/>
                <w:szCs w:val="18"/>
                <w:lang w:eastAsia="ru-RU"/>
              </w:rPr>
              <w:lastRenderedPageBreak/>
              <w:t>материала), в целях обеспечения безопасности дорожного движения</w:t>
            </w:r>
          </w:p>
        </w:tc>
      </w:tr>
      <w:tr w:rsidR="00053B15" w:rsidRPr="004C2A2A" w:rsidTr="00CC4C56">
        <w:trPr>
          <w:trHeight w:val="420"/>
        </w:trPr>
        <w:tc>
          <w:tcPr>
            <w:tcW w:w="459"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поступления из федерального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средства местных  бюджетов</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83 480,00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83 480,00</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внебюджетные источники</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Итого:</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83 480,00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83 480,00</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11</w:t>
            </w:r>
          </w:p>
        </w:tc>
        <w:tc>
          <w:tcPr>
            <w:tcW w:w="239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Финансовая поддержка муниципального района</w:t>
            </w:r>
          </w:p>
        </w:tc>
        <w:tc>
          <w:tcPr>
            <w:tcW w:w="1776" w:type="dxa"/>
            <w:vMerge w:val="restart"/>
            <w:tcBorders>
              <w:top w:val="nil"/>
              <w:left w:val="single" w:sz="4" w:space="0" w:color="auto"/>
              <w:bottom w:val="single" w:sz="4" w:space="0" w:color="000000"/>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Отдел учета и отчетности администрации Трубчевского муниципального района</w:t>
            </w: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средства областного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bCs/>
                <w:sz w:val="18"/>
                <w:szCs w:val="18"/>
                <w:lang w:eastAsia="ru-RU"/>
              </w:rPr>
            </w:pPr>
            <w:r w:rsidRPr="004C2A2A">
              <w:rPr>
                <w:rFonts w:ascii="Times New Roman" w:eastAsia="Times New Roman" w:hAnsi="Times New Roman" w:cs="Times New Roman"/>
                <w:bCs/>
                <w:sz w:val="18"/>
                <w:szCs w:val="18"/>
                <w:lang w:eastAsia="ru-RU"/>
              </w:rPr>
              <w:t> </w:t>
            </w:r>
          </w:p>
        </w:tc>
        <w:tc>
          <w:tcPr>
            <w:tcW w:w="2310" w:type="dxa"/>
            <w:vMerge w:val="restart"/>
            <w:tcBorders>
              <w:top w:val="nil"/>
              <w:left w:val="single" w:sz="4" w:space="0" w:color="auto"/>
              <w:bottom w:val="single" w:sz="4" w:space="0" w:color="000000"/>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r>
      <w:tr w:rsidR="00053B15" w:rsidRPr="004C2A2A" w:rsidTr="00CC4C56">
        <w:trPr>
          <w:trHeight w:val="420"/>
        </w:trPr>
        <w:tc>
          <w:tcPr>
            <w:tcW w:w="459"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поступления из федерального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средства местных  бюджетов</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2 350 000,00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2 350 000,00</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внебюджетные источники</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Итого:</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2 350 000,00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2 350 000,00</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12</w:t>
            </w:r>
          </w:p>
        </w:tc>
        <w:tc>
          <w:tcPr>
            <w:tcW w:w="239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Реализация программ (проектов) инициативного бюджетирования</w:t>
            </w:r>
          </w:p>
        </w:tc>
        <w:tc>
          <w:tcPr>
            <w:tcW w:w="1776" w:type="dxa"/>
            <w:vMerge w:val="restart"/>
            <w:tcBorders>
              <w:top w:val="nil"/>
              <w:left w:val="single" w:sz="4" w:space="0" w:color="auto"/>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Отраслевые органы администрации Трубчевского муниципального района</w:t>
            </w: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средства областного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4 631 250,00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4 631 250,00</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2310" w:type="dxa"/>
            <w:vMerge w:val="restart"/>
            <w:tcBorders>
              <w:top w:val="nil"/>
              <w:left w:val="single" w:sz="4" w:space="0" w:color="auto"/>
              <w:bottom w:val="single" w:sz="4" w:space="0" w:color="000000"/>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16. Повышение удовлетворенности населения Трубчевского городского поселения Трубчевского муниципального района Брянской области уровнем благоустроенности общественных территорий, территорий и мест массового отдыха населения и дворовых территорий многоквартирных домов</w:t>
            </w:r>
          </w:p>
        </w:tc>
      </w:tr>
      <w:tr w:rsidR="00053B15" w:rsidRPr="004C2A2A" w:rsidTr="00CC4C56">
        <w:trPr>
          <w:trHeight w:val="420"/>
        </w:trPr>
        <w:tc>
          <w:tcPr>
            <w:tcW w:w="459"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поступления из федерального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средства местных  бюджетов</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401 608,00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401 608,00</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внебюджетные источники</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Итого:</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5 032 858,00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5 032 858,00</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13</w:t>
            </w:r>
          </w:p>
        </w:tc>
        <w:tc>
          <w:tcPr>
            <w:tcW w:w="2390" w:type="dxa"/>
            <w:vMerge w:val="restart"/>
            <w:tcBorders>
              <w:top w:val="nil"/>
              <w:left w:val="single" w:sz="4" w:space="0" w:color="auto"/>
              <w:bottom w:val="nil"/>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Мероприятия по территориальной обороне и гражданской обороне, защите населения и территории муниципального образования от чрезвычайных ситуаций природного и техногенного характера</w:t>
            </w:r>
          </w:p>
        </w:tc>
        <w:tc>
          <w:tcPr>
            <w:tcW w:w="1776" w:type="dxa"/>
            <w:vMerge w:val="restart"/>
            <w:tcBorders>
              <w:top w:val="nil"/>
              <w:left w:val="single" w:sz="4" w:space="0" w:color="auto"/>
              <w:bottom w:val="single" w:sz="4" w:space="0" w:color="000000"/>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Отдел архитектуры и ЖКХ администрации Трубчевского муниципального района</w:t>
            </w: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средства областного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2310" w:type="dxa"/>
            <w:vMerge w:val="restart"/>
            <w:tcBorders>
              <w:top w:val="nil"/>
              <w:left w:val="single" w:sz="4" w:space="0" w:color="auto"/>
              <w:bottom w:val="single" w:sz="4" w:space="0" w:color="000000"/>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r>
      <w:tr w:rsidR="00053B15" w:rsidRPr="004C2A2A" w:rsidTr="00CC4C56">
        <w:trPr>
          <w:trHeight w:val="420"/>
        </w:trPr>
        <w:tc>
          <w:tcPr>
            <w:tcW w:w="459"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nil"/>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поступления из федерального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nil"/>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средства местных  бюджетов</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25 054,84</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25 054,84</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nil"/>
              <w:left w:val="single" w:sz="4" w:space="0" w:color="auto"/>
              <w:bottom w:val="nil"/>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внебюджетные источники</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495"/>
        </w:trPr>
        <w:tc>
          <w:tcPr>
            <w:tcW w:w="459"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tcBorders>
              <w:top w:val="nil"/>
              <w:left w:val="nil"/>
              <w:bottom w:val="nil"/>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776"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Итого:</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25 054,84</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25 054,84</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000" w:type="dxa"/>
            <w:tcBorders>
              <w:top w:val="nil"/>
              <w:left w:val="nil"/>
              <w:bottom w:val="single" w:sz="4" w:space="0" w:color="auto"/>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239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4C2A2A" w:rsidRPr="004C2A2A" w:rsidRDefault="004C2A2A" w:rsidP="00591D98">
            <w:pPr>
              <w:spacing w:after="0" w:line="240" w:lineRule="auto"/>
              <w:jc w:val="center"/>
              <w:rPr>
                <w:rFonts w:ascii="Times New Roman" w:eastAsia="Times New Roman" w:hAnsi="Times New Roman" w:cs="Times New Roman"/>
                <w:bCs/>
                <w:sz w:val="18"/>
                <w:szCs w:val="18"/>
                <w:lang w:eastAsia="ru-RU"/>
              </w:rPr>
            </w:pPr>
            <w:r w:rsidRPr="004C2A2A">
              <w:rPr>
                <w:rFonts w:ascii="Times New Roman" w:eastAsia="Times New Roman" w:hAnsi="Times New Roman" w:cs="Times New Roman"/>
                <w:bCs/>
                <w:sz w:val="18"/>
                <w:szCs w:val="18"/>
                <w:lang w:eastAsia="ru-RU"/>
              </w:rPr>
              <w:t>ИТОГО по муниципальной программе</w:t>
            </w:r>
          </w:p>
        </w:tc>
        <w:tc>
          <w:tcPr>
            <w:tcW w:w="1776" w:type="dxa"/>
            <w:vMerge w:val="restart"/>
            <w:tcBorders>
              <w:top w:val="nil"/>
              <w:left w:val="single" w:sz="4" w:space="0" w:color="auto"/>
              <w:bottom w:val="single" w:sz="4" w:space="0" w:color="000000"/>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bCs/>
                <w:sz w:val="18"/>
                <w:szCs w:val="18"/>
                <w:lang w:eastAsia="ru-RU"/>
              </w:rPr>
            </w:pPr>
            <w:r w:rsidRPr="004C2A2A">
              <w:rPr>
                <w:rFonts w:ascii="Times New Roman" w:eastAsia="Times New Roman" w:hAnsi="Times New Roman" w:cs="Times New Roman"/>
                <w:bCs/>
                <w:sz w:val="18"/>
                <w:szCs w:val="18"/>
                <w:lang w:eastAsia="ru-RU"/>
              </w:rPr>
              <w:t> </w:t>
            </w: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средства областного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16 267 161,67</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9 895 859,37</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6 371 302,30</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2310" w:type="dxa"/>
            <w:vMerge w:val="restart"/>
            <w:tcBorders>
              <w:top w:val="nil"/>
              <w:left w:val="single" w:sz="4" w:space="0" w:color="auto"/>
              <w:bottom w:val="single" w:sz="4" w:space="0" w:color="000000"/>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r>
      <w:tr w:rsidR="00053B15" w:rsidRPr="004C2A2A" w:rsidTr="00CC4C56">
        <w:trPr>
          <w:trHeight w:val="300"/>
        </w:trPr>
        <w:tc>
          <w:tcPr>
            <w:tcW w:w="459"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single" w:sz="4" w:space="0" w:color="auto"/>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bCs/>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bCs/>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средства федерального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single" w:sz="4" w:space="0" w:color="auto"/>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bCs/>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bCs/>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средства местных  бюджетов</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151 356 212,92</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55 833 181,98</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48 003 759,10</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47 519 271,84</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single" w:sz="4" w:space="0" w:color="auto"/>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bCs/>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bCs/>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внебюджетные источники</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vMerge/>
            <w:tcBorders>
              <w:top w:val="single" w:sz="4" w:space="0" w:color="auto"/>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bCs/>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bCs/>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rPr>
                <w:rFonts w:ascii="Times New Roman" w:eastAsia="Times New Roman" w:hAnsi="Times New Roman" w:cs="Times New Roman"/>
                <w:bCs/>
                <w:sz w:val="18"/>
                <w:szCs w:val="18"/>
                <w:lang w:eastAsia="ru-RU"/>
              </w:rPr>
            </w:pPr>
            <w:r w:rsidRPr="004C2A2A">
              <w:rPr>
                <w:rFonts w:ascii="Times New Roman" w:eastAsia="Times New Roman" w:hAnsi="Times New Roman" w:cs="Times New Roman"/>
                <w:bCs/>
                <w:sz w:val="18"/>
                <w:szCs w:val="18"/>
                <w:lang w:eastAsia="ru-RU"/>
              </w:rPr>
              <w:t>Итого:</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167 623 374,59</w:t>
            </w:r>
          </w:p>
        </w:tc>
        <w:tc>
          <w:tcPr>
            <w:tcW w:w="116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65 729 041,35</w:t>
            </w:r>
          </w:p>
        </w:tc>
        <w:tc>
          <w:tcPr>
            <w:tcW w:w="124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54 375 061,40</w:t>
            </w:r>
          </w:p>
        </w:tc>
        <w:tc>
          <w:tcPr>
            <w:tcW w:w="10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47 519 271,84</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0,00</w:t>
            </w:r>
          </w:p>
        </w:tc>
        <w:tc>
          <w:tcPr>
            <w:tcW w:w="2310" w:type="dxa"/>
            <w:vMerge/>
            <w:tcBorders>
              <w:top w:val="nil"/>
              <w:left w:val="single" w:sz="4" w:space="0" w:color="auto"/>
              <w:bottom w:val="single" w:sz="4" w:space="0" w:color="000000"/>
              <w:right w:val="single" w:sz="4" w:space="0" w:color="auto"/>
            </w:tcBorders>
            <w:vAlign w:val="center"/>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jc w:val="center"/>
              <w:rPr>
                <w:rFonts w:ascii="Times New Roman" w:eastAsia="Times New Roman" w:hAnsi="Times New Roman" w:cs="Times New Roman"/>
                <w:sz w:val="18"/>
                <w:szCs w:val="18"/>
                <w:lang w:eastAsia="ru-RU"/>
              </w:rPr>
            </w:pPr>
          </w:p>
        </w:tc>
        <w:tc>
          <w:tcPr>
            <w:tcW w:w="2390"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000"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160"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240"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000" w:type="dxa"/>
            <w:tcBorders>
              <w:top w:val="nil"/>
              <w:left w:val="nil"/>
              <w:bottom w:val="nil"/>
              <w:right w:val="nil"/>
            </w:tcBorders>
            <w:shd w:val="clear" w:color="000000" w:fill="FFFFFF"/>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r w:rsidRPr="004C2A2A">
              <w:rPr>
                <w:rFonts w:ascii="Times New Roman" w:eastAsia="Times New Roman" w:hAnsi="Times New Roman" w:cs="Times New Roman"/>
                <w:sz w:val="18"/>
                <w:szCs w:val="18"/>
                <w:lang w:eastAsia="ru-RU"/>
              </w:rPr>
              <w:t> </w:t>
            </w:r>
          </w:p>
        </w:tc>
        <w:tc>
          <w:tcPr>
            <w:tcW w:w="1100"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100"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10"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000" w:type="dxa"/>
            <w:tcBorders>
              <w:top w:val="nil"/>
              <w:left w:val="nil"/>
              <w:bottom w:val="nil"/>
              <w:right w:val="nil"/>
            </w:tcBorders>
            <w:shd w:val="clear" w:color="auto" w:fill="auto"/>
            <w:noWrap/>
            <w:vAlign w:val="bottom"/>
          </w:tcPr>
          <w:p w:rsidR="004C2A2A" w:rsidRPr="004C2A2A" w:rsidRDefault="004C2A2A" w:rsidP="00591D98">
            <w:pPr>
              <w:spacing w:after="0" w:line="240" w:lineRule="auto"/>
              <w:jc w:val="right"/>
              <w:rPr>
                <w:rFonts w:ascii="Times New Roman" w:eastAsia="Times New Roman" w:hAnsi="Times New Roman" w:cs="Times New Roman"/>
                <w:sz w:val="18"/>
                <w:szCs w:val="18"/>
                <w:lang w:eastAsia="ru-RU"/>
              </w:rPr>
            </w:pPr>
          </w:p>
        </w:tc>
        <w:tc>
          <w:tcPr>
            <w:tcW w:w="1160" w:type="dxa"/>
            <w:tcBorders>
              <w:top w:val="nil"/>
              <w:left w:val="nil"/>
              <w:bottom w:val="nil"/>
              <w:right w:val="nil"/>
            </w:tcBorders>
            <w:shd w:val="clear" w:color="auto" w:fill="auto"/>
            <w:noWrap/>
            <w:vAlign w:val="bottom"/>
          </w:tcPr>
          <w:p w:rsidR="004C2A2A" w:rsidRPr="004C2A2A" w:rsidRDefault="004C2A2A" w:rsidP="00591D98">
            <w:pPr>
              <w:spacing w:after="0" w:line="240" w:lineRule="auto"/>
              <w:jc w:val="right"/>
              <w:rPr>
                <w:rFonts w:ascii="Times New Roman" w:eastAsia="Times New Roman" w:hAnsi="Times New Roman" w:cs="Times New Roman"/>
                <w:sz w:val="18"/>
                <w:szCs w:val="18"/>
                <w:lang w:eastAsia="ru-RU"/>
              </w:rPr>
            </w:pPr>
          </w:p>
        </w:tc>
        <w:tc>
          <w:tcPr>
            <w:tcW w:w="1240" w:type="dxa"/>
            <w:tcBorders>
              <w:top w:val="nil"/>
              <w:left w:val="nil"/>
              <w:bottom w:val="nil"/>
              <w:right w:val="nil"/>
            </w:tcBorders>
            <w:shd w:val="clear" w:color="auto" w:fill="auto"/>
            <w:noWrap/>
            <w:vAlign w:val="bottom"/>
          </w:tcPr>
          <w:p w:rsidR="004C2A2A" w:rsidRPr="004C2A2A" w:rsidRDefault="004C2A2A" w:rsidP="00591D98">
            <w:pPr>
              <w:spacing w:after="0" w:line="240" w:lineRule="auto"/>
              <w:jc w:val="right"/>
              <w:rPr>
                <w:rFonts w:ascii="Times New Roman" w:eastAsia="Times New Roman" w:hAnsi="Times New Roman" w:cs="Times New Roman"/>
                <w:sz w:val="18"/>
                <w:szCs w:val="18"/>
                <w:lang w:eastAsia="ru-RU"/>
              </w:rPr>
            </w:pPr>
          </w:p>
        </w:tc>
        <w:tc>
          <w:tcPr>
            <w:tcW w:w="1000" w:type="dxa"/>
            <w:tcBorders>
              <w:top w:val="nil"/>
              <w:left w:val="nil"/>
              <w:bottom w:val="nil"/>
              <w:right w:val="nil"/>
            </w:tcBorders>
            <w:shd w:val="clear" w:color="000000" w:fill="FFFFFF"/>
            <w:noWrap/>
            <w:vAlign w:val="bottom"/>
          </w:tcPr>
          <w:p w:rsidR="004C2A2A" w:rsidRPr="004C2A2A" w:rsidRDefault="004C2A2A" w:rsidP="00591D98">
            <w:pPr>
              <w:spacing w:after="0" w:line="240" w:lineRule="auto"/>
              <w:jc w:val="right"/>
              <w:rPr>
                <w:rFonts w:ascii="Times New Roman" w:eastAsia="Times New Roman" w:hAnsi="Times New Roman" w:cs="Times New Roman"/>
                <w:sz w:val="18"/>
                <w:szCs w:val="18"/>
                <w:lang w:eastAsia="ru-RU"/>
              </w:rPr>
            </w:pPr>
          </w:p>
        </w:tc>
        <w:tc>
          <w:tcPr>
            <w:tcW w:w="1100" w:type="dxa"/>
            <w:tcBorders>
              <w:top w:val="nil"/>
              <w:left w:val="nil"/>
              <w:bottom w:val="nil"/>
              <w:right w:val="nil"/>
            </w:tcBorders>
            <w:shd w:val="clear" w:color="auto" w:fill="auto"/>
            <w:noWrap/>
            <w:vAlign w:val="bottom"/>
          </w:tcPr>
          <w:p w:rsidR="004C2A2A" w:rsidRPr="004C2A2A" w:rsidRDefault="004C2A2A" w:rsidP="00591D98">
            <w:pPr>
              <w:spacing w:after="0" w:line="240" w:lineRule="auto"/>
              <w:jc w:val="right"/>
              <w:rPr>
                <w:rFonts w:ascii="Times New Roman" w:eastAsia="Times New Roman" w:hAnsi="Times New Roman" w:cs="Times New Roman"/>
                <w:sz w:val="18"/>
                <w:szCs w:val="18"/>
                <w:lang w:eastAsia="ru-RU"/>
              </w:rPr>
            </w:pPr>
          </w:p>
        </w:tc>
        <w:tc>
          <w:tcPr>
            <w:tcW w:w="1100" w:type="dxa"/>
            <w:tcBorders>
              <w:top w:val="nil"/>
              <w:left w:val="nil"/>
              <w:bottom w:val="nil"/>
              <w:right w:val="nil"/>
            </w:tcBorders>
            <w:shd w:val="clear" w:color="auto" w:fill="auto"/>
            <w:noWrap/>
            <w:vAlign w:val="bottom"/>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10"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000" w:type="dxa"/>
            <w:tcBorders>
              <w:top w:val="nil"/>
              <w:left w:val="nil"/>
              <w:bottom w:val="nil"/>
              <w:right w:val="nil"/>
            </w:tcBorders>
            <w:shd w:val="clear" w:color="auto" w:fill="auto"/>
            <w:noWrap/>
            <w:vAlign w:val="bottom"/>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160" w:type="dxa"/>
            <w:tcBorders>
              <w:top w:val="nil"/>
              <w:left w:val="nil"/>
              <w:bottom w:val="nil"/>
              <w:right w:val="nil"/>
            </w:tcBorders>
            <w:shd w:val="clear" w:color="auto" w:fill="auto"/>
            <w:noWrap/>
            <w:vAlign w:val="bottom"/>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240" w:type="dxa"/>
            <w:tcBorders>
              <w:top w:val="nil"/>
              <w:left w:val="nil"/>
              <w:bottom w:val="nil"/>
              <w:right w:val="nil"/>
            </w:tcBorders>
            <w:shd w:val="clear" w:color="auto" w:fill="auto"/>
            <w:noWrap/>
            <w:vAlign w:val="bottom"/>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000" w:type="dxa"/>
            <w:tcBorders>
              <w:top w:val="nil"/>
              <w:left w:val="nil"/>
              <w:bottom w:val="nil"/>
              <w:right w:val="nil"/>
            </w:tcBorders>
            <w:shd w:val="clear" w:color="000000" w:fill="FFFFFF"/>
            <w:noWrap/>
            <w:vAlign w:val="bottom"/>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100" w:type="dxa"/>
            <w:tcBorders>
              <w:top w:val="nil"/>
              <w:left w:val="nil"/>
              <w:bottom w:val="nil"/>
              <w:right w:val="nil"/>
            </w:tcBorders>
            <w:shd w:val="clear" w:color="auto" w:fill="auto"/>
            <w:noWrap/>
            <w:vAlign w:val="bottom"/>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100" w:type="dxa"/>
            <w:tcBorders>
              <w:top w:val="nil"/>
              <w:left w:val="nil"/>
              <w:bottom w:val="nil"/>
              <w:right w:val="nil"/>
            </w:tcBorders>
            <w:shd w:val="clear" w:color="auto" w:fill="auto"/>
            <w:noWrap/>
            <w:vAlign w:val="bottom"/>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10"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r w:rsidR="00053B15" w:rsidRPr="004C2A2A" w:rsidTr="00CC4C56">
        <w:trPr>
          <w:trHeight w:val="300"/>
        </w:trPr>
        <w:tc>
          <w:tcPr>
            <w:tcW w:w="459"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90"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776"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000" w:type="dxa"/>
            <w:tcBorders>
              <w:top w:val="nil"/>
              <w:left w:val="nil"/>
              <w:bottom w:val="nil"/>
              <w:right w:val="nil"/>
            </w:tcBorders>
            <w:shd w:val="clear" w:color="auto" w:fill="auto"/>
            <w:noWrap/>
            <w:vAlign w:val="bottom"/>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1160" w:type="dxa"/>
            <w:tcBorders>
              <w:top w:val="nil"/>
              <w:left w:val="nil"/>
              <w:bottom w:val="nil"/>
              <w:right w:val="nil"/>
            </w:tcBorders>
            <w:shd w:val="clear" w:color="auto" w:fill="auto"/>
            <w:noWrap/>
            <w:vAlign w:val="bottom"/>
          </w:tcPr>
          <w:p w:rsidR="004C2A2A" w:rsidRPr="004C2A2A" w:rsidRDefault="004C2A2A" w:rsidP="00591D98">
            <w:pPr>
              <w:spacing w:after="0" w:line="240" w:lineRule="auto"/>
              <w:jc w:val="right"/>
              <w:rPr>
                <w:rFonts w:ascii="Times New Roman" w:eastAsia="Times New Roman" w:hAnsi="Times New Roman" w:cs="Times New Roman"/>
                <w:sz w:val="18"/>
                <w:szCs w:val="18"/>
                <w:lang w:eastAsia="ru-RU"/>
              </w:rPr>
            </w:pPr>
          </w:p>
        </w:tc>
        <w:tc>
          <w:tcPr>
            <w:tcW w:w="1240" w:type="dxa"/>
            <w:tcBorders>
              <w:top w:val="nil"/>
              <w:left w:val="nil"/>
              <w:bottom w:val="nil"/>
              <w:right w:val="nil"/>
            </w:tcBorders>
            <w:shd w:val="clear" w:color="auto" w:fill="auto"/>
            <w:noWrap/>
            <w:vAlign w:val="bottom"/>
          </w:tcPr>
          <w:p w:rsidR="004C2A2A" w:rsidRPr="004C2A2A" w:rsidRDefault="004C2A2A" w:rsidP="00591D98">
            <w:pPr>
              <w:spacing w:after="0" w:line="240" w:lineRule="auto"/>
              <w:jc w:val="right"/>
              <w:rPr>
                <w:rFonts w:ascii="Times New Roman" w:eastAsia="Times New Roman" w:hAnsi="Times New Roman" w:cs="Times New Roman"/>
                <w:sz w:val="18"/>
                <w:szCs w:val="18"/>
                <w:lang w:eastAsia="ru-RU"/>
              </w:rPr>
            </w:pPr>
          </w:p>
        </w:tc>
        <w:tc>
          <w:tcPr>
            <w:tcW w:w="1000" w:type="dxa"/>
            <w:tcBorders>
              <w:top w:val="nil"/>
              <w:left w:val="nil"/>
              <w:bottom w:val="nil"/>
              <w:right w:val="nil"/>
            </w:tcBorders>
            <w:shd w:val="clear" w:color="auto" w:fill="auto"/>
            <w:noWrap/>
            <w:vAlign w:val="bottom"/>
          </w:tcPr>
          <w:p w:rsidR="004C2A2A" w:rsidRPr="004C2A2A" w:rsidRDefault="004C2A2A" w:rsidP="00591D98">
            <w:pPr>
              <w:spacing w:after="0" w:line="240" w:lineRule="auto"/>
              <w:jc w:val="right"/>
              <w:rPr>
                <w:rFonts w:ascii="Times New Roman" w:eastAsia="Times New Roman" w:hAnsi="Times New Roman" w:cs="Times New Roman"/>
                <w:sz w:val="18"/>
                <w:szCs w:val="18"/>
                <w:lang w:eastAsia="ru-RU"/>
              </w:rPr>
            </w:pPr>
          </w:p>
        </w:tc>
        <w:tc>
          <w:tcPr>
            <w:tcW w:w="1100" w:type="dxa"/>
            <w:tcBorders>
              <w:top w:val="nil"/>
              <w:left w:val="nil"/>
              <w:bottom w:val="nil"/>
              <w:right w:val="nil"/>
            </w:tcBorders>
            <w:shd w:val="clear" w:color="auto" w:fill="auto"/>
            <w:noWrap/>
            <w:vAlign w:val="bottom"/>
          </w:tcPr>
          <w:p w:rsidR="004C2A2A" w:rsidRPr="004C2A2A" w:rsidRDefault="004C2A2A" w:rsidP="00591D98">
            <w:pPr>
              <w:spacing w:after="0" w:line="240" w:lineRule="auto"/>
              <w:jc w:val="right"/>
              <w:rPr>
                <w:rFonts w:ascii="Times New Roman" w:eastAsia="Times New Roman" w:hAnsi="Times New Roman" w:cs="Times New Roman"/>
                <w:sz w:val="18"/>
                <w:szCs w:val="18"/>
                <w:lang w:eastAsia="ru-RU"/>
              </w:rPr>
            </w:pPr>
          </w:p>
        </w:tc>
        <w:tc>
          <w:tcPr>
            <w:tcW w:w="1100" w:type="dxa"/>
            <w:tcBorders>
              <w:top w:val="nil"/>
              <w:left w:val="nil"/>
              <w:bottom w:val="nil"/>
              <w:right w:val="nil"/>
            </w:tcBorders>
            <w:shd w:val="clear" w:color="auto" w:fill="auto"/>
            <w:noWrap/>
            <w:vAlign w:val="bottom"/>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c>
          <w:tcPr>
            <w:tcW w:w="2310" w:type="dxa"/>
            <w:tcBorders>
              <w:top w:val="nil"/>
              <w:left w:val="nil"/>
              <w:bottom w:val="nil"/>
              <w:right w:val="nil"/>
            </w:tcBorders>
            <w:shd w:val="clear" w:color="auto" w:fill="auto"/>
            <w:noWrap/>
            <w:vAlign w:val="bottom"/>
            <w:hideMark/>
          </w:tcPr>
          <w:p w:rsidR="004C2A2A" w:rsidRPr="004C2A2A" w:rsidRDefault="004C2A2A" w:rsidP="00591D98">
            <w:pPr>
              <w:spacing w:after="0" w:line="240" w:lineRule="auto"/>
              <w:rPr>
                <w:rFonts w:ascii="Times New Roman" w:eastAsia="Times New Roman" w:hAnsi="Times New Roman" w:cs="Times New Roman"/>
                <w:sz w:val="18"/>
                <w:szCs w:val="18"/>
                <w:lang w:eastAsia="ru-RU"/>
              </w:rPr>
            </w:pPr>
          </w:p>
        </w:tc>
      </w:tr>
    </w:tbl>
    <w:p w:rsidR="004C2A2A" w:rsidRPr="004C2A2A" w:rsidRDefault="004C2A2A" w:rsidP="00591D98">
      <w:pPr>
        <w:spacing w:after="0" w:line="240" w:lineRule="auto"/>
        <w:rPr>
          <w:rFonts w:ascii="Times New Roman" w:eastAsia="Times New Roman" w:hAnsi="Times New Roman" w:cs="Times New Roman"/>
          <w:sz w:val="18"/>
          <w:szCs w:val="18"/>
          <w:lang w:eastAsia="ru-RU"/>
        </w:rPr>
        <w:sectPr w:rsidR="004C2A2A" w:rsidRPr="004C2A2A" w:rsidSect="0062783F">
          <w:pgSz w:w="16838" w:h="11906" w:orient="landscape"/>
          <w:pgMar w:top="426" w:right="851" w:bottom="568" w:left="709" w:header="709" w:footer="709" w:gutter="0"/>
          <w:cols w:space="708"/>
          <w:docGrid w:linePitch="360"/>
        </w:sectPr>
      </w:pPr>
    </w:p>
    <w:p w:rsidR="00BE697F" w:rsidRPr="0062783F" w:rsidRDefault="00BE697F" w:rsidP="00591D98">
      <w:pPr>
        <w:widowControl w:val="0"/>
        <w:spacing w:after="0" w:line="240" w:lineRule="auto"/>
        <w:jc w:val="center"/>
        <w:rPr>
          <w:rFonts w:ascii="Times New Roman" w:hAnsi="Times New Roman" w:cs="Times New Roman"/>
          <w:b/>
          <w:sz w:val="18"/>
          <w:szCs w:val="18"/>
        </w:rPr>
      </w:pPr>
      <w:r w:rsidRPr="0062783F">
        <w:rPr>
          <w:rFonts w:ascii="Times New Roman" w:hAnsi="Times New Roman" w:cs="Times New Roman"/>
          <w:b/>
          <w:sz w:val="18"/>
          <w:szCs w:val="18"/>
        </w:rPr>
        <w:lastRenderedPageBreak/>
        <w:t>РОССИЙСКАЯ ФЕДЕРАЦИЯ</w:t>
      </w:r>
    </w:p>
    <w:p w:rsidR="00BE697F" w:rsidRPr="0062783F" w:rsidRDefault="00BE697F" w:rsidP="00591D98">
      <w:pPr>
        <w:widowControl w:val="0"/>
        <w:spacing w:after="0" w:line="240" w:lineRule="auto"/>
        <w:jc w:val="center"/>
        <w:rPr>
          <w:rFonts w:ascii="Times New Roman" w:hAnsi="Times New Roman" w:cs="Times New Roman"/>
          <w:b/>
          <w:sz w:val="18"/>
          <w:szCs w:val="18"/>
        </w:rPr>
      </w:pPr>
      <w:r w:rsidRPr="0062783F">
        <w:rPr>
          <w:rFonts w:ascii="Times New Roman" w:hAnsi="Times New Roman" w:cs="Times New Roman"/>
          <w:b/>
          <w:sz w:val="18"/>
          <w:szCs w:val="18"/>
        </w:rPr>
        <w:t>АДМИНИСТРАЦИЯ ТРУБЧЕВСКОГО МУНИЦИПАЛЬНОГО РАЙОНА</w:t>
      </w:r>
    </w:p>
    <w:p w:rsidR="00BE697F" w:rsidRPr="0062783F" w:rsidRDefault="00BE697F" w:rsidP="00591D98">
      <w:pPr>
        <w:widowControl w:val="0"/>
        <w:spacing w:after="0" w:line="240" w:lineRule="auto"/>
        <w:rPr>
          <w:rFonts w:ascii="Times New Roman" w:hAnsi="Times New Roman" w:cs="Times New Roman"/>
          <w:b/>
          <w:sz w:val="18"/>
          <w:szCs w:val="18"/>
        </w:rPr>
      </w:pPr>
      <w:r w:rsidRPr="0062783F">
        <w:rPr>
          <w:rFonts w:ascii="Times New Roman" w:hAnsi="Times New Roman" w:cs="Times New Roman"/>
          <w:b/>
          <w:noProof/>
          <w:sz w:val="18"/>
          <w:szCs w:val="18"/>
          <w:lang w:eastAsia="ru-RU"/>
        </w:rPr>
        <mc:AlternateContent>
          <mc:Choice Requires="wps">
            <w:drawing>
              <wp:anchor distT="0" distB="0" distL="114300" distR="114300" simplePos="0" relativeHeight="251696128" behindDoc="0" locked="0" layoutInCell="1" allowOverlap="1" wp14:anchorId="28D0977E" wp14:editId="65507FD5">
                <wp:simplePos x="0" y="0"/>
                <wp:positionH relativeFrom="column">
                  <wp:posOffset>6984</wp:posOffset>
                </wp:positionH>
                <wp:positionV relativeFrom="paragraph">
                  <wp:posOffset>90804</wp:posOffset>
                </wp:positionV>
                <wp:extent cx="6677025" cy="9525"/>
                <wp:effectExtent l="19050" t="38100" r="47625" b="4762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6B509" id="Прямая соединительная линия 7"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7.15pt" to="526.3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" strokeweight="6pt">
                <v:stroke linestyle="thickBetweenThin"/>
              </v:line>
            </w:pict>
          </mc:Fallback>
        </mc:AlternateContent>
      </w:r>
    </w:p>
    <w:p w:rsidR="00BE697F" w:rsidRPr="0062783F" w:rsidRDefault="00BE697F" w:rsidP="00591D98">
      <w:pPr>
        <w:widowControl w:val="0"/>
        <w:spacing w:after="0" w:line="240" w:lineRule="auto"/>
        <w:jc w:val="center"/>
        <w:rPr>
          <w:rFonts w:ascii="Times New Roman" w:hAnsi="Times New Roman" w:cs="Times New Roman"/>
          <w:b/>
          <w:sz w:val="18"/>
          <w:szCs w:val="18"/>
        </w:rPr>
      </w:pPr>
      <w:r w:rsidRPr="0062783F">
        <w:rPr>
          <w:rFonts w:ascii="Times New Roman" w:hAnsi="Times New Roman" w:cs="Times New Roman"/>
          <w:b/>
          <w:sz w:val="18"/>
          <w:szCs w:val="18"/>
        </w:rPr>
        <w:t>П О С Т А Н О В Л Е Н И Е</w:t>
      </w:r>
    </w:p>
    <w:p w:rsidR="00BE697F" w:rsidRPr="00591D98" w:rsidRDefault="00BE697F" w:rsidP="00591D98">
      <w:pPr>
        <w:widowControl w:val="0"/>
        <w:spacing w:after="0" w:line="240" w:lineRule="auto"/>
        <w:jc w:val="center"/>
        <w:rPr>
          <w:rFonts w:ascii="Times New Roman" w:hAnsi="Times New Roman" w:cs="Times New Roman"/>
          <w:sz w:val="18"/>
          <w:szCs w:val="18"/>
        </w:rPr>
      </w:pPr>
    </w:p>
    <w:p w:rsidR="00BE697F" w:rsidRPr="00591D98" w:rsidRDefault="00BE697F" w:rsidP="00591D98">
      <w:pPr>
        <w:widowControl w:val="0"/>
        <w:spacing w:after="0" w:line="240" w:lineRule="auto"/>
        <w:rPr>
          <w:rFonts w:ascii="Times New Roman" w:hAnsi="Times New Roman" w:cs="Times New Roman"/>
          <w:sz w:val="18"/>
          <w:szCs w:val="18"/>
        </w:rPr>
      </w:pPr>
      <w:r w:rsidRPr="00591D98">
        <w:rPr>
          <w:rFonts w:ascii="Times New Roman" w:hAnsi="Times New Roman" w:cs="Times New Roman"/>
          <w:sz w:val="18"/>
          <w:szCs w:val="18"/>
        </w:rPr>
        <w:t xml:space="preserve">от 12.10.2023г. № 706                           </w:t>
      </w:r>
    </w:p>
    <w:p w:rsidR="00BE697F" w:rsidRPr="00591D98" w:rsidRDefault="00BE697F" w:rsidP="00591D98">
      <w:pPr>
        <w:widowControl w:val="0"/>
        <w:spacing w:after="0" w:line="240" w:lineRule="auto"/>
        <w:rPr>
          <w:rFonts w:ascii="Times New Roman" w:hAnsi="Times New Roman" w:cs="Times New Roman"/>
          <w:sz w:val="18"/>
          <w:szCs w:val="18"/>
        </w:rPr>
      </w:pPr>
      <w:r w:rsidRPr="00591D98">
        <w:rPr>
          <w:rFonts w:ascii="Times New Roman" w:hAnsi="Times New Roman" w:cs="Times New Roman"/>
          <w:sz w:val="18"/>
          <w:szCs w:val="18"/>
        </w:rPr>
        <w:t>г. Трубчевск</w:t>
      </w:r>
    </w:p>
    <w:p w:rsidR="00BE697F" w:rsidRPr="00591D98" w:rsidRDefault="00BE697F" w:rsidP="00591D98">
      <w:pPr>
        <w:spacing w:after="0" w:line="240" w:lineRule="auto"/>
        <w:ind w:firstLine="709"/>
        <w:jc w:val="center"/>
        <w:rPr>
          <w:rFonts w:ascii="Times New Roman" w:hAnsi="Times New Roman" w:cs="Times New Roman"/>
          <w:sz w:val="18"/>
          <w:szCs w:val="18"/>
        </w:rPr>
      </w:pPr>
    </w:p>
    <w:p w:rsidR="00BE697F" w:rsidRPr="00591D98" w:rsidRDefault="00BE697F" w:rsidP="00591D98">
      <w:pPr>
        <w:shd w:val="clear" w:color="auto" w:fill="FFFFFF"/>
        <w:spacing w:after="0" w:line="240" w:lineRule="auto"/>
        <w:rPr>
          <w:rFonts w:ascii="Times New Roman" w:hAnsi="Times New Roman" w:cs="Times New Roman"/>
          <w:bCs/>
          <w:sz w:val="18"/>
          <w:szCs w:val="18"/>
        </w:rPr>
      </w:pPr>
      <w:r w:rsidRPr="00591D98">
        <w:rPr>
          <w:rFonts w:ascii="Times New Roman" w:hAnsi="Times New Roman" w:cs="Times New Roman"/>
          <w:bCs/>
          <w:sz w:val="18"/>
          <w:szCs w:val="18"/>
        </w:rPr>
        <w:t>О внесении изменений в примерное Положение об оплате</w:t>
      </w:r>
    </w:p>
    <w:p w:rsidR="00BE697F" w:rsidRPr="00591D98" w:rsidRDefault="00BE697F" w:rsidP="00591D98">
      <w:pPr>
        <w:shd w:val="clear" w:color="auto" w:fill="FFFFFF"/>
        <w:spacing w:after="0" w:line="240" w:lineRule="auto"/>
        <w:rPr>
          <w:rFonts w:ascii="Times New Roman" w:hAnsi="Times New Roman" w:cs="Times New Roman"/>
          <w:bCs/>
          <w:sz w:val="18"/>
          <w:szCs w:val="18"/>
        </w:rPr>
      </w:pPr>
      <w:r w:rsidRPr="00591D98">
        <w:rPr>
          <w:rFonts w:ascii="Times New Roman" w:hAnsi="Times New Roman" w:cs="Times New Roman"/>
          <w:bCs/>
          <w:sz w:val="18"/>
          <w:szCs w:val="18"/>
        </w:rPr>
        <w:t xml:space="preserve">труда работников муниципальных бюджетных и автономных </w:t>
      </w:r>
    </w:p>
    <w:p w:rsidR="00BE697F" w:rsidRPr="00591D98" w:rsidRDefault="00BE697F" w:rsidP="00591D98">
      <w:pPr>
        <w:shd w:val="clear" w:color="auto" w:fill="FFFFFF"/>
        <w:spacing w:after="0" w:line="240" w:lineRule="auto"/>
        <w:rPr>
          <w:rFonts w:ascii="Times New Roman" w:hAnsi="Times New Roman" w:cs="Times New Roman"/>
          <w:bCs/>
          <w:sz w:val="18"/>
          <w:szCs w:val="18"/>
        </w:rPr>
      </w:pPr>
      <w:r w:rsidRPr="00591D98">
        <w:rPr>
          <w:rFonts w:ascii="Times New Roman" w:hAnsi="Times New Roman" w:cs="Times New Roman"/>
          <w:bCs/>
          <w:sz w:val="18"/>
          <w:szCs w:val="18"/>
        </w:rPr>
        <w:t xml:space="preserve">учреждений Трубчевского муниципального района, </w:t>
      </w:r>
    </w:p>
    <w:p w:rsidR="00BE697F" w:rsidRPr="00591D98" w:rsidRDefault="00BE697F" w:rsidP="00591D98">
      <w:pPr>
        <w:shd w:val="clear" w:color="auto" w:fill="FFFFFF"/>
        <w:spacing w:after="0" w:line="240" w:lineRule="auto"/>
        <w:rPr>
          <w:rFonts w:ascii="Times New Roman" w:hAnsi="Times New Roman" w:cs="Times New Roman"/>
          <w:bCs/>
          <w:sz w:val="18"/>
          <w:szCs w:val="18"/>
        </w:rPr>
      </w:pPr>
      <w:r w:rsidRPr="00591D98">
        <w:rPr>
          <w:rFonts w:ascii="Times New Roman" w:hAnsi="Times New Roman" w:cs="Times New Roman"/>
          <w:bCs/>
          <w:sz w:val="18"/>
          <w:szCs w:val="18"/>
        </w:rPr>
        <w:t xml:space="preserve">осуществляющих деятельность в сфере благоустройства, </w:t>
      </w:r>
    </w:p>
    <w:p w:rsidR="00BE697F" w:rsidRPr="00591D98" w:rsidRDefault="00BE697F" w:rsidP="00591D98">
      <w:pPr>
        <w:shd w:val="clear" w:color="auto" w:fill="FFFFFF"/>
        <w:spacing w:after="0" w:line="240" w:lineRule="auto"/>
        <w:rPr>
          <w:rFonts w:ascii="Times New Roman" w:hAnsi="Times New Roman" w:cs="Times New Roman"/>
          <w:bCs/>
          <w:sz w:val="18"/>
          <w:szCs w:val="18"/>
        </w:rPr>
      </w:pPr>
      <w:r w:rsidRPr="00591D98">
        <w:rPr>
          <w:rFonts w:ascii="Times New Roman" w:hAnsi="Times New Roman" w:cs="Times New Roman"/>
          <w:bCs/>
          <w:sz w:val="18"/>
          <w:szCs w:val="18"/>
        </w:rPr>
        <w:t>утвержденное постановлением администрации Трубчевского</w:t>
      </w:r>
    </w:p>
    <w:p w:rsidR="00BE697F" w:rsidRPr="00591D98" w:rsidRDefault="00BE697F" w:rsidP="00591D98">
      <w:pPr>
        <w:shd w:val="clear" w:color="auto" w:fill="FFFFFF"/>
        <w:spacing w:after="0" w:line="240" w:lineRule="auto"/>
        <w:rPr>
          <w:rFonts w:ascii="Times New Roman" w:hAnsi="Times New Roman" w:cs="Times New Roman"/>
          <w:bCs/>
          <w:sz w:val="18"/>
          <w:szCs w:val="18"/>
        </w:rPr>
      </w:pPr>
      <w:r w:rsidRPr="00591D98">
        <w:rPr>
          <w:rFonts w:ascii="Times New Roman" w:hAnsi="Times New Roman" w:cs="Times New Roman"/>
          <w:bCs/>
          <w:sz w:val="18"/>
          <w:szCs w:val="18"/>
        </w:rPr>
        <w:t>муниципального района от 08.02.2021 № 99</w:t>
      </w:r>
    </w:p>
    <w:p w:rsidR="00BE697F" w:rsidRPr="00591D98" w:rsidRDefault="00BE697F" w:rsidP="00591D98">
      <w:pPr>
        <w:shd w:val="clear" w:color="auto" w:fill="FFFFFF"/>
        <w:spacing w:after="0" w:line="240" w:lineRule="auto"/>
        <w:ind w:firstLine="709"/>
        <w:jc w:val="center"/>
        <w:rPr>
          <w:rFonts w:ascii="Times New Roman" w:hAnsi="Times New Roman" w:cs="Times New Roman"/>
          <w:bCs/>
          <w:sz w:val="18"/>
          <w:szCs w:val="18"/>
        </w:rPr>
      </w:pPr>
    </w:p>
    <w:p w:rsidR="00BE697F" w:rsidRPr="00591D98" w:rsidRDefault="00BE697F" w:rsidP="00591D98">
      <w:pPr>
        <w:shd w:val="clear" w:color="auto" w:fill="FFFFFF"/>
        <w:spacing w:after="0" w:line="240" w:lineRule="auto"/>
        <w:ind w:firstLine="709"/>
        <w:jc w:val="both"/>
        <w:rPr>
          <w:rFonts w:ascii="Times New Roman" w:hAnsi="Times New Roman" w:cs="Times New Roman"/>
          <w:sz w:val="18"/>
          <w:szCs w:val="18"/>
        </w:rPr>
      </w:pPr>
      <w:r w:rsidRPr="00591D98">
        <w:rPr>
          <w:rFonts w:ascii="Times New Roman" w:hAnsi="Times New Roman" w:cs="Times New Roman"/>
          <w:sz w:val="18"/>
          <w:szCs w:val="18"/>
        </w:rPr>
        <w:t>Руководствуясь постановлением администрации Трубчевского муниципального района от 28.09.2023 № 669 «Об индексации заработной платы работников муниципальных учреждений Трубчевского муниципального района с 1 октября 2023 года», в соответствии с Положением об администрации Трубчевского муниципального района:</w:t>
      </w:r>
    </w:p>
    <w:p w:rsidR="00BE697F" w:rsidRPr="00591D98" w:rsidRDefault="00BE697F" w:rsidP="00591D98">
      <w:pPr>
        <w:shd w:val="clear" w:color="auto" w:fill="FFFFFF"/>
        <w:spacing w:after="0" w:line="240" w:lineRule="auto"/>
        <w:ind w:firstLine="709"/>
        <w:jc w:val="both"/>
        <w:rPr>
          <w:rFonts w:ascii="Times New Roman" w:hAnsi="Times New Roman" w:cs="Times New Roman"/>
          <w:sz w:val="18"/>
          <w:szCs w:val="18"/>
        </w:rPr>
      </w:pPr>
      <w:r w:rsidRPr="00591D98">
        <w:rPr>
          <w:rFonts w:ascii="Times New Roman" w:hAnsi="Times New Roman" w:cs="Times New Roman"/>
          <w:sz w:val="18"/>
          <w:szCs w:val="18"/>
        </w:rPr>
        <w:t>ПОСТАНОВЛЯЮ:</w:t>
      </w:r>
    </w:p>
    <w:p w:rsidR="00BE697F" w:rsidRPr="00591D98" w:rsidRDefault="00BE697F" w:rsidP="00591D98">
      <w:pPr>
        <w:shd w:val="clear" w:color="auto" w:fill="FFFFFF"/>
        <w:spacing w:after="0" w:line="240" w:lineRule="auto"/>
        <w:ind w:firstLine="709"/>
        <w:jc w:val="both"/>
        <w:rPr>
          <w:rFonts w:ascii="Times New Roman" w:hAnsi="Times New Roman" w:cs="Times New Roman"/>
          <w:sz w:val="18"/>
          <w:szCs w:val="18"/>
        </w:rPr>
      </w:pPr>
      <w:r w:rsidRPr="00591D98">
        <w:rPr>
          <w:rFonts w:ascii="Times New Roman" w:hAnsi="Times New Roman" w:cs="Times New Roman"/>
          <w:sz w:val="18"/>
          <w:szCs w:val="18"/>
        </w:rPr>
        <w:t xml:space="preserve">1. Внести изменения в </w:t>
      </w:r>
      <w:r w:rsidRPr="00591D98">
        <w:rPr>
          <w:rFonts w:ascii="Times New Roman" w:hAnsi="Times New Roman" w:cs="Times New Roman"/>
          <w:bCs/>
          <w:sz w:val="18"/>
          <w:szCs w:val="18"/>
        </w:rPr>
        <w:t>примерное Положение об оплате труда работников муниципальных бюджетных и автономных учреждений Трубчевского муниципального района, осуществляющих деятельность в сфере благоустройства, утвержденное постановлением администрации Трубчевского муниципального района от 08.02.2021 № 99 (в редакции постановлений администрации Трубчевского муниципального района от 24.10.2022 № 890, от 22.02.2023 № 129) (далее – Положение), изложив приложение к Положению в следующей редакции:</w:t>
      </w:r>
    </w:p>
    <w:p w:rsidR="00BE697F" w:rsidRPr="00591D98" w:rsidRDefault="00BE697F" w:rsidP="00591D98">
      <w:pPr>
        <w:shd w:val="clear" w:color="auto" w:fill="FFFFFF"/>
        <w:spacing w:after="0" w:line="240" w:lineRule="auto"/>
        <w:jc w:val="right"/>
        <w:textAlignment w:val="baseline"/>
        <w:outlineLvl w:val="1"/>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 xml:space="preserve">Приложение </w:t>
      </w:r>
    </w:p>
    <w:p w:rsidR="00BE697F" w:rsidRPr="00591D98" w:rsidRDefault="00BE697F" w:rsidP="00591D98">
      <w:pPr>
        <w:shd w:val="clear" w:color="auto" w:fill="FFFFFF"/>
        <w:spacing w:after="0" w:line="240" w:lineRule="auto"/>
        <w:jc w:val="right"/>
        <w:textAlignment w:val="baseline"/>
        <w:outlineLvl w:val="1"/>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 xml:space="preserve">к примерному Положению об оплате труда </w:t>
      </w:r>
    </w:p>
    <w:p w:rsidR="00BE697F" w:rsidRPr="00591D98" w:rsidRDefault="00BE697F" w:rsidP="00591D98">
      <w:pPr>
        <w:shd w:val="clear" w:color="auto" w:fill="FFFFFF"/>
        <w:spacing w:after="0" w:line="240" w:lineRule="auto"/>
        <w:jc w:val="right"/>
        <w:textAlignment w:val="baseline"/>
        <w:outlineLvl w:val="1"/>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 xml:space="preserve">работников муниципальных бюджетных и автономных </w:t>
      </w:r>
    </w:p>
    <w:p w:rsidR="00BE697F" w:rsidRPr="00591D98" w:rsidRDefault="00BE697F" w:rsidP="00591D98">
      <w:pPr>
        <w:shd w:val="clear" w:color="auto" w:fill="FFFFFF"/>
        <w:spacing w:after="0" w:line="240" w:lineRule="auto"/>
        <w:jc w:val="right"/>
        <w:textAlignment w:val="baseline"/>
        <w:outlineLvl w:val="1"/>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 xml:space="preserve">учреждений Трубчевского муниципального района, </w:t>
      </w:r>
    </w:p>
    <w:p w:rsidR="00BE697F" w:rsidRPr="00591D98" w:rsidRDefault="00BE697F" w:rsidP="00591D98">
      <w:pPr>
        <w:shd w:val="clear" w:color="auto" w:fill="FFFFFF"/>
        <w:spacing w:after="0" w:line="240" w:lineRule="auto"/>
        <w:jc w:val="right"/>
        <w:textAlignment w:val="baseline"/>
        <w:outlineLvl w:val="1"/>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осуществляющих деятельность в сфере благоустройства</w:t>
      </w:r>
    </w:p>
    <w:p w:rsidR="00BE697F" w:rsidRPr="00591D98" w:rsidRDefault="00BE697F" w:rsidP="00591D98">
      <w:pPr>
        <w:shd w:val="clear" w:color="auto" w:fill="FFFFFF"/>
        <w:spacing w:after="0" w:line="240" w:lineRule="auto"/>
        <w:jc w:val="right"/>
        <w:textAlignment w:val="baseline"/>
        <w:outlineLvl w:val="1"/>
        <w:rPr>
          <w:rFonts w:ascii="Times New Roman" w:eastAsia="Times New Roman" w:hAnsi="Times New Roman" w:cs="Times New Roman"/>
          <w:spacing w:val="2"/>
          <w:sz w:val="18"/>
          <w:szCs w:val="18"/>
          <w:lang w:eastAsia="ru-RU"/>
        </w:rPr>
      </w:pPr>
    </w:p>
    <w:p w:rsidR="00BE697F" w:rsidRPr="00591D98" w:rsidRDefault="00BE697F" w:rsidP="00591D98">
      <w:pPr>
        <w:autoSpaceDE w:val="0"/>
        <w:autoSpaceDN w:val="0"/>
        <w:adjustRightInd w:val="0"/>
        <w:spacing w:after="0" w:line="240" w:lineRule="auto"/>
        <w:jc w:val="center"/>
        <w:outlineLvl w:val="0"/>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Минимальные размеры должностных окладов должностей руководящего состава</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4"/>
        <w:gridCol w:w="7905"/>
        <w:gridCol w:w="2126"/>
      </w:tblGrid>
      <w:tr w:rsidR="00053B15" w:rsidRPr="00591D98" w:rsidTr="0062783F">
        <w:tc>
          <w:tcPr>
            <w:tcW w:w="454"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N п/п</w:t>
            </w:r>
          </w:p>
        </w:tc>
        <w:tc>
          <w:tcPr>
            <w:tcW w:w="7905"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Наименование должности</w:t>
            </w:r>
          </w:p>
        </w:tc>
        <w:tc>
          <w:tcPr>
            <w:tcW w:w="2126"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Минимальный должностной оклад, рублей</w:t>
            </w:r>
          </w:p>
        </w:tc>
      </w:tr>
      <w:tr w:rsidR="00053B15" w:rsidRPr="00591D98" w:rsidTr="0062783F">
        <w:tc>
          <w:tcPr>
            <w:tcW w:w="454"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1</w:t>
            </w:r>
          </w:p>
        </w:tc>
        <w:tc>
          <w:tcPr>
            <w:tcW w:w="7905"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Директор</w:t>
            </w:r>
          </w:p>
        </w:tc>
        <w:tc>
          <w:tcPr>
            <w:tcW w:w="2126"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19 768,00</w:t>
            </w:r>
          </w:p>
        </w:tc>
      </w:tr>
      <w:tr w:rsidR="00053B15" w:rsidRPr="00591D98" w:rsidTr="0062783F">
        <w:tc>
          <w:tcPr>
            <w:tcW w:w="454"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2</w:t>
            </w:r>
          </w:p>
        </w:tc>
        <w:tc>
          <w:tcPr>
            <w:tcW w:w="7905"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Заместитель директора</w:t>
            </w:r>
          </w:p>
        </w:tc>
        <w:tc>
          <w:tcPr>
            <w:tcW w:w="2126"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17 543,00</w:t>
            </w:r>
          </w:p>
        </w:tc>
      </w:tr>
      <w:tr w:rsidR="00053B15" w:rsidRPr="00591D98" w:rsidTr="0062783F">
        <w:tc>
          <w:tcPr>
            <w:tcW w:w="454"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3</w:t>
            </w:r>
          </w:p>
        </w:tc>
        <w:tc>
          <w:tcPr>
            <w:tcW w:w="7905"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Главный бухгалтер</w:t>
            </w:r>
          </w:p>
        </w:tc>
        <w:tc>
          <w:tcPr>
            <w:tcW w:w="2126"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15 689,00</w:t>
            </w:r>
          </w:p>
        </w:tc>
      </w:tr>
    </w:tbl>
    <w:p w:rsidR="00BE697F" w:rsidRPr="00591D98" w:rsidRDefault="00BE697F" w:rsidP="00591D98">
      <w:pPr>
        <w:autoSpaceDE w:val="0"/>
        <w:autoSpaceDN w:val="0"/>
        <w:adjustRightInd w:val="0"/>
        <w:spacing w:after="0" w:line="240" w:lineRule="auto"/>
        <w:jc w:val="center"/>
        <w:outlineLvl w:val="0"/>
        <w:rPr>
          <w:rFonts w:ascii="Times New Roman" w:eastAsiaTheme="minorEastAsia" w:hAnsi="Times New Roman" w:cs="Times New Roman"/>
          <w:sz w:val="18"/>
          <w:szCs w:val="18"/>
          <w:lang w:eastAsia="ru-RU"/>
        </w:rPr>
      </w:pPr>
    </w:p>
    <w:p w:rsidR="00BE697F" w:rsidRPr="00591D98" w:rsidRDefault="00BE697F" w:rsidP="00591D98">
      <w:pPr>
        <w:autoSpaceDE w:val="0"/>
        <w:autoSpaceDN w:val="0"/>
        <w:adjustRightInd w:val="0"/>
        <w:spacing w:after="0" w:line="240" w:lineRule="auto"/>
        <w:jc w:val="center"/>
        <w:outlineLvl w:val="0"/>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Минимальные размеры должностных окладов работников, занимающих должности, отнесенные к профессиональным квалификационным группам</w:t>
      </w:r>
    </w:p>
    <w:tbl>
      <w:tblPr>
        <w:tblW w:w="10485" w:type="dxa"/>
        <w:tblLayout w:type="fixed"/>
        <w:tblCellMar>
          <w:top w:w="102" w:type="dxa"/>
          <w:left w:w="62" w:type="dxa"/>
          <w:bottom w:w="102" w:type="dxa"/>
          <w:right w:w="62" w:type="dxa"/>
        </w:tblCellMar>
        <w:tblLook w:val="0000" w:firstRow="0" w:lastRow="0" w:firstColumn="0" w:lastColumn="0" w:noHBand="0" w:noVBand="0"/>
      </w:tblPr>
      <w:tblGrid>
        <w:gridCol w:w="454"/>
        <w:gridCol w:w="8188"/>
        <w:gridCol w:w="1843"/>
      </w:tblGrid>
      <w:tr w:rsidR="00053B15" w:rsidRPr="00591D98" w:rsidTr="0062783F">
        <w:tc>
          <w:tcPr>
            <w:tcW w:w="454"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N п/п</w:t>
            </w:r>
          </w:p>
        </w:tc>
        <w:tc>
          <w:tcPr>
            <w:tcW w:w="8188"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Профессиональная квалификационная группа/квалификационный уровень/наименование должности</w:t>
            </w:r>
          </w:p>
        </w:tc>
        <w:tc>
          <w:tcPr>
            <w:tcW w:w="1843"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Минимальный должностной оклад, рублей</w:t>
            </w:r>
          </w:p>
        </w:tc>
      </w:tr>
      <w:tr w:rsidR="00053B15" w:rsidRPr="00591D98" w:rsidTr="0062783F">
        <w:tc>
          <w:tcPr>
            <w:tcW w:w="454"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1</w:t>
            </w:r>
          </w:p>
        </w:tc>
        <w:tc>
          <w:tcPr>
            <w:tcW w:w="8188"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both"/>
              <w:outlineLvl w:val="0"/>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Профессиональная квалификационная группа «Должности руководящего состава учреждений культуры, искусства и кинематографии»</w:t>
            </w:r>
          </w:p>
        </w:tc>
        <w:tc>
          <w:tcPr>
            <w:tcW w:w="1843"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rPr>
                <w:rFonts w:ascii="Times New Roman" w:eastAsiaTheme="minorEastAsia" w:hAnsi="Times New Roman" w:cs="Times New Roman"/>
                <w:sz w:val="18"/>
                <w:szCs w:val="18"/>
                <w:lang w:eastAsia="ru-RU"/>
              </w:rPr>
            </w:pPr>
          </w:p>
        </w:tc>
      </w:tr>
      <w:tr w:rsidR="00053B15" w:rsidRPr="00591D98" w:rsidTr="0062783F">
        <w:tc>
          <w:tcPr>
            <w:tcW w:w="454"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8188"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Заведующий парком</w:t>
            </w:r>
          </w:p>
        </w:tc>
        <w:tc>
          <w:tcPr>
            <w:tcW w:w="1843"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1</w:t>
            </w:r>
            <w:r w:rsidRPr="00591D98">
              <w:rPr>
                <w:rFonts w:ascii="Times New Roman" w:eastAsiaTheme="minorEastAsia" w:hAnsi="Times New Roman" w:cs="Times New Roman"/>
                <w:sz w:val="18"/>
                <w:szCs w:val="18"/>
                <w:lang w:val="en-US" w:eastAsia="ru-RU"/>
              </w:rPr>
              <w:t>3</w:t>
            </w:r>
            <w:r w:rsidRPr="00591D98">
              <w:rPr>
                <w:rFonts w:ascii="Times New Roman" w:eastAsiaTheme="minorEastAsia" w:hAnsi="Times New Roman" w:cs="Times New Roman"/>
                <w:sz w:val="18"/>
                <w:szCs w:val="18"/>
                <w:lang w:eastAsia="ru-RU"/>
              </w:rPr>
              <w:t xml:space="preserve"> 838,00</w:t>
            </w:r>
          </w:p>
        </w:tc>
      </w:tr>
      <w:tr w:rsidR="00053B15" w:rsidRPr="00591D98" w:rsidTr="0062783F">
        <w:tc>
          <w:tcPr>
            <w:tcW w:w="454"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2</w:t>
            </w:r>
          </w:p>
        </w:tc>
        <w:tc>
          <w:tcPr>
            <w:tcW w:w="8188"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both"/>
              <w:outlineLvl w:val="0"/>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Профессиональная квалификационная группа «Должности работников культуры, искусства и кинематографии ведущего звена»</w:t>
            </w:r>
          </w:p>
        </w:tc>
        <w:tc>
          <w:tcPr>
            <w:tcW w:w="1843"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p>
        </w:tc>
      </w:tr>
      <w:tr w:rsidR="00053B15" w:rsidRPr="00591D98" w:rsidTr="0062783F">
        <w:tc>
          <w:tcPr>
            <w:tcW w:w="454"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8188"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Заведующий аттракционами</w:t>
            </w:r>
          </w:p>
        </w:tc>
        <w:tc>
          <w:tcPr>
            <w:tcW w:w="1843"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11 676,00</w:t>
            </w:r>
          </w:p>
        </w:tc>
      </w:tr>
      <w:tr w:rsidR="00053B15" w:rsidRPr="00591D98" w:rsidTr="0062783F">
        <w:tc>
          <w:tcPr>
            <w:tcW w:w="454"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3</w:t>
            </w:r>
          </w:p>
        </w:tc>
        <w:tc>
          <w:tcPr>
            <w:tcW w:w="8188"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Профессиональная квалификационная группа «Общеотраслевые должности служащих первого уровня»</w:t>
            </w:r>
          </w:p>
        </w:tc>
        <w:tc>
          <w:tcPr>
            <w:tcW w:w="1843"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p>
        </w:tc>
      </w:tr>
      <w:tr w:rsidR="00053B15" w:rsidRPr="00591D98" w:rsidTr="0062783F">
        <w:tc>
          <w:tcPr>
            <w:tcW w:w="454"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8188"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1-й квалификационный уровень</w:t>
            </w:r>
          </w:p>
        </w:tc>
        <w:tc>
          <w:tcPr>
            <w:tcW w:w="1843"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p>
        </w:tc>
      </w:tr>
      <w:tr w:rsidR="00053B15" w:rsidRPr="00591D98" w:rsidTr="0062783F">
        <w:tc>
          <w:tcPr>
            <w:tcW w:w="454"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8188"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Кассир, контролер-посадочник</w:t>
            </w:r>
          </w:p>
        </w:tc>
        <w:tc>
          <w:tcPr>
            <w:tcW w:w="1843"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6 919,00</w:t>
            </w:r>
          </w:p>
        </w:tc>
      </w:tr>
      <w:tr w:rsidR="00053B15" w:rsidRPr="00591D98" w:rsidTr="0062783F">
        <w:tc>
          <w:tcPr>
            <w:tcW w:w="454"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4</w:t>
            </w:r>
          </w:p>
        </w:tc>
        <w:tc>
          <w:tcPr>
            <w:tcW w:w="8188"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Профессиональная квалификационная группа «Общеотраслевые должности служащих второго уровня»</w:t>
            </w:r>
          </w:p>
        </w:tc>
        <w:tc>
          <w:tcPr>
            <w:tcW w:w="1843"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p>
        </w:tc>
      </w:tr>
      <w:tr w:rsidR="00053B15" w:rsidRPr="00591D98" w:rsidTr="0062783F">
        <w:tc>
          <w:tcPr>
            <w:tcW w:w="454"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p>
        </w:tc>
        <w:tc>
          <w:tcPr>
            <w:tcW w:w="8188"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2 квалификационный уровень</w:t>
            </w:r>
          </w:p>
        </w:tc>
        <w:tc>
          <w:tcPr>
            <w:tcW w:w="1843"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p>
        </w:tc>
      </w:tr>
      <w:tr w:rsidR="00053B15" w:rsidRPr="00591D98" w:rsidTr="0062783F">
        <w:tc>
          <w:tcPr>
            <w:tcW w:w="454"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p>
        </w:tc>
        <w:tc>
          <w:tcPr>
            <w:tcW w:w="8188"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Заведующий хозяйством</w:t>
            </w:r>
          </w:p>
        </w:tc>
        <w:tc>
          <w:tcPr>
            <w:tcW w:w="1843"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val="en-US" w:eastAsia="ru-RU"/>
              </w:rPr>
              <w:t>11</w:t>
            </w:r>
            <w:r w:rsidRPr="00591D98">
              <w:rPr>
                <w:rFonts w:ascii="Times New Roman" w:eastAsiaTheme="minorEastAsia" w:hAnsi="Times New Roman" w:cs="Times New Roman"/>
                <w:sz w:val="18"/>
                <w:szCs w:val="18"/>
                <w:lang w:eastAsia="ru-RU"/>
              </w:rPr>
              <w:t xml:space="preserve"> 676,00</w:t>
            </w:r>
          </w:p>
        </w:tc>
      </w:tr>
      <w:tr w:rsidR="00053B15" w:rsidRPr="00591D98" w:rsidTr="0062783F">
        <w:tc>
          <w:tcPr>
            <w:tcW w:w="454"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lastRenderedPageBreak/>
              <w:t>5</w:t>
            </w:r>
          </w:p>
        </w:tc>
        <w:tc>
          <w:tcPr>
            <w:tcW w:w="8188"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Профессиональная квалификационная группа «Общеотраслевые должности служащих третьего уровня»</w:t>
            </w:r>
          </w:p>
        </w:tc>
        <w:tc>
          <w:tcPr>
            <w:tcW w:w="1843"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p>
        </w:tc>
      </w:tr>
      <w:tr w:rsidR="00053B15" w:rsidRPr="00591D98" w:rsidTr="0062783F">
        <w:tc>
          <w:tcPr>
            <w:tcW w:w="454"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8188"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1 квалификационный уровень</w:t>
            </w:r>
          </w:p>
        </w:tc>
        <w:tc>
          <w:tcPr>
            <w:tcW w:w="1843"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p>
        </w:tc>
      </w:tr>
      <w:tr w:rsidR="00053B15" w:rsidRPr="00591D98" w:rsidTr="0062783F">
        <w:tc>
          <w:tcPr>
            <w:tcW w:w="454"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8188"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Специалист по кадрам, специалист по охране труда, юрисконсульт</w:t>
            </w:r>
          </w:p>
        </w:tc>
        <w:tc>
          <w:tcPr>
            <w:tcW w:w="1843"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val="en-US" w:eastAsia="ru-RU"/>
              </w:rPr>
              <w:t>11</w:t>
            </w:r>
            <w:r w:rsidRPr="00591D98">
              <w:rPr>
                <w:rFonts w:ascii="Times New Roman" w:eastAsiaTheme="minorEastAsia" w:hAnsi="Times New Roman" w:cs="Times New Roman"/>
                <w:sz w:val="18"/>
                <w:szCs w:val="18"/>
                <w:lang w:eastAsia="ru-RU"/>
              </w:rPr>
              <w:t xml:space="preserve"> 676,00</w:t>
            </w:r>
          </w:p>
        </w:tc>
      </w:tr>
      <w:tr w:rsidR="00053B15" w:rsidRPr="00591D98" w:rsidTr="0062783F">
        <w:tc>
          <w:tcPr>
            <w:tcW w:w="454"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6</w:t>
            </w:r>
          </w:p>
        </w:tc>
        <w:tc>
          <w:tcPr>
            <w:tcW w:w="8188"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Профессиональная квалификационная группа «Общеотраслевые профессии рабочих первого уровня»</w:t>
            </w:r>
          </w:p>
        </w:tc>
        <w:tc>
          <w:tcPr>
            <w:tcW w:w="1843"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rPr>
                <w:rFonts w:ascii="Times New Roman" w:eastAsiaTheme="minorEastAsia" w:hAnsi="Times New Roman" w:cs="Times New Roman"/>
                <w:sz w:val="18"/>
                <w:szCs w:val="18"/>
                <w:lang w:eastAsia="ru-RU"/>
              </w:rPr>
            </w:pPr>
          </w:p>
        </w:tc>
      </w:tr>
      <w:tr w:rsidR="00053B15" w:rsidRPr="00591D98" w:rsidTr="0062783F">
        <w:tc>
          <w:tcPr>
            <w:tcW w:w="454"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8188"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1 квалификационный уровень</w:t>
            </w:r>
          </w:p>
        </w:tc>
        <w:tc>
          <w:tcPr>
            <w:tcW w:w="1843"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p>
        </w:tc>
      </w:tr>
      <w:tr w:rsidR="00053B15" w:rsidRPr="00591D98" w:rsidTr="0062783F">
        <w:tc>
          <w:tcPr>
            <w:tcW w:w="454"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8188"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Дворник, оператор, сторож, уборщик служебных помещений</w:t>
            </w:r>
          </w:p>
        </w:tc>
        <w:tc>
          <w:tcPr>
            <w:tcW w:w="1843"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7 166,00</w:t>
            </w:r>
          </w:p>
        </w:tc>
      </w:tr>
    </w:tbl>
    <w:p w:rsidR="00BE697F" w:rsidRPr="00591D98" w:rsidRDefault="00BE697F" w:rsidP="00591D98">
      <w:pPr>
        <w:autoSpaceDE w:val="0"/>
        <w:autoSpaceDN w:val="0"/>
        <w:adjustRightInd w:val="0"/>
        <w:spacing w:after="0" w:line="240" w:lineRule="auto"/>
        <w:jc w:val="both"/>
        <w:rPr>
          <w:rFonts w:ascii="Times New Roman" w:eastAsiaTheme="minorEastAsia" w:hAnsi="Times New Roman" w:cs="Times New Roman"/>
          <w:sz w:val="18"/>
          <w:szCs w:val="18"/>
          <w:lang w:eastAsia="ru-RU"/>
        </w:rPr>
      </w:pPr>
    </w:p>
    <w:p w:rsidR="00BE697F" w:rsidRPr="00591D98" w:rsidRDefault="00BE697F" w:rsidP="00591D98">
      <w:pPr>
        <w:autoSpaceDE w:val="0"/>
        <w:autoSpaceDN w:val="0"/>
        <w:adjustRightInd w:val="0"/>
        <w:spacing w:after="0" w:line="240" w:lineRule="auto"/>
        <w:jc w:val="center"/>
        <w:outlineLvl w:val="0"/>
        <w:rPr>
          <w:rFonts w:ascii="Times New Roman" w:eastAsiaTheme="minorEastAsia" w:hAnsi="Times New Roman" w:cs="Times New Roman"/>
          <w:bCs/>
          <w:sz w:val="18"/>
          <w:szCs w:val="18"/>
          <w:lang w:eastAsia="ru-RU"/>
        </w:rPr>
      </w:pPr>
      <w:r w:rsidRPr="00591D98">
        <w:rPr>
          <w:rFonts w:ascii="Times New Roman" w:eastAsiaTheme="minorEastAsia" w:hAnsi="Times New Roman" w:cs="Times New Roman"/>
          <w:bCs/>
          <w:sz w:val="18"/>
          <w:szCs w:val="18"/>
          <w:lang w:eastAsia="ru-RU"/>
        </w:rPr>
        <w:t>Минимальные должностные оклады по должностям работников</w:t>
      </w:r>
    </w:p>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bCs/>
          <w:sz w:val="18"/>
          <w:szCs w:val="18"/>
          <w:lang w:eastAsia="ru-RU"/>
        </w:rPr>
      </w:pPr>
      <w:r w:rsidRPr="00591D98">
        <w:rPr>
          <w:rFonts w:ascii="Times New Roman" w:eastAsiaTheme="minorEastAsia" w:hAnsi="Times New Roman" w:cs="Times New Roman"/>
          <w:bCs/>
          <w:sz w:val="18"/>
          <w:szCs w:val="18"/>
          <w:lang w:eastAsia="ru-RU"/>
        </w:rPr>
        <w:t>учреждений, не отнесенным к профессиональным квалификационным группам</w:t>
      </w:r>
    </w:p>
    <w:p w:rsidR="00BE697F" w:rsidRPr="00591D98" w:rsidRDefault="00BE697F" w:rsidP="00591D98">
      <w:pPr>
        <w:autoSpaceDE w:val="0"/>
        <w:autoSpaceDN w:val="0"/>
        <w:adjustRightInd w:val="0"/>
        <w:spacing w:after="0" w:line="240" w:lineRule="auto"/>
        <w:jc w:val="both"/>
        <w:rPr>
          <w:rFonts w:ascii="Times New Roman" w:eastAsiaTheme="minorEastAsia" w:hAnsi="Times New Roman" w:cs="Times New Roman"/>
          <w:sz w:val="18"/>
          <w:szCs w:val="18"/>
          <w:lang w:eastAsia="ru-RU"/>
        </w:rPr>
      </w:pPr>
    </w:p>
    <w:tbl>
      <w:tblPr>
        <w:tblW w:w="10485" w:type="dxa"/>
        <w:tblLayout w:type="fixed"/>
        <w:tblCellMar>
          <w:top w:w="102" w:type="dxa"/>
          <w:left w:w="62" w:type="dxa"/>
          <w:bottom w:w="102" w:type="dxa"/>
          <w:right w:w="62" w:type="dxa"/>
        </w:tblCellMar>
        <w:tblLook w:val="0000" w:firstRow="0" w:lastRow="0" w:firstColumn="0" w:lastColumn="0" w:noHBand="0" w:noVBand="0"/>
      </w:tblPr>
      <w:tblGrid>
        <w:gridCol w:w="454"/>
        <w:gridCol w:w="8188"/>
        <w:gridCol w:w="1843"/>
      </w:tblGrid>
      <w:tr w:rsidR="00053B15" w:rsidRPr="00591D98" w:rsidTr="0062783F">
        <w:tc>
          <w:tcPr>
            <w:tcW w:w="454"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N п/п</w:t>
            </w:r>
          </w:p>
        </w:tc>
        <w:tc>
          <w:tcPr>
            <w:tcW w:w="8188"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Наименование должности</w:t>
            </w:r>
          </w:p>
        </w:tc>
        <w:tc>
          <w:tcPr>
            <w:tcW w:w="1843"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Минимальный должностной оклад, рублей</w:t>
            </w:r>
          </w:p>
        </w:tc>
      </w:tr>
      <w:tr w:rsidR="00053B15" w:rsidRPr="00591D98" w:rsidTr="0062783F">
        <w:tc>
          <w:tcPr>
            <w:tcW w:w="454"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1</w:t>
            </w:r>
          </w:p>
        </w:tc>
        <w:tc>
          <w:tcPr>
            <w:tcW w:w="8188"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rPr>
                <w:rFonts w:ascii="Times New Roman" w:hAnsi="Times New Roman" w:cs="Times New Roman"/>
                <w:sz w:val="18"/>
                <w:szCs w:val="18"/>
              </w:rPr>
            </w:pPr>
            <w:r w:rsidRPr="00591D98">
              <w:rPr>
                <w:rFonts w:ascii="Times New Roman" w:hAnsi="Times New Roman" w:cs="Times New Roman"/>
                <w:sz w:val="18"/>
                <w:szCs w:val="18"/>
              </w:rPr>
              <w:t>Бухгалтер-кассир</w:t>
            </w:r>
          </w:p>
        </w:tc>
        <w:tc>
          <w:tcPr>
            <w:tcW w:w="1843"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val="en-US" w:eastAsia="ru-RU"/>
              </w:rPr>
              <w:t>13</w:t>
            </w:r>
            <w:r w:rsidRPr="00591D98">
              <w:rPr>
                <w:rFonts w:ascii="Times New Roman" w:eastAsiaTheme="minorEastAsia" w:hAnsi="Times New Roman" w:cs="Times New Roman"/>
                <w:sz w:val="18"/>
                <w:szCs w:val="18"/>
                <w:lang w:eastAsia="ru-RU"/>
              </w:rPr>
              <w:t xml:space="preserve"> 838,00</w:t>
            </w:r>
          </w:p>
        </w:tc>
      </w:tr>
      <w:tr w:rsidR="00053B15" w:rsidRPr="00591D98" w:rsidTr="0062783F">
        <w:tc>
          <w:tcPr>
            <w:tcW w:w="454"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2</w:t>
            </w:r>
          </w:p>
        </w:tc>
        <w:tc>
          <w:tcPr>
            <w:tcW w:w="8188"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rPr>
                <w:rFonts w:ascii="Times New Roman" w:hAnsi="Times New Roman" w:cs="Times New Roman"/>
                <w:sz w:val="18"/>
                <w:szCs w:val="18"/>
              </w:rPr>
            </w:pPr>
            <w:r w:rsidRPr="00591D98">
              <w:rPr>
                <w:rFonts w:ascii="Times New Roman" w:hAnsi="Times New Roman" w:cs="Times New Roman"/>
                <w:sz w:val="18"/>
                <w:szCs w:val="18"/>
              </w:rPr>
              <w:t>Дизайнер, ландшафтный дизайнер, мастер по электрооборудованию</w:t>
            </w:r>
          </w:p>
        </w:tc>
        <w:tc>
          <w:tcPr>
            <w:tcW w:w="1843"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val="en-US" w:eastAsia="ru-RU"/>
              </w:rPr>
              <w:t>11</w:t>
            </w:r>
            <w:r w:rsidRPr="00591D98">
              <w:rPr>
                <w:rFonts w:ascii="Times New Roman" w:eastAsiaTheme="minorEastAsia" w:hAnsi="Times New Roman" w:cs="Times New Roman"/>
                <w:sz w:val="18"/>
                <w:szCs w:val="18"/>
                <w:lang w:eastAsia="ru-RU"/>
              </w:rPr>
              <w:t xml:space="preserve"> 676,00</w:t>
            </w:r>
          </w:p>
        </w:tc>
      </w:tr>
      <w:tr w:rsidR="00053B15" w:rsidRPr="00591D98" w:rsidTr="0062783F">
        <w:tc>
          <w:tcPr>
            <w:tcW w:w="454"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3</w:t>
            </w:r>
          </w:p>
        </w:tc>
        <w:tc>
          <w:tcPr>
            <w:tcW w:w="8188"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rPr>
                <w:rFonts w:ascii="Times New Roman" w:hAnsi="Times New Roman" w:cs="Times New Roman"/>
                <w:sz w:val="18"/>
                <w:szCs w:val="18"/>
              </w:rPr>
            </w:pPr>
            <w:r w:rsidRPr="00591D98">
              <w:rPr>
                <w:rFonts w:ascii="Times New Roman" w:hAnsi="Times New Roman" w:cs="Times New Roman"/>
                <w:sz w:val="18"/>
                <w:szCs w:val="18"/>
              </w:rPr>
              <w:t>Системный администратор, специалист по закупкам</w:t>
            </w:r>
          </w:p>
        </w:tc>
        <w:tc>
          <w:tcPr>
            <w:tcW w:w="1843"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11 119,00</w:t>
            </w:r>
          </w:p>
        </w:tc>
      </w:tr>
      <w:tr w:rsidR="00053B15" w:rsidRPr="00591D98" w:rsidTr="0062783F">
        <w:tc>
          <w:tcPr>
            <w:tcW w:w="454"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4</w:t>
            </w:r>
          </w:p>
        </w:tc>
        <w:tc>
          <w:tcPr>
            <w:tcW w:w="8188"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rPr>
                <w:rFonts w:ascii="Times New Roman" w:hAnsi="Times New Roman" w:cs="Times New Roman"/>
                <w:sz w:val="18"/>
                <w:szCs w:val="18"/>
              </w:rPr>
            </w:pPr>
            <w:r w:rsidRPr="00591D98">
              <w:rPr>
                <w:rFonts w:ascii="Times New Roman" w:hAnsi="Times New Roman" w:cs="Times New Roman"/>
                <w:sz w:val="18"/>
                <w:szCs w:val="18"/>
              </w:rPr>
              <w:t>Главный специалист по комплексному обслуживанию</w:t>
            </w:r>
          </w:p>
        </w:tc>
        <w:tc>
          <w:tcPr>
            <w:tcW w:w="1843"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10 254,00</w:t>
            </w:r>
          </w:p>
        </w:tc>
      </w:tr>
      <w:tr w:rsidR="00053B15" w:rsidRPr="00591D98" w:rsidTr="0062783F">
        <w:tc>
          <w:tcPr>
            <w:tcW w:w="454"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5</w:t>
            </w:r>
          </w:p>
        </w:tc>
        <w:tc>
          <w:tcPr>
            <w:tcW w:w="8188"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rPr>
                <w:rFonts w:ascii="Times New Roman" w:hAnsi="Times New Roman" w:cs="Times New Roman"/>
                <w:sz w:val="18"/>
                <w:szCs w:val="18"/>
              </w:rPr>
            </w:pPr>
            <w:r w:rsidRPr="00591D98">
              <w:rPr>
                <w:rFonts w:ascii="Times New Roman" w:hAnsi="Times New Roman" w:cs="Times New Roman"/>
                <w:sz w:val="18"/>
                <w:szCs w:val="18"/>
              </w:rPr>
              <w:t>Слесарь, слесарь-сантехник, электрик</w:t>
            </w:r>
          </w:p>
        </w:tc>
        <w:tc>
          <w:tcPr>
            <w:tcW w:w="1843"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val="en-US" w:eastAsia="ru-RU"/>
              </w:rPr>
              <w:t>7</w:t>
            </w:r>
            <w:r w:rsidRPr="00591D98">
              <w:rPr>
                <w:rFonts w:ascii="Times New Roman" w:eastAsiaTheme="minorEastAsia" w:hAnsi="Times New Roman" w:cs="Times New Roman"/>
                <w:sz w:val="18"/>
                <w:szCs w:val="18"/>
                <w:lang w:eastAsia="ru-RU"/>
              </w:rPr>
              <w:t xml:space="preserve"> 413,00</w:t>
            </w:r>
          </w:p>
        </w:tc>
      </w:tr>
      <w:tr w:rsidR="00053B15" w:rsidRPr="00591D98" w:rsidTr="0062783F">
        <w:tc>
          <w:tcPr>
            <w:tcW w:w="454"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6</w:t>
            </w:r>
          </w:p>
        </w:tc>
        <w:tc>
          <w:tcPr>
            <w:tcW w:w="8188"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rPr>
                <w:rFonts w:ascii="Times New Roman" w:hAnsi="Times New Roman" w:cs="Times New Roman"/>
                <w:sz w:val="18"/>
                <w:szCs w:val="18"/>
              </w:rPr>
            </w:pPr>
            <w:r w:rsidRPr="00591D98">
              <w:rPr>
                <w:rFonts w:ascii="Times New Roman" w:hAnsi="Times New Roman" w:cs="Times New Roman"/>
                <w:sz w:val="18"/>
                <w:szCs w:val="18"/>
              </w:rPr>
              <w:t>Инженер по проектно-сметной работе, рабочий, рабочий по комплексному обслуживанию, экономист по бухгалтерскому учету, кухонный работник</w:t>
            </w:r>
          </w:p>
        </w:tc>
        <w:tc>
          <w:tcPr>
            <w:tcW w:w="1843"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7 166,00</w:t>
            </w:r>
          </w:p>
        </w:tc>
      </w:tr>
      <w:tr w:rsidR="00053B15" w:rsidRPr="00591D98" w:rsidTr="0062783F">
        <w:tc>
          <w:tcPr>
            <w:tcW w:w="454"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eastAsia="ru-RU"/>
              </w:rPr>
              <w:t>7</w:t>
            </w:r>
          </w:p>
        </w:tc>
        <w:tc>
          <w:tcPr>
            <w:tcW w:w="8188"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rPr>
                <w:rFonts w:ascii="Times New Roman" w:hAnsi="Times New Roman" w:cs="Times New Roman"/>
                <w:sz w:val="18"/>
                <w:szCs w:val="18"/>
              </w:rPr>
            </w:pPr>
            <w:r w:rsidRPr="00591D98">
              <w:rPr>
                <w:rFonts w:ascii="Times New Roman" w:hAnsi="Times New Roman" w:cs="Times New Roman"/>
                <w:sz w:val="18"/>
                <w:szCs w:val="18"/>
              </w:rPr>
              <w:t>Рабочий зеленого хозяйства</w:t>
            </w:r>
          </w:p>
        </w:tc>
        <w:tc>
          <w:tcPr>
            <w:tcW w:w="1843" w:type="dxa"/>
            <w:tcBorders>
              <w:top w:val="single" w:sz="4" w:space="0" w:color="auto"/>
              <w:left w:val="single" w:sz="4" w:space="0" w:color="auto"/>
              <w:bottom w:val="single" w:sz="4" w:space="0" w:color="auto"/>
              <w:right w:val="single" w:sz="4" w:space="0" w:color="auto"/>
            </w:tcBorders>
          </w:tcPr>
          <w:p w:rsidR="00BE697F" w:rsidRPr="00591D98" w:rsidRDefault="00BE697F" w:rsidP="00591D98">
            <w:pP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591D98">
              <w:rPr>
                <w:rFonts w:ascii="Times New Roman" w:eastAsiaTheme="minorEastAsia" w:hAnsi="Times New Roman" w:cs="Times New Roman"/>
                <w:sz w:val="18"/>
                <w:szCs w:val="18"/>
                <w:lang w:val="en-US" w:eastAsia="ru-RU"/>
              </w:rPr>
              <w:t>7</w:t>
            </w:r>
            <w:r w:rsidRPr="00591D98">
              <w:rPr>
                <w:rFonts w:ascii="Times New Roman" w:eastAsiaTheme="minorEastAsia" w:hAnsi="Times New Roman" w:cs="Times New Roman"/>
                <w:sz w:val="18"/>
                <w:szCs w:val="18"/>
                <w:lang w:eastAsia="ru-RU"/>
              </w:rPr>
              <w:t xml:space="preserve"> 413,00</w:t>
            </w:r>
          </w:p>
        </w:tc>
      </w:tr>
    </w:tbl>
    <w:p w:rsidR="00BE697F" w:rsidRPr="00591D98" w:rsidRDefault="00BE697F" w:rsidP="00591D98">
      <w:pPr>
        <w:shd w:val="clear" w:color="auto" w:fill="FFFFFF"/>
        <w:spacing w:after="0" w:line="240" w:lineRule="auto"/>
        <w:jc w:val="center"/>
        <w:textAlignment w:val="baseline"/>
        <w:outlineLvl w:val="1"/>
        <w:rPr>
          <w:rFonts w:ascii="Times New Roman" w:eastAsia="Times New Roman" w:hAnsi="Times New Roman" w:cs="Times New Roman"/>
          <w:spacing w:val="2"/>
          <w:sz w:val="18"/>
          <w:szCs w:val="18"/>
          <w:lang w:eastAsia="ru-RU"/>
        </w:rPr>
      </w:pPr>
    </w:p>
    <w:p w:rsidR="00BE697F" w:rsidRPr="00591D98" w:rsidRDefault="00BE697F" w:rsidP="00591D98">
      <w:pPr>
        <w:shd w:val="clear" w:color="auto" w:fill="FFFFFF"/>
        <w:spacing w:after="0" w:line="240" w:lineRule="auto"/>
        <w:ind w:firstLine="708"/>
        <w:jc w:val="both"/>
        <w:textAlignment w:val="baseline"/>
        <w:rPr>
          <w:rFonts w:ascii="Times New Roman" w:hAnsi="Times New Roman" w:cs="Times New Roman"/>
          <w:sz w:val="18"/>
          <w:szCs w:val="18"/>
        </w:rPr>
      </w:pPr>
      <w:r w:rsidRPr="00591D98">
        <w:rPr>
          <w:rFonts w:ascii="Times New Roman" w:hAnsi="Times New Roman" w:cs="Times New Roman"/>
          <w:sz w:val="18"/>
          <w:szCs w:val="18"/>
        </w:rPr>
        <w:t xml:space="preserve">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по адресу: </w:t>
      </w:r>
      <w:hyperlink r:id="rId19" w:history="1">
        <w:r w:rsidRPr="00591D98">
          <w:rPr>
            <w:rStyle w:val="a6"/>
            <w:rFonts w:ascii="Times New Roman" w:hAnsi="Times New Roman" w:cs="Times New Roman"/>
            <w:color w:val="auto"/>
            <w:sz w:val="18"/>
            <w:szCs w:val="18"/>
            <w:u w:val="none"/>
          </w:rPr>
          <w:t>http://www.trubech.ru</w:t>
        </w:r>
      </w:hyperlink>
      <w:r w:rsidRPr="00591D98">
        <w:rPr>
          <w:rFonts w:ascii="Times New Roman" w:hAnsi="Times New Roman" w:cs="Times New Roman"/>
          <w:sz w:val="18"/>
          <w:szCs w:val="18"/>
        </w:rPr>
        <w:t>.</w:t>
      </w:r>
    </w:p>
    <w:p w:rsidR="00BE697F" w:rsidRPr="00591D98" w:rsidRDefault="00BE697F" w:rsidP="00591D98">
      <w:pPr>
        <w:shd w:val="clear" w:color="auto" w:fill="FFFFFF"/>
        <w:spacing w:after="0" w:line="240" w:lineRule="auto"/>
        <w:ind w:firstLine="709"/>
        <w:jc w:val="both"/>
        <w:rPr>
          <w:rFonts w:ascii="Times New Roman" w:hAnsi="Times New Roman" w:cs="Times New Roman"/>
          <w:sz w:val="18"/>
          <w:szCs w:val="18"/>
        </w:rPr>
      </w:pPr>
      <w:r w:rsidRPr="00591D98">
        <w:rPr>
          <w:rFonts w:ascii="Times New Roman" w:hAnsi="Times New Roman" w:cs="Times New Roman"/>
          <w:sz w:val="18"/>
          <w:szCs w:val="18"/>
        </w:rPr>
        <w:t>3. Настоящее постановление вступает в силу с момента подписания и распространяется на правоотношения, возникшие с 01 октября 2023 года.</w:t>
      </w:r>
    </w:p>
    <w:p w:rsidR="00BE697F" w:rsidRPr="00591D98" w:rsidRDefault="00BE697F" w:rsidP="00591D98">
      <w:pPr>
        <w:shd w:val="clear" w:color="auto" w:fill="FFFFFF"/>
        <w:spacing w:after="0" w:line="240" w:lineRule="auto"/>
        <w:ind w:firstLine="709"/>
        <w:jc w:val="both"/>
        <w:rPr>
          <w:rFonts w:ascii="Times New Roman" w:hAnsi="Times New Roman" w:cs="Times New Roman"/>
          <w:bCs/>
          <w:sz w:val="18"/>
          <w:szCs w:val="18"/>
        </w:rPr>
      </w:pPr>
      <w:r w:rsidRPr="00591D98">
        <w:rPr>
          <w:rFonts w:ascii="Times New Roman" w:hAnsi="Times New Roman" w:cs="Times New Roman"/>
          <w:bCs/>
          <w:sz w:val="18"/>
          <w:szCs w:val="18"/>
        </w:rPr>
        <w:t>4. Настоящее постановление направить в организационно-правовой отдел, финансовое управление администрации Трубчевского муниципального района</w:t>
      </w:r>
      <w:r w:rsidRPr="00591D98">
        <w:rPr>
          <w:rFonts w:ascii="Times New Roman" w:hAnsi="Times New Roman" w:cs="Times New Roman"/>
          <w:sz w:val="18"/>
          <w:szCs w:val="18"/>
        </w:rPr>
        <w:t>, муниципальное бюджетное учреждение «ВИД»</w:t>
      </w:r>
      <w:r w:rsidRPr="00591D98">
        <w:rPr>
          <w:rFonts w:ascii="Times New Roman" w:hAnsi="Times New Roman" w:cs="Times New Roman"/>
          <w:bCs/>
          <w:sz w:val="18"/>
          <w:szCs w:val="18"/>
        </w:rPr>
        <w:t>.</w:t>
      </w:r>
    </w:p>
    <w:p w:rsidR="00BE697F" w:rsidRPr="00591D98" w:rsidRDefault="00BE697F" w:rsidP="00591D98">
      <w:pPr>
        <w:shd w:val="clear" w:color="auto" w:fill="FFFFFF"/>
        <w:spacing w:after="0" w:line="240" w:lineRule="auto"/>
        <w:ind w:firstLine="709"/>
        <w:jc w:val="both"/>
        <w:rPr>
          <w:rFonts w:ascii="Times New Roman" w:hAnsi="Times New Roman" w:cs="Times New Roman"/>
          <w:bCs/>
          <w:sz w:val="18"/>
          <w:szCs w:val="18"/>
        </w:rPr>
      </w:pPr>
      <w:r w:rsidRPr="00591D98">
        <w:rPr>
          <w:rFonts w:ascii="Times New Roman" w:hAnsi="Times New Roman" w:cs="Times New Roman"/>
          <w:bCs/>
          <w:sz w:val="18"/>
          <w:szCs w:val="18"/>
        </w:rPr>
        <w:t xml:space="preserve">5. </w:t>
      </w:r>
      <w:r w:rsidRPr="00591D98">
        <w:rPr>
          <w:rFonts w:ascii="Times New Roman" w:hAnsi="Times New Roman" w:cs="Times New Roman"/>
          <w:sz w:val="18"/>
          <w:szCs w:val="18"/>
        </w:rPr>
        <w:t>Контроль за исполнением настоящего постановления возложить на врио заместителя главы администрации – начальника финансового управления администрации Трубчевского муниципального района Сидорову С.И, заместителя главы администрации Трубчевского муниципального района Слободчикова Е.А.</w:t>
      </w:r>
    </w:p>
    <w:p w:rsidR="00BE697F" w:rsidRPr="00591D98" w:rsidRDefault="00BE697F" w:rsidP="00591D98">
      <w:pPr>
        <w:widowControl w:val="0"/>
        <w:spacing w:after="0" w:line="240" w:lineRule="auto"/>
        <w:jc w:val="both"/>
        <w:rPr>
          <w:rFonts w:ascii="Times New Roman" w:hAnsi="Times New Roman" w:cs="Times New Roman"/>
          <w:sz w:val="18"/>
          <w:szCs w:val="18"/>
        </w:rPr>
      </w:pPr>
    </w:p>
    <w:p w:rsidR="00BE697F" w:rsidRPr="00591D98" w:rsidRDefault="00BE697F" w:rsidP="00591D98">
      <w:pPr>
        <w:widowControl w:val="0"/>
        <w:spacing w:after="0" w:line="240" w:lineRule="auto"/>
        <w:jc w:val="both"/>
        <w:rPr>
          <w:rFonts w:ascii="Times New Roman" w:hAnsi="Times New Roman" w:cs="Times New Roman"/>
          <w:sz w:val="18"/>
          <w:szCs w:val="18"/>
        </w:rPr>
      </w:pPr>
      <w:r w:rsidRPr="00591D98">
        <w:rPr>
          <w:rFonts w:ascii="Times New Roman" w:hAnsi="Times New Roman" w:cs="Times New Roman"/>
          <w:sz w:val="18"/>
          <w:szCs w:val="18"/>
        </w:rPr>
        <w:t>Глава администрации</w:t>
      </w:r>
    </w:p>
    <w:p w:rsidR="00BE697F" w:rsidRPr="00591D98" w:rsidRDefault="00BE697F" w:rsidP="00591D98">
      <w:pPr>
        <w:widowControl w:val="0"/>
        <w:spacing w:after="0" w:line="240" w:lineRule="auto"/>
        <w:jc w:val="both"/>
        <w:rPr>
          <w:rFonts w:ascii="Times New Roman" w:hAnsi="Times New Roman" w:cs="Times New Roman"/>
          <w:sz w:val="18"/>
          <w:szCs w:val="18"/>
        </w:rPr>
      </w:pPr>
      <w:r w:rsidRPr="00591D98">
        <w:rPr>
          <w:rFonts w:ascii="Times New Roman" w:hAnsi="Times New Roman" w:cs="Times New Roman"/>
          <w:sz w:val="18"/>
          <w:szCs w:val="18"/>
        </w:rPr>
        <w:t xml:space="preserve">Трубчевского муниципального района                                           </w:t>
      </w:r>
      <w:r w:rsidR="0062783F">
        <w:rPr>
          <w:rFonts w:ascii="Times New Roman" w:hAnsi="Times New Roman" w:cs="Times New Roman"/>
          <w:sz w:val="18"/>
          <w:szCs w:val="18"/>
        </w:rPr>
        <w:t xml:space="preserve">                                                                                                </w:t>
      </w:r>
      <w:r w:rsidRPr="00591D98">
        <w:rPr>
          <w:rFonts w:ascii="Times New Roman" w:hAnsi="Times New Roman" w:cs="Times New Roman"/>
          <w:sz w:val="18"/>
          <w:szCs w:val="18"/>
        </w:rPr>
        <w:t>И.И. Обыдённов</w:t>
      </w:r>
    </w:p>
    <w:p w:rsidR="00BE697F" w:rsidRPr="00591D98" w:rsidRDefault="00BE697F" w:rsidP="00591D98">
      <w:pPr>
        <w:autoSpaceDE w:val="0"/>
        <w:autoSpaceDN w:val="0"/>
        <w:adjustRightInd w:val="0"/>
        <w:spacing w:after="0" w:line="240" w:lineRule="auto"/>
        <w:jc w:val="right"/>
        <w:rPr>
          <w:rFonts w:ascii="Times New Roman" w:hAnsi="Times New Roman" w:cs="Times New Roman"/>
          <w:bCs/>
          <w:sz w:val="18"/>
          <w:szCs w:val="18"/>
        </w:rPr>
      </w:pPr>
    </w:p>
    <w:p w:rsidR="00BE697F" w:rsidRPr="0062783F" w:rsidRDefault="00BE697F" w:rsidP="00591D98">
      <w:pPr>
        <w:spacing w:after="0" w:line="240" w:lineRule="auto"/>
        <w:jc w:val="center"/>
        <w:rPr>
          <w:rFonts w:ascii="Times New Roman" w:eastAsia="Times New Roman" w:hAnsi="Times New Roman" w:cs="Times New Roman"/>
          <w:b/>
          <w:sz w:val="18"/>
          <w:szCs w:val="18"/>
          <w:lang w:eastAsia="ru-RU"/>
        </w:rPr>
      </w:pPr>
      <w:r w:rsidRPr="0062783F">
        <w:rPr>
          <w:rFonts w:ascii="Times New Roman" w:eastAsia="Times New Roman" w:hAnsi="Times New Roman" w:cs="Times New Roman"/>
          <w:b/>
          <w:sz w:val="18"/>
          <w:szCs w:val="18"/>
          <w:lang w:eastAsia="ru-RU"/>
        </w:rPr>
        <w:t>РОССИЙСКАЯ ФЕДЕРАЦИЯ</w:t>
      </w:r>
    </w:p>
    <w:p w:rsidR="00BE697F" w:rsidRPr="0062783F" w:rsidRDefault="00BE697F" w:rsidP="00591D98">
      <w:pPr>
        <w:spacing w:after="0" w:line="240" w:lineRule="auto"/>
        <w:jc w:val="center"/>
        <w:rPr>
          <w:rFonts w:ascii="Times New Roman" w:eastAsia="Times New Roman" w:hAnsi="Times New Roman" w:cs="Times New Roman"/>
          <w:b/>
          <w:sz w:val="18"/>
          <w:szCs w:val="18"/>
          <w:lang w:eastAsia="ru-RU"/>
        </w:rPr>
      </w:pPr>
      <w:r w:rsidRPr="0062783F">
        <w:rPr>
          <w:rFonts w:ascii="Times New Roman" w:eastAsia="Times New Roman" w:hAnsi="Times New Roman" w:cs="Times New Roman"/>
          <w:b/>
          <w:sz w:val="18"/>
          <w:szCs w:val="18"/>
          <w:lang w:eastAsia="ru-RU"/>
        </w:rPr>
        <w:t>АДМИНИСТРАЦИЯ ТРУБЧЕВСКОГО МУНИЦИПАЛЬНОГО РАЙОНА</w:t>
      </w:r>
    </w:p>
    <w:p w:rsidR="00BE697F" w:rsidRPr="0062783F" w:rsidRDefault="00BE697F" w:rsidP="00591D98">
      <w:pPr>
        <w:widowControl w:val="0"/>
        <w:spacing w:after="0" w:line="240" w:lineRule="auto"/>
        <w:jc w:val="center"/>
        <w:rPr>
          <w:rFonts w:ascii="Times New Roman" w:eastAsia="Times New Roman" w:hAnsi="Times New Roman" w:cs="Times New Roman"/>
          <w:b/>
          <w:bCs/>
          <w:sz w:val="18"/>
          <w:szCs w:val="18"/>
          <w:lang w:eastAsia="ru-RU"/>
        </w:rPr>
      </w:pPr>
      <w:r w:rsidRPr="0062783F">
        <w:rPr>
          <w:rFonts w:ascii="Times New Roman" w:eastAsia="Times New Roman" w:hAnsi="Times New Roman" w:cs="Times New Roman"/>
          <w:b/>
          <w:bCs/>
          <w:smallCaps/>
          <w:noProof/>
          <w:sz w:val="18"/>
          <w:szCs w:val="18"/>
          <w:lang w:eastAsia="ru-RU"/>
        </w:rPr>
        <mc:AlternateContent>
          <mc:Choice Requires="wps">
            <w:drawing>
              <wp:anchor distT="0" distB="0" distL="114300" distR="114300" simplePos="0" relativeHeight="251698176" behindDoc="0" locked="0" layoutInCell="1" allowOverlap="1" wp14:anchorId="5C44FE05" wp14:editId="5DD1F861">
                <wp:simplePos x="0" y="0"/>
                <wp:positionH relativeFrom="margin">
                  <wp:align>right</wp:align>
                </wp:positionH>
                <wp:positionV relativeFrom="paragraph">
                  <wp:posOffset>44449</wp:posOffset>
                </wp:positionV>
                <wp:extent cx="6705600" cy="9525"/>
                <wp:effectExtent l="19050" t="38100" r="38100" b="4762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5600"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4FE370" id="Прямая соединительная линия 8" o:spid="_x0000_s1026" style="position:absolute;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76.8pt,3.5pt" to="1004.8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" strokeweight="6pt">
                <v:stroke linestyle="thickBetweenThin"/>
                <w10:wrap anchorx="margin"/>
              </v:line>
            </w:pict>
          </mc:Fallback>
        </mc:AlternateContent>
      </w:r>
      <w:bookmarkStart w:id="1" w:name="bookmark0"/>
    </w:p>
    <w:p w:rsidR="00BE697F" w:rsidRPr="0062783F" w:rsidRDefault="00BE697F" w:rsidP="00591D98">
      <w:pPr>
        <w:widowControl w:val="0"/>
        <w:spacing w:after="0" w:line="240" w:lineRule="auto"/>
        <w:jc w:val="center"/>
        <w:rPr>
          <w:rFonts w:ascii="Times New Roman" w:eastAsia="Times New Roman" w:hAnsi="Times New Roman" w:cs="Times New Roman"/>
          <w:b/>
          <w:bCs/>
          <w:sz w:val="18"/>
          <w:szCs w:val="18"/>
          <w:lang w:eastAsia="ru-RU"/>
        </w:rPr>
      </w:pPr>
      <w:r w:rsidRPr="0062783F">
        <w:rPr>
          <w:rFonts w:ascii="Times New Roman" w:eastAsia="Times New Roman" w:hAnsi="Times New Roman" w:cs="Times New Roman"/>
          <w:b/>
          <w:bCs/>
          <w:sz w:val="18"/>
          <w:szCs w:val="18"/>
          <w:lang w:eastAsia="ru-RU"/>
        </w:rPr>
        <w:t>ПОСТАНОВЛЕНИЕ</w:t>
      </w:r>
      <w:bookmarkEnd w:id="1"/>
    </w:p>
    <w:p w:rsidR="00BE697F" w:rsidRPr="00BE697F" w:rsidRDefault="00BE697F" w:rsidP="0062783F">
      <w:pPr>
        <w:widowControl w:val="0"/>
        <w:spacing w:after="0" w:line="240" w:lineRule="auto"/>
        <w:jc w:val="center"/>
        <w:rPr>
          <w:rFonts w:ascii="Times New Roman" w:eastAsia="Times New Roman" w:hAnsi="Times New Roman" w:cs="Times New Roman"/>
          <w:bCs/>
          <w:sz w:val="18"/>
          <w:szCs w:val="18"/>
          <w:lang w:eastAsia="ru-RU"/>
        </w:rPr>
      </w:pPr>
    </w:p>
    <w:p w:rsidR="00BE697F" w:rsidRPr="00BE697F" w:rsidRDefault="00BE697F" w:rsidP="0062783F">
      <w:pPr>
        <w:widowControl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xml:space="preserve">от 12.10.2023г. </w:t>
      </w:r>
      <w:r w:rsidRPr="00BE697F">
        <w:rPr>
          <w:rFonts w:ascii="Times New Roman" w:eastAsia="Times New Roman" w:hAnsi="Times New Roman" w:cs="Times New Roman"/>
          <w:sz w:val="18"/>
          <w:szCs w:val="18"/>
          <w:lang w:eastAsia="ru-RU"/>
        </w:rPr>
        <w:tab/>
      </w:r>
      <w:r w:rsidRPr="00BE697F">
        <w:rPr>
          <w:rFonts w:ascii="Times New Roman" w:eastAsia="Times New Roman" w:hAnsi="Times New Roman" w:cs="Times New Roman"/>
          <w:sz w:val="18"/>
          <w:szCs w:val="18"/>
          <w:lang w:eastAsia="ru-RU"/>
        </w:rPr>
        <w:tab/>
      </w:r>
      <w:r w:rsidRPr="00BE697F">
        <w:rPr>
          <w:rFonts w:ascii="Times New Roman" w:eastAsia="Times New Roman" w:hAnsi="Times New Roman" w:cs="Times New Roman"/>
          <w:sz w:val="18"/>
          <w:szCs w:val="18"/>
          <w:lang w:eastAsia="ru-RU"/>
        </w:rPr>
        <w:tab/>
      </w:r>
      <w:r w:rsidRPr="00BE697F">
        <w:rPr>
          <w:rFonts w:ascii="Times New Roman" w:eastAsia="Times New Roman" w:hAnsi="Times New Roman" w:cs="Times New Roman"/>
          <w:sz w:val="18"/>
          <w:szCs w:val="18"/>
          <w:lang w:eastAsia="ru-RU"/>
        </w:rPr>
        <w:tab/>
      </w:r>
      <w:r w:rsidRPr="00BE697F">
        <w:rPr>
          <w:rFonts w:ascii="Times New Roman" w:eastAsia="Times New Roman" w:hAnsi="Times New Roman" w:cs="Times New Roman"/>
          <w:sz w:val="18"/>
          <w:szCs w:val="18"/>
          <w:lang w:eastAsia="ru-RU"/>
        </w:rPr>
        <w:tab/>
      </w:r>
      <w:r w:rsidRPr="00BE697F">
        <w:rPr>
          <w:rFonts w:ascii="Times New Roman" w:eastAsia="Times New Roman" w:hAnsi="Times New Roman" w:cs="Times New Roman"/>
          <w:sz w:val="18"/>
          <w:szCs w:val="18"/>
          <w:lang w:eastAsia="ru-RU"/>
        </w:rPr>
        <w:tab/>
      </w:r>
      <w:r w:rsidRPr="00BE697F">
        <w:rPr>
          <w:rFonts w:ascii="Times New Roman" w:eastAsia="Times New Roman" w:hAnsi="Times New Roman" w:cs="Times New Roman"/>
          <w:sz w:val="18"/>
          <w:szCs w:val="18"/>
          <w:lang w:eastAsia="ru-RU"/>
        </w:rPr>
        <w:tab/>
      </w:r>
      <w:r w:rsidRPr="00BE697F">
        <w:rPr>
          <w:rFonts w:ascii="Times New Roman" w:eastAsia="Times New Roman" w:hAnsi="Times New Roman" w:cs="Times New Roman"/>
          <w:sz w:val="18"/>
          <w:szCs w:val="18"/>
          <w:lang w:eastAsia="ru-RU"/>
        </w:rPr>
        <w:tab/>
        <w:t xml:space="preserve">       № 707</w:t>
      </w:r>
    </w:p>
    <w:p w:rsidR="00BE697F" w:rsidRPr="00BE697F" w:rsidRDefault="00BE697F" w:rsidP="0062783F">
      <w:pPr>
        <w:widowControl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г.Трубчевск</w:t>
      </w:r>
    </w:p>
    <w:p w:rsidR="00BE697F" w:rsidRPr="00BE697F" w:rsidRDefault="00BE697F" w:rsidP="0062783F">
      <w:pPr>
        <w:shd w:val="clear" w:color="auto" w:fill="FFFFFF"/>
        <w:spacing w:after="0" w:line="240" w:lineRule="auto"/>
        <w:jc w:val="center"/>
        <w:textAlignment w:val="baseline"/>
        <w:outlineLvl w:val="0"/>
        <w:rPr>
          <w:rFonts w:ascii="Times New Roman" w:eastAsia="Times New Roman" w:hAnsi="Times New Roman" w:cs="Times New Roman"/>
          <w:bCs/>
          <w:spacing w:val="2"/>
          <w:kern w:val="36"/>
          <w:sz w:val="18"/>
          <w:szCs w:val="18"/>
          <w:lang w:eastAsia="ru-RU"/>
        </w:rPr>
      </w:pPr>
    </w:p>
    <w:p w:rsidR="00BE697F" w:rsidRPr="00BE697F" w:rsidRDefault="00BE697F" w:rsidP="00591D98">
      <w:pPr>
        <w:shd w:val="clear" w:color="auto" w:fill="FFFFFF"/>
        <w:spacing w:after="0" w:line="240" w:lineRule="auto"/>
        <w:jc w:val="center"/>
        <w:textAlignment w:val="baseline"/>
        <w:rPr>
          <w:rFonts w:ascii="Times New Roman" w:eastAsia="Times New Roman" w:hAnsi="Times New Roman" w:cs="Times New Roman"/>
          <w:sz w:val="18"/>
          <w:szCs w:val="18"/>
          <w:lang w:eastAsia="ru-RU"/>
        </w:rPr>
      </w:pPr>
      <w:r w:rsidRPr="00BE697F">
        <w:rPr>
          <w:rFonts w:ascii="Times New Roman" w:eastAsia="Times New Roman" w:hAnsi="Times New Roman" w:cs="Times New Roman"/>
          <w:spacing w:val="2"/>
          <w:sz w:val="18"/>
          <w:szCs w:val="18"/>
          <w:lang w:eastAsia="ru-RU"/>
        </w:rPr>
        <w:t xml:space="preserve">О внесении изменений в </w:t>
      </w:r>
      <w:r w:rsidRPr="00BE697F">
        <w:rPr>
          <w:rFonts w:ascii="Times New Roman" w:eastAsia="Times New Roman" w:hAnsi="Times New Roman" w:cs="Times New Roman"/>
          <w:sz w:val="18"/>
          <w:szCs w:val="18"/>
          <w:lang w:eastAsia="ru-RU"/>
        </w:rPr>
        <w:t xml:space="preserve">Примерное положение об оплате труда работников муниципальных бюджетных и автономных учреждений </w:t>
      </w:r>
      <w:r w:rsidRPr="00BE697F">
        <w:rPr>
          <w:rFonts w:ascii="Times New Roman" w:eastAsia="Times New Roman" w:hAnsi="Times New Roman" w:cs="Times New Roman"/>
          <w:spacing w:val="2"/>
          <w:sz w:val="18"/>
          <w:szCs w:val="18"/>
          <w:lang w:eastAsia="ru-RU"/>
        </w:rPr>
        <w:t xml:space="preserve">Трубчевского муниципального района </w:t>
      </w:r>
      <w:r w:rsidRPr="00BE697F">
        <w:rPr>
          <w:rFonts w:ascii="Times New Roman" w:eastAsia="Times New Roman" w:hAnsi="Times New Roman" w:cs="Times New Roman"/>
          <w:sz w:val="18"/>
          <w:szCs w:val="18"/>
          <w:lang w:eastAsia="ru-RU"/>
        </w:rPr>
        <w:t>по виду экономической деятельности «Деятельность органов местного самоуправления по управлению вопросами общего характера», утвержденное постановлением администрации Трубчевского муниципального района от 28.10.2022 № 925</w:t>
      </w:r>
    </w:p>
    <w:p w:rsidR="00BE697F" w:rsidRPr="00BE697F" w:rsidRDefault="00BE697F" w:rsidP="00591D98">
      <w:pPr>
        <w:shd w:val="clear" w:color="auto" w:fill="FFFFFF"/>
        <w:spacing w:after="0" w:line="240" w:lineRule="auto"/>
        <w:jc w:val="center"/>
        <w:textAlignment w:val="baseline"/>
        <w:rPr>
          <w:rFonts w:ascii="Times New Roman" w:eastAsia="Times New Roman" w:hAnsi="Times New Roman" w:cs="Times New Roman"/>
          <w:spacing w:val="2"/>
          <w:sz w:val="18"/>
          <w:szCs w:val="18"/>
          <w:lang w:eastAsia="ru-RU"/>
        </w:rPr>
      </w:pPr>
    </w:p>
    <w:p w:rsidR="00BE697F" w:rsidRPr="00BE697F" w:rsidRDefault="00BE697F" w:rsidP="00591D98">
      <w:pPr>
        <w:shd w:val="clear" w:color="auto" w:fill="FFFFFF"/>
        <w:spacing w:after="0" w:line="240" w:lineRule="auto"/>
        <w:ind w:firstLine="709"/>
        <w:jc w:val="both"/>
        <w:textAlignment w:val="baseline"/>
        <w:rPr>
          <w:rFonts w:ascii="Times New Roman" w:eastAsia="Times New Roman" w:hAnsi="Times New Roman" w:cs="Times New Roman"/>
          <w:sz w:val="18"/>
          <w:szCs w:val="18"/>
          <w:lang w:eastAsia="ru-RU"/>
        </w:rPr>
      </w:pPr>
      <w:r w:rsidRPr="00BE697F">
        <w:rPr>
          <w:rFonts w:ascii="Times New Roman" w:eastAsia="Calibri" w:hAnsi="Times New Roman" w:cs="Times New Roman"/>
          <w:sz w:val="18"/>
          <w:szCs w:val="18"/>
        </w:rPr>
        <w:t>Руководствуясь постановлением администрации Трубчевского муниципального района от 28.09.2023 № 669 «Об индексации заработной платы работников муниципальных учреждений Трубчевского муниципального района с 1 октября 2023 года», в соответствии с Положением об администрации Трубчевского муниципального района</w:t>
      </w:r>
      <w:r w:rsidRPr="00BE697F">
        <w:rPr>
          <w:rFonts w:ascii="Times New Roman" w:eastAsia="Times New Roman" w:hAnsi="Times New Roman" w:cs="Times New Roman"/>
          <w:sz w:val="18"/>
          <w:szCs w:val="18"/>
          <w:lang w:eastAsia="ru-RU"/>
        </w:rPr>
        <w:t>,</w:t>
      </w:r>
    </w:p>
    <w:p w:rsidR="00BE697F" w:rsidRPr="00BE697F" w:rsidRDefault="00BE697F" w:rsidP="00591D98">
      <w:pPr>
        <w:shd w:val="clear" w:color="auto" w:fill="FFFFFF"/>
        <w:spacing w:after="0" w:line="240" w:lineRule="auto"/>
        <w:ind w:firstLine="709"/>
        <w:jc w:val="both"/>
        <w:textAlignment w:val="baseline"/>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ПОСТАНОВЛЯЮ:</w:t>
      </w:r>
    </w:p>
    <w:p w:rsidR="00BE697F" w:rsidRPr="00BE697F" w:rsidRDefault="00BE697F" w:rsidP="00AC720A">
      <w:pPr>
        <w:widowControl w:val="0"/>
        <w:numPr>
          <w:ilvl w:val="0"/>
          <w:numId w:val="17"/>
        </w:numPr>
        <w:tabs>
          <w:tab w:val="left" w:pos="709"/>
        </w:tabs>
        <w:spacing w:after="0" w:line="240" w:lineRule="auto"/>
        <w:ind w:firstLine="709"/>
        <w:jc w:val="both"/>
        <w:rPr>
          <w:rFonts w:ascii="Times New Roman" w:eastAsia="Times New Roman" w:hAnsi="Times New Roman" w:cs="Times New Roman"/>
          <w:sz w:val="18"/>
          <w:szCs w:val="18"/>
          <w:lang w:eastAsia="ru-RU"/>
        </w:rPr>
      </w:pPr>
      <w:r w:rsidRPr="00BE697F">
        <w:rPr>
          <w:rFonts w:ascii="Times New Roman" w:eastAsia="Times New Roman" w:hAnsi="Times New Roman" w:cs="Times New Roman"/>
          <w:spacing w:val="2"/>
          <w:sz w:val="18"/>
          <w:szCs w:val="18"/>
          <w:lang w:eastAsia="ru-RU"/>
        </w:rPr>
        <w:t xml:space="preserve">Внести изменения в </w:t>
      </w:r>
      <w:r w:rsidRPr="00BE697F">
        <w:rPr>
          <w:rFonts w:ascii="Times New Roman" w:eastAsia="Times New Roman" w:hAnsi="Times New Roman" w:cs="Times New Roman"/>
          <w:sz w:val="18"/>
          <w:szCs w:val="18"/>
          <w:lang w:eastAsia="ru-RU"/>
        </w:rPr>
        <w:t xml:space="preserve">Примерное положение об оплате труда работников муниципальных бюджетных и автономных учреждений </w:t>
      </w:r>
      <w:r w:rsidRPr="00BE697F">
        <w:rPr>
          <w:rFonts w:ascii="Times New Roman" w:eastAsia="Times New Roman" w:hAnsi="Times New Roman" w:cs="Times New Roman"/>
          <w:spacing w:val="2"/>
          <w:sz w:val="18"/>
          <w:szCs w:val="18"/>
          <w:lang w:eastAsia="ru-RU"/>
        </w:rPr>
        <w:t xml:space="preserve">Трубчевского муниципального района </w:t>
      </w:r>
      <w:r w:rsidRPr="00BE697F">
        <w:rPr>
          <w:rFonts w:ascii="Times New Roman" w:eastAsia="Times New Roman" w:hAnsi="Times New Roman" w:cs="Times New Roman"/>
          <w:sz w:val="18"/>
          <w:szCs w:val="18"/>
          <w:lang w:eastAsia="ru-RU"/>
        </w:rPr>
        <w:t xml:space="preserve">по виду экономической деятельности «Деятельность органов местного самоуправления по управлению вопросами общего характера», утвержденное постановлением администрации Трубчевского муниципального района от 28.10.2022 № 925 (далее – Примерное положение), изложив Приложение к Примерному положению в </w:t>
      </w:r>
      <w:r w:rsidRPr="00BE697F">
        <w:rPr>
          <w:rFonts w:ascii="Times New Roman" w:eastAsia="Times New Roman" w:hAnsi="Times New Roman" w:cs="Times New Roman"/>
          <w:sz w:val="18"/>
          <w:szCs w:val="18"/>
          <w:lang w:eastAsia="ru-RU"/>
        </w:rPr>
        <w:lastRenderedPageBreak/>
        <w:t>следующей редакции:</w:t>
      </w:r>
    </w:p>
    <w:p w:rsidR="00BE697F" w:rsidRPr="00BE697F" w:rsidRDefault="00BE697F" w:rsidP="00591D98">
      <w:pPr>
        <w:autoSpaceDE w:val="0"/>
        <w:autoSpaceDN w:val="0"/>
        <w:adjustRightInd w:val="0"/>
        <w:spacing w:after="0" w:line="240" w:lineRule="auto"/>
        <w:contextualSpacing/>
        <w:jc w:val="right"/>
        <w:outlineLvl w:val="0"/>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«Приложение</w:t>
      </w:r>
    </w:p>
    <w:p w:rsidR="00BE697F" w:rsidRPr="00BE697F" w:rsidRDefault="00BE697F" w:rsidP="00591D98">
      <w:pPr>
        <w:shd w:val="clear" w:color="auto" w:fill="FFFFFF"/>
        <w:spacing w:after="0" w:line="240" w:lineRule="auto"/>
        <w:contextualSpacing/>
        <w:jc w:val="right"/>
        <w:textAlignment w:val="baseline"/>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xml:space="preserve">к Примерному положению об оплате труда работников </w:t>
      </w:r>
    </w:p>
    <w:p w:rsidR="00BE697F" w:rsidRPr="00BE697F" w:rsidRDefault="00BE697F" w:rsidP="00591D98">
      <w:pPr>
        <w:shd w:val="clear" w:color="auto" w:fill="FFFFFF"/>
        <w:spacing w:after="0" w:line="240" w:lineRule="auto"/>
        <w:contextualSpacing/>
        <w:jc w:val="right"/>
        <w:textAlignment w:val="baseline"/>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xml:space="preserve">муниципальных бюджетных и автономных учреждений </w:t>
      </w:r>
    </w:p>
    <w:p w:rsidR="00BE697F" w:rsidRPr="00BE697F" w:rsidRDefault="00BE697F" w:rsidP="00591D98">
      <w:pPr>
        <w:shd w:val="clear" w:color="auto" w:fill="FFFFFF"/>
        <w:spacing w:after="0" w:line="240" w:lineRule="auto"/>
        <w:contextualSpacing/>
        <w:jc w:val="right"/>
        <w:textAlignment w:val="baseline"/>
        <w:rPr>
          <w:rFonts w:ascii="Times New Roman" w:eastAsia="Times New Roman" w:hAnsi="Times New Roman" w:cs="Times New Roman"/>
          <w:sz w:val="18"/>
          <w:szCs w:val="18"/>
          <w:lang w:eastAsia="ru-RU"/>
        </w:rPr>
      </w:pPr>
      <w:r w:rsidRPr="00BE697F">
        <w:rPr>
          <w:rFonts w:ascii="Times New Roman" w:eastAsia="Times New Roman" w:hAnsi="Times New Roman" w:cs="Times New Roman"/>
          <w:spacing w:val="2"/>
          <w:sz w:val="18"/>
          <w:szCs w:val="18"/>
          <w:lang w:eastAsia="ru-RU"/>
        </w:rPr>
        <w:t xml:space="preserve">Трубчевского муниципального района </w:t>
      </w:r>
      <w:r w:rsidRPr="00BE697F">
        <w:rPr>
          <w:rFonts w:ascii="Times New Roman" w:eastAsia="Times New Roman" w:hAnsi="Times New Roman" w:cs="Times New Roman"/>
          <w:sz w:val="18"/>
          <w:szCs w:val="18"/>
          <w:lang w:eastAsia="ru-RU"/>
        </w:rPr>
        <w:t xml:space="preserve">по виду экономической </w:t>
      </w:r>
    </w:p>
    <w:p w:rsidR="00BE697F" w:rsidRPr="00BE697F" w:rsidRDefault="00BE697F" w:rsidP="00591D98">
      <w:pPr>
        <w:shd w:val="clear" w:color="auto" w:fill="FFFFFF"/>
        <w:spacing w:after="0" w:line="240" w:lineRule="auto"/>
        <w:contextualSpacing/>
        <w:jc w:val="right"/>
        <w:textAlignment w:val="baseline"/>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xml:space="preserve">деятельности «Деятельность органов местного самоуправления </w:t>
      </w:r>
    </w:p>
    <w:p w:rsidR="00BE697F" w:rsidRPr="00BE697F" w:rsidRDefault="00BE697F" w:rsidP="00591D98">
      <w:pPr>
        <w:shd w:val="clear" w:color="auto" w:fill="FFFFFF"/>
        <w:spacing w:after="0" w:line="240" w:lineRule="auto"/>
        <w:contextualSpacing/>
        <w:jc w:val="right"/>
        <w:textAlignment w:val="baseline"/>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по управлению вопросами общего характера»</w:t>
      </w:r>
    </w:p>
    <w:p w:rsidR="00BE697F" w:rsidRPr="00BE697F" w:rsidRDefault="00BE697F" w:rsidP="00591D98">
      <w:pPr>
        <w:shd w:val="clear" w:color="auto" w:fill="FFFFFF"/>
        <w:spacing w:after="0" w:line="240" w:lineRule="auto"/>
        <w:contextualSpacing/>
        <w:jc w:val="center"/>
        <w:textAlignment w:val="baseline"/>
        <w:rPr>
          <w:rFonts w:ascii="Times New Roman" w:eastAsia="Times New Roman" w:hAnsi="Times New Roman" w:cs="Times New Roman"/>
          <w:sz w:val="18"/>
          <w:szCs w:val="18"/>
          <w:lang w:eastAsia="ru-RU"/>
        </w:rPr>
      </w:pPr>
    </w:p>
    <w:p w:rsidR="00BE697F" w:rsidRPr="00BE697F" w:rsidRDefault="00BE697F" w:rsidP="00591D98">
      <w:pPr>
        <w:shd w:val="clear" w:color="auto" w:fill="FFFFFF"/>
        <w:spacing w:after="0" w:line="240" w:lineRule="auto"/>
        <w:contextualSpacing/>
        <w:jc w:val="center"/>
        <w:textAlignment w:val="baseline"/>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Должностные оклады</w:t>
      </w:r>
    </w:p>
    <w:p w:rsidR="00BE697F" w:rsidRPr="00BE697F" w:rsidRDefault="00BE697F" w:rsidP="00591D98">
      <w:pPr>
        <w:shd w:val="clear" w:color="auto" w:fill="FFFFFF"/>
        <w:spacing w:after="0" w:line="240" w:lineRule="auto"/>
        <w:contextualSpacing/>
        <w:jc w:val="center"/>
        <w:textAlignment w:val="baseline"/>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xml:space="preserve">работников муниципальных бюджетных и автономных учреждений </w:t>
      </w:r>
      <w:r w:rsidRPr="00BE697F">
        <w:rPr>
          <w:rFonts w:ascii="Times New Roman" w:eastAsia="Times New Roman" w:hAnsi="Times New Roman" w:cs="Times New Roman"/>
          <w:spacing w:val="2"/>
          <w:sz w:val="18"/>
          <w:szCs w:val="18"/>
          <w:lang w:eastAsia="ru-RU"/>
        </w:rPr>
        <w:t xml:space="preserve">Трубчевского муниципального района </w:t>
      </w:r>
      <w:r w:rsidRPr="00BE697F">
        <w:rPr>
          <w:rFonts w:ascii="Times New Roman" w:eastAsia="Times New Roman" w:hAnsi="Times New Roman" w:cs="Times New Roman"/>
          <w:sz w:val="18"/>
          <w:szCs w:val="18"/>
          <w:lang w:eastAsia="ru-RU"/>
        </w:rPr>
        <w:t>по виду экономической деятельности «Деятельность органов местного самоуправления по управлению вопросами общего характера»</w:t>
      </w:r>
    </w:p>
    <w:p w:rsidR="00BE697F" w:rsidRPr="00BE697F" w:rsidRDefault="00BE697F" w:rsidP="00591D98">
      <w:pPr>
        <w:shd w:val="clear" w:color="auto" w:fill="FFFFFF"/>
        <w:spacing w:after="0" w:line="240" w:lineRule="auto"/>
        <w:contextualSpacing/>
        <w:jc w:val="center"/>
        <w:textAlignment w:val="baseline"/>
        <w:rPr>
          <w:rFonts w:ascii="Times New Roman" w:eastAsia="Times New Roman" w:hAnsi="Times New Roman" w:cs="Times New Roman"/>
          <w:sz w:val="18"/>
          <w:szCs w:val="18"/>
          <w:lang w:eastAsia="ru-RU"/>
        </w:rPr>
      </w:pPr>
    </w:p>
    <w:tbl>
      <w:tblPr>
        <w:tblStyle w:val="24"/>
        <w:tblW w:w="0" w:type="auto"/>
        <w:tblInd w:w="422" w:type="dxa"/>
        <w:tblLook w:val="04A0" w:firstRow="1" w:lastRow="0" w:firstColumn="1" w:lastColumn="0" w:noHBand="0" w:noVBand="1"/>
      </w:tblPr>
      <w:tblGrid>
        <w:gridCol w:w="846"/>
        <w:gridCol w:w="6070"/>
        <w:gridCol w:w="2413"/>
      </w:tblGrid>
      <w:tr w:rsidR="00053B15" w:rsidRPr="00BE697F" w:rsidTr="00053B15">
        <w:trPr>
          <w:trHeight w:val="607"/>
        </w:trPr>
        <w:tc>
          <w:tcPr>
            <w:tcW w:w="846" w:type="dxa"/>
          </w:tcPr>
          <w:p w:rsidR="00BE697F" w:rsidRPr="00BE697F" w:rsidRDefault="00BE697F" w:rsidP="00591D98">
            <w:pPr>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п/п</w:t>
            </w:r>
          </w:p>
        </w:tc>
        <w:tc>
          <w:tcPr>
            <w:tcW w:w="6070" w:type="dxa"/>
          </w:tcPr>
          <w:p w:rsidR="00BE697F" w:rsidRPr="00BE697F" w:rsidRDefault="00BE697F" w:rsidP="00591D98">
            <w:pPr>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Наименование должности</w:t>
            </w:r>
          </w:p>
        </w:tc>
        <w:tc>
          <w:tcPr>
            <w:tcW w:w="2413" w:type="dxa"/>
          </w:tcPr>
          <w:p w:rsidR="00BE697F" w:rsidRPr="00BE697F" w:rsidRDefault="00BE697F" w:rsidP="00591D98">
            <w:pPr>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Оклады (должностные оклады, в рублях</w:t>
            </w:r>
          </w:p>
        </w:tc>
      </w:tr>
      <w:tr w:rsidR="00053B15" w:rsidRPr="00BE697F" w:rsidTr="00053B15">
        <w:tc>
          <w:tcPr>
            <w:tcW w:w="846" w:type="dxa"/>
          </w:tcPr>
          <w:p w:rsidR="00BE697F" w:rsidRPr="00BE697F" w:rsidRDefault="00BE697F" w:rsidP="00591D98">
            <w:pPr>
              <w:jc w:val="both"/>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1.</w:t>
            </w:r>
          </w:p>
        </w:tc>
        <w:tc>
          <w:tcPr>
            <w:tcW w:w="6070" w:type="dxa"/>
          </w:tcPr>
          <w:p w:rsidR="00BE697F" w:rsidRPr="00BE697F" w:rsidRDefault="00BE697F" w:rsidP="00591D98">
            <w:pPr>
              <w:jc w:val="both"/>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Директор</w:t>
            </w:r>
          </w:p>
        </w:tc>
        <w:tc>
          <w:tcPr>
            <w:tcW w:w="2413" w:type="dxa"/>
          </w:tcPr>
          <w:p w:rsidR="00BE697F" w:rsidRPr="00BE697F" w:rsidRDefault="00BE697F" w:rsidP="00591D98">
            <w:pPr>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12 282,00</w:t>
            </w:r>
          </w:p>
        </w:tc>
      </w:tr>
      <w:tr w:rsidR="00053B15" w:rsidRPr="00BE697F" w:rsidTr="00053B15">
        <w:tc>
          <w:tcPr>
            <w:tcW w:w="846" w:type="dxa"/>
          </w:tcPr>
          <w:p w:rsidR="00BE697F" w:rsidRPr="00BE697F" w:rsidRDefault="00BE697F" w:rsidP="00591D98">
            <w:pPr>
              <w:jc w:val="both"/>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2.</w:t>
            </w:r>
          </w:p>
        </w:tc>
        <w:tc>
          <w:tcPr>
            <w:tcW w:w="6070" w:type="dxa"/>
          </w:tcPr>
          <w:p w:rsidR="00BE697F" w:rsidRPr="00BE697F" w:rsidRDefault="00BE697F" w:rsidP="00591D98">
            <w:pPr>
              <w:jc w:val="both"/>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Заместитель директора</w:t>
            </w:r>
          </w:p>
        </w:tc>
        <w:tc>
          <w:tcPr>
            <w:tcW w:w="2413" w:type="dxa"/>
          </w:tcPr>
          <w:p w:rsidR="00BE697F" w:rsidRPr="00BE697F" w:rsidRDefault="00BE697F" w:rsidP="00591D98">
            <w:pPr>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11 489,00</w:t>
            </w:r>
          </w:p>
        </w:tc>
      </w:tr>
      <w:tr w:rsidR="00053B15" w:rsidRPr="00BE697F" w:rsidTr="00053B15">
        <w:tc>
          <w:tcPr>
            <w:tcW w:w="846" w:type="dxa"/>
          </w:tcPr>
          <w:p w:rsidR="00BE697F" w:rsidRPr="00BE697F" w:rsidRDefault="00BE697F" w:rsidP="00591D98">
            <w:pPr>
              <w:jc w:val="both"/>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3.</w:t>
            </w:r>
          </w:p>
        </w:tc>
        <w:tc>
          <w:tcPr>
            <w:tcW w:w="6070" w:type="dxa"/>
          </w:tcPr>
          <w:p w:rsidR="00BE697F" w:rsidRPr="00BE697F" w:rsidRDefault="00BE697F" w:rsidP="00591D98">
            <w:pPr>
              <w:jc w:val="both"/>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Главный бухгалтер</w:t>
            </w:r>
          </w:p>
        </w:tc>
        <w:tc>
          <w:tcPr>
            <w:tcW w:w="2413" w:type="dxa"/>
          </w:tcPr>
          <w:p w:rsidR="00BE697F" w:rsidRPr="00BE697F" w:rsidRDefault="00BE697F" w:rsidP="00591D98">
            <w:pPr>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9 834,00</w:t>
            </w:r>
          </w:p>
        </w:tc>
      </w:tr>
      <w:tr w:rsidR="00053B15" w:rsidRPr="00BE697F" w:rsidTr="00053B15">
        <w:tc>
          <w:tcPr>
            <w:tcW w:w="846" w:type="dxa"/>
          </w:tcPr>
          <w:p w:rsidR="00BE697F" w:rsidRPr="00BE697F" w:rsidRDefault="00BE697F" w:rsidP="00591D98">
            <w:pPr>
              <w:jc w:val="both"/>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4.</w:t>
            </w:r>
          </w:p>
        </w:tc>
        <w:tc>
          <w:tcPr>
            <w:tcW w:w="6070" w:type="dxa"/>
          </w:tcPr>
          <w:p w:rsidR="00BE697F" w:rsidRPr="00BE697F" w:rsidRDefault="00BE697F" w:rsidP="00591D98">
            <w:pPr>
              <w:jc w:val="both"/>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Главный специалист по социальной работе</w:t>
            </w:r>
          </w:p>
        </w:tc>
        <w:tc>
          <w:tcPr>
            <w:tcW w:w="2413" w:type="dxa"/>
          </w:tcPr>
          <w:p w:rsidR="00BE697F" w:rsidRPr="00BE697F" w:rsidRDefault="00BE697F" w:rsidP="00591D98">
            <w:pPr>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8 241,00</w:t>
            </w:r>
          </w:p>
        </w:tc>
      </w:tr>
      <w:tr w:rsidR="00053B15" w:rsidRPr="00BE697F" w:rsidTr="00053B15">
        <w:tc>
          <w:tcPr>
            <w:tcW w:w="846" w:type="dxa"/>
          </w:tcPr>
          <w:p w:rsidR="00BE697F" w:rsidRPr="00BE697F" w:rsidRDefault="00BE697F" w:rsidP="00591D98">
            <w:pPr>
              <w:jc w:val="both"/>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5.</w:t>
            </w:r>
          </w:p>
        </w:tc>
        <w:tc>
          <w:tcPr>
            <w:tcW w:w="6070" w:type="dxa"/>
          </w:tcPr>
          <w:p w:rsidR="00BE697F" w:rsidRPr="00BE697F" w:rsidRDefault="00BE697F" w:rsidP="00591D98">
            <w:pPr>
              <w:jc w:val="both"/>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Ведущий специалист (системный администратор)</w:t>
            </w:r>
          </w:p>
        </w:tc>
        <w:tc>
          <w:tcPr>
            <w:tcW w:w="2413" w:type="dxa"/>
          </w:tcPr>
          <w:p w:rsidR="00BE697F" w:rsidRPr="00BE697F" w:rsidRDefault="00BE697F" w:rsidP="00591D98">
            <w:pPr>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7 957,00</w:t>
            </w:r>
          </w:p>
        </w:tc>
      </w:tr>
      <w:tr w:rsidR="00053B15" w:rsidRPr="00BE697F" w:rsidTr="00053B15">
        <w:tc>
          <w:tcPr>
            <w:tcW w:w="846" w:type="dxa"/>
          </w:tcPr>
          <w:p w:rsidR="00BE697F" w:rsidRPr="00BE697F" w:rsidRDefault="00BE697F" w:rsidP="00591D98">
            <w:pPr>
              <w:jc w:val="both"/>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6.</w:t>
            </w:r>
          </w:p>
        </w:tc>
        <w:tc>
          <w:tcPr>
            <w:tcW w:w="6070" w:type="dxa"/>
          </w:tcPr>
          <w:p w:rsidR="00BE697F" w:rsidRPr="00BE697F" w:rsidRDefault="00BE697F" w:rsidP="00591D98">
            <w:pPr>
              <w:jc w:val="both"/>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Ведущий специалист по социальной работе</w:t>
            </w:r>
          </w:p>
        </w:tc>
        <w:tc>
          <w:tcPr>
            <w:tcW w:w="2413" w:type="dxa"/>
          </w:tcPr>
          <w:p w:rsidR="00BE697F" w:rsidRPr="00BE697F" w:rsidRDefault="00BE697F" w:rsidP="00591D98">
            <w:pPr>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7 957,00</w:t>
            </w:r>
          </w:p>
        </w:tc>
      </w:tr>
      <w:tr w:rsidR="00053B15" w:rsidRPr="00BE697F" w:rsidTr="00053B15">
        <w:tc>
          <w:tcPr>
            <w:tcW w:w="846" w:type="dxa"/>
          </w:tcPr>
          <w:p w:rsidR="00BE697F" w:rsidRPr="00BE697F" w:rsidRDefault="00BE697F" w:rsidP="00591D98">
            <w:pPr>
              <w:jc w:val="both"/>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7.</w:t>
            </w:r>
          </w:p>
        </w:tc>
        <w:tc>
          <w:tcPr>
            <w:tcW w:w="6070" w:type="dxa"/>
          </w:tcPr>
          <w:p w:rsidR="00BE697F" w:rsidRPr="00BE697F" w:rsidRDefault="00BE697F" w:rsidP="00591D98">
            <w:pPr>
              <w:jc w:val="both"/>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Специалист по социальной работе</w:t>
            </w:r>
          </w:p>
        </w:tc>
        <w:tc>
          <w:tcPr>
            <w:tcW w:w="2413" w:type="dxa"/>
          </w:tcPr>
          <w:p w:rsidR="00BE697F" w:rsidRPr="00BE697F" w:rsidRDefault="00BE697F" w:rsidP="00591D98">
            <w:pPr>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6 919,00</w:t>
            </w:r>
          </w:p>
        </w:tc>
      </w:tr>
      <w:tr w:rsidR="00053B15" w:rsidRPr="00BE697F" w:rsidTr="00053B15">
        <w:tc>
          <w:tcPr>
            <w:tcW w:w="846" w:type="dxa"/>
          </w:tcPr>
          <w:p w:rsidR="00BE697F" w:rsidRPr="00BE697F" w:rsidRDefault="00BE697F" w:rsidP="00591D98">
            <w:pPr>
              <w:jc w:val="both"/>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8.</w:t>
            </w:r>
          </w:p>
        </w:tc>
        <w:tc>
          <w:tcPr>
            <w:tcW w:w="6070" w:type="dxa"/>
          </w:tcPr>
          <w:p w:rsidR="00BE697F" w:rsidRPr="00BE697F" w:rsidRDefault="00BE697F" w:rsidP="00591D98">
            <w:pPr>
              <w:jc w:val="both"/>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Специалист по социальной работе (село)</w:t>
            </w:r>
          </w:p>
        </w:tc>
        <w:tc>
          <w:tcPr>
            <w:tcW w:w="2413" w:type="dxa"/>
          </w:tcPr>
          <w:p w:rsidR="00BE697F" w:rsidRPr="00BE697F" w:rsidRDefault="00BE697F" w:rsidP="00591D98">
            <w:pPr>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6 919,00</w:t>
            </w:r>
          </w:p>
        </w:tc>
      </w:tr>
      <w:tr w:rsidR="00053B15" w:rsidRPr="00BE697F" w:rsidTr="00053B15">
        <w:tc>
          <w:tcPr>
            <w:tcW w:w="846" w:type="dxa"/>
          </w:tcPr>
          <w:p w:rsidR="00BE697F" w:rsidRPr="00BE697F" w:rsidRDefault="00BE697F" w:rsidP="00591D98">
            <w:pPr>
              <w:jc w:val="both"/>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9.</w:t>
            </w:r>
          </w:p>
        </w:tc>
        <w:tc>
          <w:tcPr>
            <w:tcW w:w="6070" w:type="dxa"/>
          </w:tcPr>
          <w:p w:rsidR="00BE697F" w:rsidRPr="00BE697F" w:rsidRDefault="00BE697F" w:rsidP="00591D98">
            <w:pPr>
              <w:jc w:val="both"/>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xml:space="preserve">Специалист-курьер </w:t>
            </w:r>
          </w:p>
        </w:tc>
        <w:tc>
          <w:tcPr>
            <w:tcW w:w="2413" w:type="dxa"/>
          </w:tcPr>
          <w:p w:rsidR="00BE697F" w:rsidRPr="00BE697F" w:rsidRDefault="00BE697F" w:rsidP="00591D98">
            <w:pPr>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6 919,00</w:t>
            </w:r>
          </w:p>
        </w:tc>
      </w:tr>
      <w:tr w:rsidR="00053B15" w:rsidRPr="00BE697F" w:rsidTr="00053B15">
        <w:tc>
          <w:tcPr>
            <w:tcW w:w="846" w:type="dxa"/>
          </w:tcPr>
          <w:p w:rsidR="00BE697F" w:rsidRPr="00BE697F" w:rsidRDefault="00BE697F" w:rsidP="00591D98">
            <w:pPr>
              <w:jc w:val="both"/>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10.</w:t>
            </w:r>
          </w:p>
        </w:tc>
        <w:tc>
          <w:tcPr>
            <w:tcW w:w="6070" w:type="dxa"/>
          </w:tcPr>
          <w:p w:rsidR="00BE697F" w:rsidRPr="00BE697F" w:rsidRDefault="00BE697F" w:rsidP="00591D98">
            <w:pPr>
              <w:jc w:val="both"/>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Уборщик служебных помещений</w:t>
            </w:r>
          </w:p>
        </w:tc>
        <w:tc>
          <w:tcPr>
            <w:tcW w:w="2413" w:type="dxa"/>
          </w:tcPr>
          <w:p w:rsidR="00BE697F" w:rsidRPr="00BE697F" w:rsidRDefault="00BE697F" w:rsidP="00591D98">
            <w:pPr>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4 283,00</w:t>
            </w:r>
          </w:p>
        </w:tc>
      </w:tr>
      <w:tr w:rsidR="00053B15" w:rsidRPr="00BE697F" w:rsidTr="00053B15">
        <w:tc>
          <w:tcPr>
            <w:tcW w:w="846" w:type="dxa"/>
          </w:tcPr>
          <w:p w:rsidR="00BE697F" w:rsidRPr="00BE697F" w:rsidRDefault="00BE697F" w:rsidP="00591D98">
            <w:pPr>
              <w:jc w:val="both"/>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11.</w:t>
            </w:r>
          </w:p>
        </w:tc>
        <w:tc>
          <w:tcPr>
            <w:tcW w:w="6070" w:type="dxa"/>
          </w:tcPr>
          <w:p w:rsidR="00BE697F" w:rsidRPr="00BE697F" w:rsidRDefault="00BE697F" w:rsidP="00591D98">
            <w:pPr>
              <w:jc w:val="both"/>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Дворник</w:t>
            </w:r>
          </w:p>
        </w:tc>
        <w:tc>
          <w:tcPr>
            <w:tcW w:w="2413" w:type="dxa"/>
          </w:tcPr>
          <w:p w:rsidR="00BE697F" w:rsidRPr="00BE697F" w:rsidRDefault="00BE697F" w:rsidP="00591D98">
            <w:pPr>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4 283,00</w:t>
            </w:r>
          </w:p>
        </w:tc>
      </w:tr>
    </w:tbl>
    <w:p w:rsidR="00BE697F" w:rsidRPr="00BE697F" w:rsidRDefault="00BE697F" w:rsidP="00591D98">
      <w:pPr>
        <w:shd w:val="clear" w:color="auto" w:fill="FFFFFF"/>
        <w:spacing w:after="0" w:line="240" w:lineRule="auto"/>
        <w:contextualSpacing/>
        <w:jc w:val="center"/>
        <w:textAlignment w:val="baseline"/>
        <w:rPr>
          <w:rFonts w:ascii="Times New Roman" w:eastAsia="Times New Roman" w:hAnsi="Times New Roman" w:cs="Times New Roman"/>
          <w:sz w:val="18"/>
          <w:szCs w:val="18"/>
          <w:lang w:eastAsia="ru-RU"/>
        </w:rPr>
      </w:pPr>
    </w:p>
    <w:p w:rsidR="00BE697F" w:rsidRPr="00BE697F" w:rsidRDefault="00BE697F" w:rsidP="00AC720A">
      <w:pPr>
        <w:widowControl w:val="0"/>
        <w:numPr>
          <w:ilvl w:val="0"/>
          <w:numId w:val="17"/>
        </w:numPr>
        <w:tabs>
          <w:tab w:val="left" w:pos="709"/>
        </w:tabs>
        <w:spacing w:after="0" w:line="240" w:lineRule="auto"/>
        <w:ind w:firstLine="709"/>
        <w:jc w:val="both"/>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xml:space="preserve">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по адресу: </w:t>
      </w:r>
      <w:hyperlink r:id="rId20" w:history="1">
        <w:r w:rsidRPr="00591D98">
          <w:rPr>
            <w:rFonts w:ascii="Times New Roman" w:eastAsia="Times New Roman" w:hAnsi="Times New Roman" w:cs="Times New Roman"/>
            <w:sz w:val="18"/>
            <w:szCs w:val="18"/>
            <w:lang w:eastAsia="ru-RU"/>
          </w:rPr>
          <w:t>http://www.trubech.ru</w:t>
        </w:r>
      </w:hyperlink>
      <w:r w:rsidRPr="00BE697F">
        <w:rPr>
          <w:rFonts w:ascii="Times New Roman" w:eastAsia="Times New Roman" w:hAnsi="Times New Roman" w:cs="Times New Roman"/>
          <w:sz w:val="18"/>
          <w:szCs w:val="18"/>
          <w:lang w:eastAsia="ru-RU"/>
        </w:rPr>
        <w:t>.</w:t>
      </w:r>
    </w:p>
    <w:p w:rsidR="00BE697F" w:rsidRPr="00BE697F" w:rsidRDefault="00BE697F" w:rsidP="00AC720A">
      <w:pPr>
        <w:widowControl w:val="0"/>
        <w:numPr>
          <w:ilvl w:val="0"/>
          <w:numId w:val="17"/>
        </w:numPr>
        <w:tabs>
          <w:tab w:val="left" w:pos="709"/>
        </w:tabs>
        <w:spacing w:after="0" w:line="240" w:lineRule="auto"/>
        <w:ind w:firstLine="709"/>
        <w:jc w:val="both"/>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Настоящее постановление вступает в силу с момента его официального опубликования и распространяется на правоотношения, возникшие с 1 октября 2023 года.</w:t>
      </w:r>
    </w:p>
    <w:p w:rsidR="00BE697F" w:rsidRPr="00BE697F" w:rsidRDefault="00BE697F" w:rsidP="00AC720A">
      <w:pPr>
        <w:widowControl w:val="0"/>
        <w:numPr>
          <w:ilvl w:val="0"/>
          <w:numId w:val="17"/>
        </w:numPr>
        <w:tabs>
          <w:tab w:val="left" w:pos="709"/>
        </w:tabs>
        <w:spacing w:after="0" w:line="240" w:lineRule="auto"/>
        <w:ind w:firstLine="709"/>
        <w:jc w:val="both"/>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Настоящее постановление направить в организационно-правовой отдел, отдел учета и отчетности, финансовое управление администрации Трубчевского муниципального района, Муниципальное бюджетное учреждение «Многофункциональный центр предоставления государственных и муниципальных услуг в Трубчевском районе».</w:t>
      </w:r>
    </w:p>
    <w:p w:rsidR="00BE697F" w:rsidRPr="00BE697F" w:rsidRDefault="00BE697F" w:rsidP="00AC720A">
      <w:pPr>
        <w:widowControl w:val="0"/>
        <w:numPr>
          <w:ilvl w:val="0"/>
          <w:numId w:val="17"/>
        </w:numPr>
        <w:tabs>
          <w:tab w:val="left" w:pos="0"/>
          <w:tab w:val="left" w:pos="709"/>
        </w:tabs>
        <w:spacing w:after="0" w:line="240" w:lineRule="auto"/>
        <w:ind w:firstLine="709"/>
        <w:jc w:val="both"/>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Контроль за исполнением настоящего постановления возложить на врио заместителя главы администрации – начальника финансового управления администрации Трубчевского муниципального района Сидорову С.И., заместителя главы администрации Трубчевского муниципального района Слободчикова Е.А.</w:t>
      </w:r>
    </w:p>
    <w:p w:rsidR="00BE697F" w:rsidRPr="00BE697F" w:rsidRDefault="00BE697F" w:rsidP="00591D98">
      <w:pPr>
        <w:widowControl w:val="0"/>
        <w:spacing w:after="0" w:line="240" w:lineRule="auto"/>
        <w:ind w:firstLine="709"/>
        <w:rPr>
          <w:rFonts w:ascii="Times New Roman" w:eastAsia="Times New Roman" w:hAnsi="Times New Roman" w:cs="Times New Roman"/>
          <w:sz w:val="18"/>
          <w:szCs w:val="18"/>
          <w:lang w:eastAsia="ru-RU"/>
        </w:rPr>
      </w:pPr>
    </w:p>
    <w:p w:rsidR="00BE697F" w:rsidRPr="00BE697F" w:rsidRDefault="00BE697F" w:rsidP="00591D98">
      <w:pPr>
        <w:widowControl w:val="0"/>
        <w:spacing w:after="0" w:line="240" w:lineRule="auto"/>
        <w:rPr>
          <w:rFonts w:ascii="Times New Roman" w:eastAsia="Times New Roman" w:hAnsi="Times New Roman" w:cs="Times New Roman"/>
          <w:bCs/>
          <w:sz w:val="18"/>
          <w:szCs w:val="18"/>
          <w:lang w:eastAsia="ru-RU"/>
        </w:rPr>
      </w:pPr>
      <w:r w:rsidRPr="00BE697F">
        <w:rPr>
          <w:rFonts w:ascii="Times New Roman" w:eastAsia="Times New Roman" w:hAnsi="Times New Roman" w:cs="Times New Roman"/>
          <w:bCs/>
          <w:sz w:val="18"/>
          <w:szCs w:val="18"/>
          <w:lang w:eastAsia="ru-RU"/>
        </w:rPr>
        <w:t xml:space="preserve">Глава администрации </w:t>
      </w:r>
    </w:p>
    <w:p w:rsidR="00BE697F" w:rsidRPr="00BE697F" w:rsidRDefault="00BE697F" w:rsidP="00591D98">
      <w:pPr>
        <w:widowControl w:val="0"/>
        <w:spacing w:after="0" w:line="240" w:lineRule="auto"/>
        <w:rPr>
          <w:rFonts w:ascii="Times New Roman" w:eastAsia="Times New Roman" w:hAnsi="Times New Roman" w:cs="Times New Roman"/>
          <w:bCs/>
          <w:sz w:val="18"/>
          <w:szCs w:val="18"/>
          <w:lang w:eastAsia="ru-RU"/>
        </w:rPr>
      </w:pPr>
      <w:r w:rsidRPr="00BE697F">
        <w:rPr>
          <w:rFonts w:ascii="Times New Roman" w:eastAsia="Times New Roman" w:hAnsi="Times New Roman" w:cs="Times New Roman"/>
          <w:bCs/>
          <w:sz w:val="18"/>
          <w:szCs w:val="18"/>
          <w:lang w:eastAsia="ru-RU"/>
        </w:rPr>
        <w:t>Трубчевского муниципального района</w:t>
      </w:r>
      <w:r w:rsidRPr="00BE697F">
        <w:rPr>
          <w:rFonts w:ascii="Times New Roman" w:eastAsia="Times New Roman" w:hAnsi="Times New Roman" w:cs="Times New Roman"/>
          <w:bCs/>
          <w:sz w:val="18"/>
          <w:szCs w:val="18"/>
          <w:lang w:eastAsia="ru-RU"/>
        </w:rPr>
        <w:tab/>
      </w:r>
      <w:r w:rsidRPr="00BE697F">
        <w:rPr>
          <w:rFonts w:ascii="Times New Roman" w:eastAsia="Times New Roman" w:hAnsi="Times New Roman" w:cs="Times New Roman"/>
          <w:bCs/>
          <w:sz w:val="18"/>
          <w:szCs w:val="18"/>
          <w:lang w:eastAsia="ru-RU"/>
        </w:rPr>
        <w:tab/>
      </w:r>
      <w:r w:rsidRPr="00BE697F">
        <w:rPr>
          <w:rFonts w:ascii="Times New Roman" w:eastAsia="Times New Roman" w:hAnsi="Times New Roman" w:cs="Times New Roman"/>
          <w:bCs/>
          <w:sz w:val="18"/>
          <w:szCs w:val="18"/>
          <w:lang w:eastAsia="ru-RU"/>
        </w:rPr>
        <w:tab/>
        <w:t xml:space="preserve">             </w:t>
      </w:r>
      <w:r w:rsidR="0062783F">
        <w:rPr>
          <w:rFonts w:ascii="Times New Roman" w:eastAsia="Times New Roman" w:hAnsi="Times New Roman" w:cs="Times New Roman"/>
          <w:bCs/>
          <w:sz w:val="18"/>
          <w:szCs w:val="18"/>
          <w:lang w:eastAsia="ru-RU"/>
        </w:rPr>
        <w:t xml:space="preserve">                                                                                 </w:t>
      </w:r>
      <w:r w:rsidRPr="00BE697F">
        <w:rPr>
          <w:rFonts w:ascii="Times New Roman" w:eastAsia="Times New Roman" w:hAnsi="Times New Roman" w:cs="Times New Roman"/>
          <w:bCs/>
          <w:sz w:val="18"/>
          <w:szCs w:val="18"/>
          <w:lang w:eastAsia="ru-RU"/>
        </w:rPr>
        <w:t>И.И. Обыдённов</w:t>
      </w:r>
    </w:p>
    <w:p w:rsidR="00BE697F" w:rsidRPr="00BE697F" w:rsidRDefault="00BE697F" w:rsidP="00591D98">
      <w:pPr>
        <w:shd w:val="clear" w:color="auto" w:fill="FFFFFF"/>
        <w:spacing w:after="0" w:line="240" w:lineRule="auto"/>
        <w:ind w:firstLine="709"/>
        <w:jc w:val="right"/>
        <w:textAlignment w:val="baseline"/>
        <w:rPr>
          <w:rFonts w:ascii="Times New Roman" w:eastAsia="Times New Roman" w:hAnsi="Times New Roman" w:cs="Times New Roman"/>
          <w:sz w:val="18"/>
          <w:szCs w:val="18"/>
          <w:lang w:eastAsia="ru-RU"/>
        </w:rPr>
      </w:pPr>
    </w:p>
    <w:p w:rsidR="00BE697F" w:rsidRPr="0062783F" w:rsidRDefault="00BE697F" w:rsidP="00591D98">
      <w:pPr>
        <w:spacing w:after="0" w:line="240" w:lineRule="auto"/>
        <w:jc w:val="center"/>
        <w:rPr>
          <w:rFonts w:ascii="Times New Roman" w:eastAsia="Times New Roman" w:hAnsi="Times New Roman" w:cs="Times New Roman"/>
          <w:b/>
          <w:sz w:val="18"/>
          <w:szCs w:val="18"/>
          <w:lang w:eastAsia="ru-RU"/>
        </w:rPr>
      </w:pPr>
      <w:r w:rsidRPr="0062783F">
        <w:rPr>
          <w:rFonts w:ascii="Times New Roman" w:eastAsia="Times New Roman" w:hAnsi="Times New Roman" w:cs="Times New Roman"/>
          <w:b/>
          <w:sz w:val="18"/>
          <w:szCs w:val="18"/>
          <w:lang w:eastAsia="ru-RU"/>
        </w:rPr>
        <w:t>РОССИЙСКАЯ ФЕДЕРАЦИЯ</w:t>
      </w:r>
    </w:p>
    <w:p w:rsidR="00BE697F" w:rsidRPr="0062783F" w:rsidRDefault="00BE697F" w:rsidP="00591D98">
      <w:pPr>
        <w:spacing w:after="0" w:line="240" w:lineRule="auto"/>
        <w:jc w:val="center"/>
        <w:rPr>
          <w:rFonts w:ascii="Times New Roman" w:eastAsia="Times New Roman" w:hAnsi="Times New Roman" w:cs="Times New Roman"/>
          <w:b/>
          <w:sz w:val="18"/>
          <w:szCs w:val="18"/>
          <w:lang w:eastAsia="ru-RU"/>
        </w:rPr>
      </w:pPr>
      <w:r w:rsidRPr="0062783F">
        <w:rPr>
          <w:rFonts w:ascii="Times New Roman" w:eastAsia="Times New Roman" w:hAnsi="Times New Roman" w:cs="Times New Roman"/>
          <w:b/>
          <w:sz w:val="18"/>
          <w:szCs w:val="18"/>
          <w:lang w:eastAsia="ru-RU"/>
        </w:rPr>
        <w:t>АДМИНИСТРАЦИЯ ТРУБЧЕВСКОГО МУНИЦИПАЛЬНОГО РАЙОНА</w:t>
      </w:r>
    </w:p>
    <w:p w:rsidR="00BE697F" w:rsidRPr="0062783F" w:rsidRDefault="00BE697F" w:rsidP="00591D98">
      <w:pPr>
        <w:widowControl w:val="0"/>
        <w:spacing w:after="0" w:line="240" w:lineRule="auto"/>
        <w:jc w:val="center"/>
        <w:rPr>
          <w:rFonts w:ascii="Times New Roman" w:eastAsia="Times New Roman" w:hAnsi="Times New Roman" w:cs="Times New Roman"/>
          <w:b/>
          <w:bCs/>
          <w:sz w:val="18"/>
          <w:szCs w:val="18"/>
          <w:lang w:eastAsia="ru-RU"/>
        </w:rPr>
      </w:pPr>
      <w:r w:rsidRPr="0062783F">
        <w:rPr>
          <w:rFonts w:ascii="Times New Roman" w:eastAsia="Times New Roman" w:hAnsi="Times New Roman" w:cs="Times New Roman"/>
          <w:b/>
          <w:bCs/>
          <w:smallCaps/>
          <w:noProof/>
          <w:sz w:val="18"/>
          <w:szCs w:val="18"/>
          <w:lang w:eastAsia="ru-RU"/>
        </w:rPr>
        <mc:AlternateContent>
          <mc:Choice Requires="wps">
            <w:drawing>
              <wp:anchor distT="0" distB="0" distL="114300" distR="114300" simplePos="0" relativeHeight="251700224" behindDoc="0" locked="0" layoutInCell="1" allowOverlap="1" wp14:anchorId="19365C3A" wp14:editId="557CE72C">
                <wp:simplePos x="0" y="0"/>
                <wp:positionH relativeFrom="margin">
                  <wp:align>right</wp:align>
                </wp:positionH>
                <wp:positionV relativeFrom="paragraph">
                  <wp:posOffset>50799</wp:posOffset>
                </wp:positionV>
                <wp:extent cx="6705600" cy="28575"/>
                <wp:effectExtent l="19050" t="38100" r="38100" b="4762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5600" cy="2857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D1D052" id="Прямая соединительная линия 9" o:spid="_x0000_s1026" style="position:absolute;z-index:2517002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76.8pt,4pt" to="1004.8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" strokeweight="6pt">
                <v:stroke linestyle="thickBetweenThin"/>
                <w10:wrap anchorx="margin"/>
              </v:line>
            </w:pict>
          </mc:Fallback>
        </mc:AlternateContent>
      </w:r>
    </w:p>
    <w:p w:rsidR="00BE697F" w:rsidRPr="0062783F" w:rsidRDefault="00BE697F" w:rsidP="00591D98">
      <w:pPr>
        <w:widowControl w:val="0"/>
        <w:spacing w:after="0" w:line="240" w:lineRule="auto"/>
        <w:jc w:val="center"/>
        <w:rPr>
          <w:rFonts w:ascii="Times New Roman" w:eastAsia="Times New Roman" w:hAnsi="Times New Roman" w:cs="Times New Roman"/>
          <w:b/>
          <w:bCs/>
          <w:sz w:val="18"/>
          <w:szCs w:val="18"/>
          <w:lang w:eastAsia="ru-RU"/>
        </w:rPr>
      </w:pPr>
      <w:r w:rsidRPr="0062783F">
        <w:rPr>
          <w:rFonts w:ascii="Times New Roman" w:eastAsia="Times New Roman" w:hAnsi="Times New Roman" w:cs="Times New Roman"/>
          <w:b/>
          <w:bCs/>
          <w:sz w:val="18"/>
          <w:szCs w:val="18"/>
          <w:lang w:eastAsia="ru-RU"/>
        </w:rPr>
        <w:t>ПОСТАНОВЛЕНИЕ</w:t>
      </w:r>
    </w:p>
    <w:p w:rsidR="00BE697F" w:rsidRPr="00BE697F" w:rsidRDefault="00BE697F" w:rsidP="00591D98">
      <w:pPr>
        <w:widowControl w:val="0"/>
        <w:spacing w:after="0" w:line="240" w:lineRule="auto"/>
        <w:jc w:val="center"/>
        <w:rPr>
          <w:rFonts w:ascii="Times New Roman" w:eastAsia="Times New Roman" w:hAnsi="Times New Roman" w:cs="Times New Roman"/>
          <w:bCs/>
          <w:sz w:val="18"/>
          <w:szCs w:val="18"/>
          <w:lang w:eastAsia="ru-RU"/>
        </w:rPr>
      </w:pPr>
    </w:p>
    <w:p w:rsidR="00BE697F" w:rsidRPr="00BE697F" w:rsidRDefault="00BE697F" w:rsidP="0062783F">
      <w:pPr>
        <w:widowControl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xml:space="preserve">от 12.10.2023г. </w:t>
      </w:r>
      <w:r w:rsidRPr="00BE697F">
        <w:rPr>
          <w:rFonts w:ascii="Times New Roman" w:eastAsia="Times New Roman" w:hAnsi="Times New Roman" w:cs="Times New Roman"/>
          <w:sz w:val="18"/>
          <w:szCs w:val="18"/>
          <w:lang w:eastAsia="ru-RU"/>
        </w:rPr>
        <w:tab/>
      </w:r>
      <w:r w:rsidRPr="00BE697F">
        <w:rPr>
          <w:rFonts w:ascii="Times New Roman" w:eastAsia="Times New Roman" w:hAnsi="Times New Roman" w:cs="Times New Roman"/>
          <w:sz w:val="18"/>
          <w:szCs w:val="18"/>
          <w:lang w:eastAsia="ru-RU"/>
        </w:rPr>
        <w:tab/>
      </w:r>
      <w:r w:rsidRPr="00BE697F">
        <w:rPr>
          <w:rFonts w:ascii="Times New Roman" w:eastAsia="Times New Roman" w:hAnsi="Times New Roman" w:cs="Times New Roman"/>
          <w:sz w:val="18"/>
          <w:szCs w:val="18"/>
          <w:lang w:eastAsia="ru-RU"/>
        </w:rPr>
        <w:tab/>
      </w:r>
      <w:r w:rsidRPr="00BE697F">
        <w:rPr>
          <w:rFonts w:ascii="Times New Roman" w:eastAsia="Times New Roman" w:hAnsi="Times New Roman" w:cs="Times New Roman"/>
          <w:sz w:val="18"/>
          <w:szCs w:val="18"/>
          <w:lang w:eastAsia="ru-RU"/>
        </w:rPr>
        <w:tab/>
      </w:r>
      <w:r w:rsidRPr="00BE697F">
        <w:rPr>
          <w:rFonts w:ascii="Times New Roman" w:eastAsia="Times New Roman" w:hAnsi="Times New Roman" w:cs="Times New Roman"/>
          <w:sz w:val="18"/>
          <w:szCs w:val="18"/>
          <w:lang w:eastAsia="ru-RU"/>
        </w:rPr>
        <w:tab/>
      </w:r>
      <w:r w:rsidRPr="00BE697F">
        <w:rPr>
          <w:rFonts w:ascii="Times New Roman" w:eastAsia="Times New Roman" w:hAnsi="Times New Roman" w:cs="Times New Roman"/>
          <w:sz w:val="18"/>
          <w:szCs w:val="18"/>
          <w:lang w:eastAsia="ru-RU"/>
        </w:rPr>
        <w:tab/>
      </w:r>
      <w:r w:rsidRPr="00BE697F">
        <w:rPr>
          <w:rFonts w:ascii="Times New Roman" w:eastAsia="Times New Roman" w:hAnsi="Times New Roman" w:cs="Times New Roman"/>
          <w:sz w:val="18"/>
          <w:szCs w:val="18"/>
          <w:lang w:eastAsia="ru-RU"/>
        </w:rPr>
        <w:tab/>
      </w:r>
      <w:r w:rsidRPr="00BE697F">
        <w:rPr>
          <w:rFonts w:ascii="Times New Roman" w:eastAsia="Times New Roman" w:hAnsi="Times New Roman" w:cs="Times New Roman"/>
          <w:sz w:val="18"/>
          <w:szCs w:val="18"/>
          <w:lang w:eastAsia="ru-RU"/>
        </w:rPr>
        <w:tab/>
        <w:t xml:space="preserve">    № 708</w:t>
      </w:r>
    </w:p>
    <w:p w:rsidR="00BE697F" w:rsidRPr="00BE697F" w:rsidRDefault="00BE697F" w:rsidP="0062783F">
      <w:pPr>
        <w:widowControl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г.Трубчевск</w:t>
      </w:r>
    </w:p>
    <w:p w:rsidR="00BE697F" w:rsidRPr="00BE697F" w:rsidRDefault="00BE697F" w:rsidP="00591D9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p>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xml:space="preserve">О внесении изменений в Примерное положение об оплате труда работников муниципальных бюджетных и автономных организаций Трубчевского муниципального района, реализующих образовательные программы в области искусств, утвержденное постановлением администрации Трубчевского муниципального района от 07.02.2020 № 75 </w:t>
      </w:r>
    </w:p>
    <w:p w:rsidR="00BE697F" w:rsidRPr="00BE697F" w:rsidRDefault="00BE697F" w:rsidP="00591D98">
      <w:pPr>
        <w:widowControl w:val="0"/>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p>
    <w:p w:rsidR="00BE697F" w:rsidRPr="00BE697F" w:rsidRDefault="00BE697F" w:rsidP="00591D98">
      <w:pPr>
        <w:shd w:val="clear" w:color="auto" w:fill="FFFFFF"/>
        <w:spacing w:after="0" w:line="240" w:lineRule="auto"/>
        <w:ind w:firstLine="709"/>
        <w:jc w:val="both"/>
        <w:rPr>
          <w:rFonts w:ascii="Times New Roman" w:eastAsia="Calibri" w:hAnsi="Times New Roman" w:cs="Times New Roman"/>
          <w:sz w:val="18"/>
          <w:szCs w:val="18"/>
        </w:rPr>
      </w:pPr>
      <w:r w:rsidRPr="00BE697F">
        <w:rPr>
          <w:rFonts w:ascii="Times New Roman" w:eastAsia="Calibri" w:hAnsi="Times New Roman" w:cs="Times New Roman"/>
          <w:sz w:val="18"/>
          <w:szCs w:val="18"/>
        </w:rPr>
        <w:t>Руководствуясь постановлением администрации Трубчевского муниципального района от 28.09.2023 № 669 «Об индексации заработной платы работников муниципальных учреждений Трубчевского муниципального района с 1 октября 2023 года», в соответствии с Положением об администрации Трубчевского муниципального района</w:t>
      </w:r>
      <w:r w:rsidRPr="00BE697F">
        <w:rPr>
          <w:rFonts w:ascii="Times New Roman" w:eastAsia="Times New Roman" w:hAnsi="Times New Roman" w:cs="Times New Roman"/>
          <w:sz w:val="18"/>
          <w:szCs w:val="18"/>
          <w:lang w:eastAsia="ru-RU"/>
        </w:rPr>
        <w:t>,</w:t>
      </w:r>
    </w:p>
    <w:p w:rsidR="00BE697F" w:rsidRPr="00BE697F" w:rsidRDefault="00BE697F" w:rsidP="00591D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ПОСТАНОВЛЯЮ:</w:t>
      </w:r>
    </w:p>
    <w:p w:rsidR="00BE697F" w:rsidRPr="00BE697F" w:rsidRDefault="00BE697F" w:rsidP="00591D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1. Внести следующие изменения в Примерное положение об оплате труда работников муниципальных бюджетных и автономных организаций Трубчевского муниципального района, реализующих образовательные программы в области искусств, утвержденное постановлением администрации Трубчевского муниципального района от 07.02.2020 № 75 (в редакции постановлений администрации Трубчевского муниципального района от 11.12.2020 № 784, от 31.10.2022 № 928) (далее – Примерное положение):</w:t>
      </w:r>
    </w:p>
    <w:p w:rsidR="00BE697F" w:rsidRPr="00BE697F" w:rsidRDefault="00BE697F" w:rsidP="00591D98">
      <w:pPr>
        <w:spacing w:after="0" w:line="240" w:lineRule="auto"/>
        <w:ind w:firstLine="709"/>
        <w:jc w:val="both"/>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1.1 в разделе 3 Примерного положения таблицу «Размеры должностных окладов руководителей в зависимости от отнесения образовательной организации к группе по масштабу управления, особенностям деятельности и значимости (группам по оплате труда руководителей)» изложить в редакции:</w:t>
      </w:r>
    </w:p>
    <w:p w:rsidR="00BE697F" w:rsidRPr="00BE697F" w:rsidRDefault="00BE697F" w:rsidP="00591D98">
      <w:pPr>
        <w:spacing w:after="0" w:line="240" w:lineRule="auto"/>
        <w:ind w:firstLine="709"/>
        <w:jc w:val="both"/>
        <w:rPr>
          <w:rFonts w:ascii="Times New Roman" w:eastAsia="Times New Roman" w:hAnsi="Times New Roman" w:cs="Times New Roman"/>
          <w:sz w:val="18"/>
          <w:szCs w:val="18"/>
          <w:lang w:eastAsia="ru-RU"/>
        </w:rPr>
      </w:pPr>
    </w:p>
    <w:p w:rsidR="00BE697F" w:rsidRPr="00BE697F" w:rsidRDefault="00BE697F" w:rsidP="00591D98">
      <w:pPr>
        <w:spacing w:after="0" w:line="240" w:lineRule="auto"/>
        <w:ind w:firstLine="709"/>
        <w:jc w:val="both"/>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«Размеры должностных окладов руководителей в зависимости от отнесения образовательной организации к группе по масштабу управления, особенностям деятельности и значимости (группам по оплате труда руководителей):</w:t>
      </w:r>
    </w:p>
    <w:p w:rsidR="00BE697F" w:rsidRPr="00BE697F" w:rsidRDefault="00BE697F" w:rsidP="00591D9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41"/>
        <w:gridCol w:w="3738"/>
      </w:tblGrid>
      <w:tr w:rsidR="00053B15" w:rsidRPr="00BE697F" w:rsidTr="0062783F">
        <w:tc>
          <w:tcPr>
            <w:tcW w:w="6799" w:type="dxa"/>
          </w:tcPr>
          <w:p w:rsidR="00BE697F" w:rsidRPr="00BE697F" w:rsidRDefault="00BE697F" w:rsidP="00591D98">
            <w:pPr>
              <w:autoSpaceDE w:val="0"/>
              <w:autoSpaceDN w:val="0"/>
              <w:adjustRightInd w:val="0"/>
              <w:spacing w:after="0" w:line="240" w:lineRule="auto"/>
              <w:ind w:firstLine="709"/>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lastRenderedPageBreak/>
              <w:t>Группа, к которой образовательная организация относится по оплате труда руководителей</w:t>
            </w:r>
          </w:p>
        </w:tc>
        <w:tc>
          <w:tcPr>
            <w:tcW w:w="3766" w:type="dxa"/>
          </w:tcPr>
          <w:p w:rsidR="00BE697F" w:rsidRPr="00BE697F" w:rsidRDefault="00BE697F" w:rsidP="00591D98">
            <w:pPr>
              <w:autoSpaceDE w:val="0"/>
              <w:autoSpaceDN w:val="0"/>
              <w:adjustRightInd w:val="0"/>
              <w:spacing w:after="0" w:line="240" w:lineRule="auto"/>
              <w:ind w:firstLine="709"/>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xml:space="preserve"> Должностной оклад, рублей</w:t>
            </w:r>
          </w:p>
        </w:tc>
      </w:tr>
      <w:tr w:rsidR="00053B15" w:rsidRPr="00BE697F" w:rsidTr="0062783F">
        <w:tc>
          <w:tcPr>
            <w:tcW w:w="6799" w:type="dxa"/>
          </w:tcPr>
          <w:p w:rsidR="00BE697F" w:rsidRPr="00BE697F" w:rsidRDefault="00BE697F" w:rsidP="00591D98">
            <w:pPr>
              <w:autoSpaceDE w:val="0"/>
              <w:autoSpaceDN w:val="0"/>
              <w:adjustRightInd w:val="0"/>
              <w:spacing w:after="0" w:line="240" w:lineRule="auto"/>
              <w:ind w:firstLine="709"/>
              <w:jc w:val="center"/>
              <w:rPr>
                <w:rFonts w:ascii="Times New Roman" w:eastAsia="Times New Roman" w:hAnsi="Times New Roman" w:cs="Times New Roman"/>
                <w:sz w:val="18"/>
                <w:szCs w:val="18"/>
                <w:lang w:val="en-US" w:eastAsia="ru-RU"/>
              </w:rPr>
            </w:pPr>
            <w:r w:rsidRPr="00BE697F">
              <w:rPr>
                <w:rFonts w:ascii="Times New Roman" w:eastAsia="Times New Roman" w:hAnsi="Times New Roman" w:cs="Times New Roman"/>
                <w:sz w:val="18"/>
                <w:szCs w:val="18"/>
                <w:lang w:val="en-US" w:eastAsia="ru-RU"/>
              </w:rPr>
              <w:t>I</w:t>
            </w:r>
          </w:p>
        </w:tc>
        <w:tc>
          <w:tcPr>
            <w:tcW w:w="3766" w:type="dxa"/>
          </w:tcPr>
          <w:p w:rsidR="00BE697F" w:rsidRPr="00BE697F" w:rsidRDefault="00BE697F" w:rsidP="00591D98">
            <w:pPr>
              <w:autoSpaceDE w:val="0"/>
              <w:autoSpaceDN w:val="0"/>
              <w:adjustRightInd w:val="0"/>
              <w:spacing w:after="0" w:line="240" w:lineRule="auto"/>
              <w:ind w:firstLine="709"/>
              <w:jc w:val="center"/>
              <w:rPr>
                <w:rFonts w:ascii="Times New Roman" w:eastAsia="Times New Roman" w:hAnsi="Times New Roman" w:cs="Times New Roman"/>
                <w:sz w:val="18"/>
                <w:szCs w:val="18"/>
                <w:lang w:val="en-US" w:eastAsia="ru-RU"/>
              </w:rPr>
            </w:pPr>
            <w:r w:rsidRPr="00BE697F">
              <w:rPr>
                <w:rFonts w:ascii="Times New Roman" w:eastAsia="Times New Roman" w:hAnsi="Times New Roman" w:cs="Times New Roman"/>
                <w:sz w:val="18"/>
                <w:szCs w:val="18"/>
                <w:lang w:eastAsia="ru-RU"/>
              </w:rPr>
              <w:t>21 867</w:t>
            </w:r>
          </w:p>
        </w:tc>
      </w:tr>
      <w:tr w:rsidR="00053B15" w:rsidRPr="00BE697F" w:rsidTr="0062783F">
        <w:tc>
          <w:tcPr>
            <w:tcW w:w="6799" w:type="dxa"/>
          </w:tcPr>
          <w:p w:rsidR="00BE697F" w:rsidRPr="00BE697F" w:rsidRDefault="00BE697F" w:rsidP="00591D98">
            <w:pPr>
              <w:autoSpaceDE w:val="0"/>
              <w:autoSpaceDN w:val="0"/>
              <w:adjustRightInd w:val="0"/>
              <w:spacing w:after="0" w:line="240" w:lineRule="auto"/>
              <w:ind w:firstLine="709"/>
              <w:jc w:val="center"/>
              <w:rPr>
                <w:rFonts w:ascii="Times New Roman" w:eastAsia="Times New Roman" w:hAnsi="Times New Roman" w:cs="Times New Roman"/>
                <w:sz w:val="18"/>
                <w:szCs w:val="18"/>
                <w:lang w:val="en-US" w:eastAsia="ru-RU"/>
              </w:rPr>
            </w:pPr>
            <w:r w:rsidRPr="00BE697F">
              <w:rPr>
                <w:rFonts w:ascii="Times New Roman" w:eastAsia="Times New Roman" w:hAnsi="Times New Roman" w:cs="Times New Roman"/>
                <w:sz w:val="18"/>
                <w:szCs w:val="18"/>
                <w:lang w:val="en-US" w:eastAsia="ru-RU"/>
              </w:rPr>
              <w:t>II</w:t>
            </w:r>
          </w:p>
        </w:tc>
        <w:tc>
          <w:tcPr>
            <w:tcW w:w="3766" w:type="dxa"/>
          </w:tcPr>
          <w:p w:rsidR="00BE697F" w:rsidRPr="00BE697F" w:rsidRDefault="00BE697F" w:rsidP="00591D98">
            <w:pPr>
              <w:autoSpaceDE w:val="0"/>
              <w:autoSpaceDN w:val="0"/>
              <w:adjustRightInd w:val="0"/>
              <w:spacing w:after="0" w:line="240" w:lineRule="auto"/>
              <w:ind w:firstLine="709"/>
              <w:jc w:val="center"/>
              <w:rPr>
                <w:rFonts w:ascii="Times New Roman" w:eastAsia="Times New Roman" w:hAnsi="Times New Roman" w:cs="Times New Roman"/>
                <w:sz w:val="18"/>
                <w:szCs w:val="18"/>
                <w:lang w:val="en-US" w:eastAsia="ru-RU"/>
              </w:rPr>
            </w:pPr>
            <w:r w:rsidRPr="00BE697F">
              <w:rPr>
                <w:rFonts w:ascii="Times New Roman" w:eastAsia="Times New Roman" w:hAnsi="Times New Roman" w:cs="Times New Roman"/>
                <w:sz w:val="18"/>
                <w:szCs w:val="18"/>
                <w:lang w:eastAsia="ru-RU"/>
              </w:rPr>
              <w:t>19 590</w:t>
            </w:r>
          </w:p>
        </w:tc>
      </w:tr>
      <w:tr w:rsidR="00053B15" w:rsidRPr="00BE697F" w:rsidTr="0062783F">
        <w:tc>
          <w:tcPr>
            <w:tcW w:w="6799" w:type="dxa"/>
          </w:tcPr>
          <w:p w:rsidR="00BE697F" w:rsidRPr="00BE697F" w:rsidRDefault="00BE697F" w:rsidP="00591D98">
            <w:pPr>
              <w:autoSpaceDE w:val="0"/>
              <w:autoSpaceDN w:val="0"/>
              <w:adjustRightInd w:val="0"/>
              <w:spacing w:after="0" w:line="240" w:lineRule="auto"/>
              <w:ind w:firstLine="709"/>
              <w:jc w:val="center"/>
              <w:rPr>
                <w:rFonts w:ascii="Times New Roman" w:eastAsia="Times New Roman" w:hAnsi="Times New Roman" w:cs="Times New Roman"/>
                <w:sz w:val="18"/>
                <w:szCs w:val="18"/>
                <w:lang w:val="en-US" w:eastAsia="ru-RU"/>
              </w:rPr>
            </w:pPr>
            <w:r w:rsidRPr="00BE697F">
              <w:rPr>
                <w:rFonts w:ascii="Times New Roman" w:eastAsia="Times New Roman" w:hAnsi="Times New Roman" w:cs="Times New Roman"/>
                <w:sz w:val="18"/>
                <w:szCs w:val="18"/>
                <w:lang w:val="en-US" w:eastAsia="ru-RU"/>
              </w:rPr>
              <w:t>III</w:t>
            </w:r>
          </w:p>
        </w:tc>
        <w:tc>
          <w:tcPr>
            <w:tcW w:w="3766" w:type="dxa"/>
          </w:tcPr>
          <w:p w:rsidR="00BE697F" w:rsidRPr="00BE697F" w:rsidRDefault="00BE697F" w:rsidP="00591D98">
            <w:pPr>
              <w:autoSpaceDE w:val="0"/>
              <w:autoSpaceDN w:val="0"/>
              <w:adjustRightInd w:val="0"/>
              <w:spacing w:after="0" w:line="240" w:lineRule="auto"/>
              <w:ind w:firstLine="709"/>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17 312</w:t>
            </w:r>
          </w:p>
        </w:tc>
      </w:tr>
      <w:tr w:rsidR="00053B15" w:rsidRPr="00BE697F" w:rsidTr="0062783F">
        <w:tc>
          <w:tcPr>
            <w:tcW w:w="6799" w:type="dxa"/>
          </w:tcPr>
          <w:p w:rsidR="00BE697F" w:rsidRPr="00BE697F" w:rsidRDefault="00BE697F" w:rsidP="00591D98">
            <w:pPr>
              <w:autoSpaceDE w:val="0"/>
              <w:autoSpaceDN w:val="0"/>
              <w:adjustRightInd w:val="0"/>
              <w:spacing w:after="0" w:line="240" w:lineRule="auto"/>
              <w:ind w:firstLine="709"/>
              <w:jc w:val="center"/>
              <w:rPr>
                <w:rFonts w:ascii="Times New Roman" w:eastAsia="Times New Roman" w:hAnsi="Times New Roman" w:cs="Times New Roman"/>
                <w:sz w:val="18"/>
                <w:szCs w:val="18"/>
                <w:lang w:val="en-US" w:eastAsia="ru-RU"/>
              </w:rPr>
            </w:pPr>
            <w:r w:rsidRPr="00BE697F">
              <w:rPr>
                <w:rFonts w:ascii="Times New Roman" w:eastAsia="Times New Roman" w:hAnsi="Times New Roman" w:cs="Times New Roman"/>
                <w:sz w:val="18"/>
                <w:szCs w:val="18"/>
                <w:lang w:val="en-US" w:eastAsia="ru-RU"/>
              </w:rPr>
              <w:t>IV</w:t>
            </w:r>
          </w:p>
        </w:tc>
        <w:tc>
          <w:tcPr>
            <w:tcW w:w="3766" w:type="dxa"/>
          </w:tcPr>
          <w:p w:rsidR="00BE697F" w:rsidRPr="00BE697F" w:rsidRDefault="00BE697F" w:rsidP="00591D98">
            <w:pPr>
              <w:autoSpaceDE w:val="0"/>
              <w:autoSpaceDN w:val="0"/>
              <w:adjustRightInd w:val="0"/>
              <w:spacing w:after="0" w:line="240" w:lineRule="auto"/>
              <w:ind w:firstLine="709"/>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15 034</w:t>
            </w:r>
          </w:p>
        </w:tc>
      </w:tr>
    </w:tbl>
    <w:p w:rsidR="00BE697F" w:rsidRPr="00BE697F" w:rsidRDefault="00BE697F" w:rsidP="00591D98">
      <w:pPr>
        <w:spacing w:after="0" w:line="240" w:lineRule="auto"/>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w:t>
      </w:r>
    </w:p>
    <w:p w:rsidR="00BE697F" w:rsidRPr="00BE697F" w:rsidRDefault="00BE697F" w:rsidP="00591D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1.2 Приложение 1 к Примерному положению изложить в следующей редакции:</w:t>
      </w:r>
    </w:p>
    <w:p w:rsidR="00BE697F" w:rsidRPr="00BE697F" w:rsidRDefault="00BE697F" w:rsidP="00591D98">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«Приложение 1</w:t>
      </w:r>
    </w:p>
    <w:p w:rsidR="00BE697F" w:rsidRPr="00BE697F" w:rsidRDefault="00BE697F" w:rsidP="00591D98">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xml:space="preserve">к Примерному положению об оплате труда </w:t>
      </w:r>
    </w:p>
    <w:p w:rsidR="00BE697F" w:rsidRPr="00BE697F" w:rsidRDefault="00BE697F" w:rsidP="00591D98">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xml:space="preserve">работников муниципальных бюджетных </w:t>
      </w:r>
    </w:p>
    <w:p w:rsidR="00BE697F" w:rsidRPr="00BE697F" w:rsidRDefault="00BE697F" w:rsidP="00591D98">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xml:space="preserve">и автономных организаций Трубчевского </w:t>
      </w:r>
    </w:p>
    <w:p w:rsidR="00BE697F" w:rsidRPr="00BE697F" w:rsidRDefault="00BE697F" w:rsidP="00591D98">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xml:space="preserve">муниципального района, реализующих </w:t>
      </w:r>
    </w:p>
    <w:p w:rsidR="00BE697F" w:rsidRPr="00BE697F" w:rsidRDefault="00BE697F" w:rsidP="00591D98">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образовательные программы в области искусств</w:t>
      </w:r>
    </w:p>
    <w:p w:rsidR="00BE697F" w:rsidRPr="00BE697F" w:rsidRDefault="00BE697F" w:rsidP="00591D98">
      <w:pPr>
        <w:widowControl w:val="0"/>
        <w:autoSpaceDE w:val="0"/>
        <w:autoSpaceDN w:val="0"/>
        <w:adjustRightInd w:val="0"/>
        <w:spacing w:after="0" w:line="240" w:lineRule="auto"/>
        <w:ind w:firstLine="709"/>
        <w:jc w:val="center"/>
        <w:rPr>
          <w:rFonts w:ascii="Times New Roman" w:eastAsia="Times New Roman" w:hAnsi="Times New Roman" w:cs="Times New Roman"/>
          <w:sz w:val="18"/>
          <w:szCs w:val="18"/>
          <w:lang w:eastAsia="ru-RU"/>
        </w:rPr>
      </w:pPr>
    </w:p>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bookmarkStart w:id="2" w:name="Par370"/>
      <w:bookmarkEnd w:id="2"/>
      <w:r w:rsidRPr="00BE697F">
        <w:rPr>
          <w:rFonts w:ascii="Times New Roman" w:eastAsia="Times New Roman" w:hAnsi="Times New Roman" w:cs="Times New Roman"/>
          <w:sz w:val="18"/>
          <w:szCs w:val="18"/>
          <w:lang w:eastAsia="ru-RU"/>
        </w:rPr>
        <w:t xml:space="preserve">Минимальные оклады </w:t>
      </w:r>
    </w:p>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xml:space="preserve">(должностные оклады), ставки заработной платы </w:t>
      </w:r>
    </w:p>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по профессиональным квалификационным группам должностей и профессий</w:t>
      </w:r>
    </w:p>
    <w:p w:rsidR="00BE697F" w:rsidRPr="00BE697F" w:rsidRDefault="00BE697F" w:rsidP="00591D98">
      <w:pPr>
        <w:widowControl w:val="0"/>
        <w:autoSpaceDE w:val="0"/>
        <w:autoSpaceDN w:val="0"/>
        <w:adjustRightInd w:val="0"/>
        <w:spacing w:after="0" w:line="240" w:lineRule="auto"/>
        <w:ind w:firstLine="709"/>
        <w:jc w:val="center"/>
        <w:rPr>
          <w:rFonts w:ascii="Times New Roman" w:eastAsia="Times New Roman" w:hAnsi="Times New Roman" w:cs="Times New Roman"/>
          <w:sz w:val="18"/>
          <w:szCs w:val="18"/>
          <w:lang w:eastAsia="ru-RU"/>
        </w:rPr>
      </w:pPr>
    </w:p>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xml:space="preserve"> Должности работников образования</w:t>
      </w:r>
    </w:p>
    <w:tbl>
      <w:tblPr>
        <w:tblW w:w="5114" w:type="pct"/>
        <w:tblCellSpacing w:w="5" w:type="nil"/>
        <w:tblCellMar>
          <w:left w:w="75" w:type="dxa"/>
          <w:right w:w="75" w:type="dxa"/>
        </w:tblCellMar>
        <w:tblLook w:val="0000" w:firstRow="0" w:lastRow="0" w:firstColumn="0" w:lastColumn="0" w:noHBand="0" w:noVBand="0"/>
      </w:tblPr>
      <w:tblGrid>
        <w:gridCol w:w="2949"/>
        <w:gridCol w:w="5700"/>
        <w:gridCol w:w="2069"/>
      </w:tblGrid>
      <w:tr w:rsidR="00053B15" w:rsidRPr="00BE697F" w:rsidTr="00053B15">
        <w:trPr>
          <w:tblHeader/>
          <w:tblCellSpacing w:w="5" w:type="nil"/>
        </w:trPr>
        <w:tc>
          <w:tcPr>
            <w:tcW w:w="1376"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Квалификационные уровни</w:t>
            </w:r>
          </w:p>
        </w:tc>
        <w:tc>
          <w:tcPr>
            <w:tcW w:w="2659"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xml:space="preserve">Должности, отнесенные </w:t>
            </w:r>
          </w:p>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к квалификационным уровням</w:t>
            </w:r>
          </w:p>
        </w:tc>
        <w:tc>
          <w:tcPr>
            <w:tcW w:w="965"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Минимальные оклады (должностные оклады), ставки заработной платы, рублей</w:t>
            </w:r>
          </w:p>
        </w:tc>
      </w:tr>
      <w:tr w:rsidR="00053B15" w:rsidRPr="00BE697F" w:rsidTr="00053B15">
        <w:trPr>
          <w:tblCellSpacing w:w="5" w:type="nil"/>
        </w:trPr>
        <w:tc>
          <w:tcPr>
            <w:tcW w:w="5000" w:type="pct"/>
            <w:gridSpan w:val="3"/>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bookmarkStart w:id="3" w:name="Par379"/>
            <w:bookmarkEnd w:id="3"/>
            <w:r w:rsidRPr="00BE697F">
              <w:rPr>
                <w:rFonts w:ascii="Times New Roman" w:eastAsia="Times New Roman" w:hAnsi="Times New Roman" w:cs="Times New Roman"/>
                <w:sz w:val="18"/>
                <w:szCs w:val="18"/>
                <w:lang w:eastAsia="ru-RU"/>
              </w:rPr>
              <w:t xml:space="preserve">Профессиональная квалификационная группа должностей </w:t>
            </w:r>
          </w:p>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руководителей структурных подразделений</w:t>
            </w:r>
          </w:p>
        </w:tc>
      </w:tr>
      <w:tr w:rsidR="00053B15" w:rsidRPr="00BE697F" w:rsidTr="00053B15">
        <w:trPr>
          <w:tblCellSpacing w:w="5" w:type="nil"/>
        </w:trPr>
        <w:tc>
          <w:tcPr>
            <w:tcW w:w="1376"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xml:space="preserve">1 квалификационный уровень </w:t>
            </w:r>
          </w:p>
        </w:tc>
        <w:tc>
          <w:tcPr>
            <w:tcW w:w="2659"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заведующий (начальник) структурным подразделением: кабинетом, отделом, отделением, сектором и другими структурными подразделениями, реализующими образовательную программу дополнительного образования детей</w:t>
            </w:r>
          </w:p>
        </w:tc>
        <w:tc>
          <w:tcPr>
            <w:tcW w:w="965"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13 167</w:t>
            </w:r>
          </w:p>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053B15" w:rsidRPr="00BE697F" w:rsidTr="00053B15">
        <w:trPr>
          <w:tblCellSpacing w:w="5" w:type="nil"/>
        </w:trPr>
        <w:tc>
          <w:tcPr>
            <w:tcW w:w="5000" w:type="pct"/>
            <w:gridSpan w:val="3"/>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jc w:val="center"/>
              <w:outlineLvl w:val="2"/>
              <w:rPr>
                <w:rFonts w:ascii="Times New Roman" w:eastAsia="Times New Roman" w:hAnsi="Times New Roman" w:cs="Times New Roman"/>
                <w:sz w:val="18"/>
                <w:szCs w:val="18"/>
                <w:lang w:eastAsia="ru-RU"/>
              </w:rPr>
            </w:pPr>
            <w:bookmarkStart w:id="4" w:name="Par389"/>
            <w:bookmarkEnd w:id="4"/>
            <w:r w:rsidRPr="00BE697F">
              <w:rPr>
                <w:rFonts w:ascii="Times New Roman" w:eastAsia="Times New Roman" w:hAnsi="Times New Roman" w:cs="Times New Roman"/>
                <w:sz w:val="18"/>
                <w:szCs w:val="18"/>
                <w:lang w:eastAsia="ru-RU"/>
              </w:rPr>
              <w:t xml:space="preserve">Профессиональная квалификационная группа </w:t>
            </w:r>
          </w:p>
          <w:p w:rsidR="00BE697F" w:rsidRPr="00BE697F" w:rsidRDefault="00BE697F" w:rsidP="00591D98">
            <w:pPr>
              <w:widowControl w:val="0"/>
              <w:autoSpaceDE w:val="0"/>
              <w:autoSpaceDN w:val="0"/>
              <w:adjustRightInd w:val="0"/>
              <w:spacing w:after="0" w:line="240" w:lineRule="auto"/>
              <w:jc w:val="center"/>
              <w:outlineLvl w:val="2"/>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должностей педагогических работников</w:t>
            </w:r>
          </w:p>
        </w:tc>
      </w:tr>
      <w:tr w:rsidR="00053B15" w:rsidRPr="00BE697F" w:rsidTr="00053B15">
        <w:trPr>
          <w:tblCellSpacing w:w="5" w:type="nil"/>
        </w:trPr>
        <w:tc>
          <w:tcPr>
            <w:tcW w:w="1376"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xml:space="preserve">2 квалификационный уровень </w:t>
            </w:r>
          </w:p>
        </w:tc>
        <w:tc>
          <w:tcPr>
            <w:tcW w:w="2659"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концертмейстер; педагог дополнительного образования</w:t>
            </w:r>
          </w:p>
        </w:tc>
        <w:tc>
          <w:tcPr>
            <w:tcW w:w="965"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10 095</w:t>
            </w:r>
          </w:p>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053B15" w:rsidRPr="00BE697F" w:rsidTr="00053B15">
        <w:trPr>
          <w:tblCellSpacing w:w="5" w:type="nil"/>
        </w:trPr>
        <w:tc>
          <w:tcPr>
            <w:tcW w:w="1376"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xml:space="preserve">4 квалификационный уровень </w:t>
            </w:r>
          </w:p>
        </w:tc>
        <w:tc>
          <w:tcPr>
            <w:tcW w:w="2659"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преподаватель; учитель</w:t>
            </w:r>
          </w:p>
        </w:tc>
        <w:tc>
          <w:tcPr>
            <w:tcW w:w="965"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11 434</w:t>
            </w:r>
          </w:p>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053B15" w:rsidRPr="00BE697F" w:rsidTr="00053B15">
        <w:trPr>
          <w:tblCellSpacing w:w="5" w:type="nil"/>
        </w:trPr>
        <w:tc>
          <w:tcPr>
            <w:tcW w:w="5000" w:type="pct"/>
            <w:gridSpan w:val="3"/>
            <w:tcBorders>
              <w:top w:val="single" w:sz="4" w:space="0" w:color="auto"/>
              <w:bottom w:val="single" w:sz="4" w:space="0" w:color="auto"/>
            </w:tcBorders>
          </w:tcPr>
          <w:p w:rsidR="00BE697F" w:rsidRPr="00BE697F" w:rsidRDefault="00BE697F" w:rsidP="00591D98">
            <w:pPr>
              <w:widowControl w:val="0"/>
              <w:autoSpaceDE w:val="0"/>
              <w:autoSpaceDN w:val="0"/>
              <w:adjustRightInd w:val="0"/>
              <w:spacing w:after="0" w:line="240" w:lineRule="auto"/>
              <w:contextualSpacing/>
              <w:outlineLvl w:val="2"/>
              <w:rPr>
                <w:rFonts w:ascii="Times New Roman" w:eastAsia="Times New Roman" w:hAnsi="Times New Roman" w:cs="Times New Roman"/>
                <w:sz w:val="18"/>
                <w:szCs w:val="18"/>
                <w:lang w:eastAsia="ru-RU"/>
              </w:rPr>
            </w:pPr>
          </w:p>
          <w:p w:rsidR="00BE697F" w:rsidRPr="00BE697F" w:rsidRDefault="00BE697F" w:rsidP="00591D98">
            <w:pPr>
              <w:widowControl w:val="0"/>
              <w:autoSpaceDE w:val="0"/>
              <w:autoSpaceDN w:val="0"/>
              <w:adjustRightInd w:val="0"/>
              <w:spacing w:after="0" w:line="240" w:lineRule="auto"/>
              <w:jc w:val="center"/>
              <w:outlineLvl w:val="2"/>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xml:space="preserve">Минимальные размеры окладов </w:t>
            </w:r>
          </w:p>
          <w:p w:rsidR="00BE697F" w:rsidRPr="00BE697F" w:rsidRDefault="00BE697F" w:rsidP="00591D98">
            <w:pPr>
              <w:widowControl w:val="0"/>
              <w:autoSpaceDE w:val="0"/>
              <w:autoSpaceDN w:val="0"/>
              <w:adjustRightInd w:val="0"/>
              <w:spacing w:after="0" w:line="240" w:lineRule="auto"/>
              <w:jc w:val="center"/>
              <w:outlineLvl w:val="2"/>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по профессиональной квалификационной группе</w:t>
            </w:r>
          </w:p>
          <w:p w:rsidR="00BE697F" w:rsidRPr="00BE697F" w:rsidRDefault="00BE697F" w:rsidP="00591D98">
            <w:pPr>
              <w:widowControl w:val="0"/>
              <w:autoSpaceDE w:val="0"/>
              <w:autoSpaceDN w:val="0"/>
              <w:adjustRightInd w:val="0"/>
              <w:spacing w:after="0" w:line="240" w:lineRule="auto"/>
              <w:jc w:val="center"/>
              <w:outlineLvl w:val="2"/>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«Общеотраслевые должности руководителей, специалистов и служащих»</w:t>
            </w:r>
          </w:p>
        </w:tc>
      </w:tr>
      <w:tr w:rsidR="00053B15" w:rsidRPr="00BE697F" w:rsidTr="00053B15">
        <w:trPr>
          <w:tblCellSpacing w:w="5" w:type="nil"/>
        </w:trPr>
        <w:tc>
          <w:tcPr>
            <w:tcW w:w="5000" w:type="pct"/>
            <w:gridSpan w:val="3"/>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jc w:val="center"/>
              <w:outlineLvl w:val="2"/>
              <w:rPr>
                <w:rFonts w:ascii="Times New Roman" w:eastAsia="Times New Roman" w:hAnsi="Times New Roman" w:cs="Times New Roman"/>
                <w:sz w:val="18"/>
                <w:szCs w:val="18"/>
                <w:lang w:eastAsia="ru-RU"/>
              </w:rPr>
            </w:pPr>
            <w:bookmarkStart w:id="5" w:name="Par402"/>
            <w:bookmarkEnd w:id="5"/>
            <w:r w:rsidRPr="00BE697F">
              <w:rPr>
                <w:rFonts w:ascii="Times New Roman" w:eastAsia="Times New Roman" w:hAnsi="Times New Roman" w:cs="Times New Roman"/>
                <w:sz w:val="18"/>
                <w:szCs w:val="18"/>
                <w:lang w:eastAsia="ru-RU"/>
              </w:rPr>
              <w:t xml:space="preserve">Профессиональная квалификационная группа </w:t>
            </w:r>
          </w:p>
          <w:p w:rsidR="00BE697F" w:rsidRPr="00BE697F" w:rsidRDefault="00BE697F" w:rsidP="00591D98">
            <w:pPr>
              <w:widowControl w:val="0"/>
              <w:autoSpaceDE w:val="0"/>
              <w:autoSpaceDN w:val="0"/>
              <w:adjustRightInd w:val="0"/>
              <w:spacing w:after="0" w:line="240" w:lineRule="auto"/>
              <w:jc w:val="center"/>
              <w:outlineLvl w:val="2"/>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«Общеотраслевые должности служащих первого уровня»</w:t>
            </w:r>
          </w:p>
        </w:tc>
      </w:tr>
      <w:tr w:rsidR="00053B15" w:rsidRPr="00BE697F" w:rsidTr="00053B15">
        <w:trPr>
          <w:trHeight w:val="415"/>
          <w:tblCellSpacing w:w="5" w:type="nil"/>
        </w:trPr>
        <w:tc>
          <w:tcPr>
            <w:tcW w:w="1376"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1 квалификационный уровень</w:t>
            </w:r>
          </w:p>
        </w:tc>
        <w:tc>
          <w:tcPr>
            <w:tcW w:w="2659"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делопроизводитель</w:t>
            </w:r>
          </w:p>
        </w:tc>
        <w:tc>
          <w:tcPr>
            <w:tcW w:w="965"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9 453</w:t>
            </w:r>
          </w:p>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053B15" w:rsidRPr="00BE697F" w:rsidTr="00053B15">
        <w:trPr>
          <w:tblCellSpacing w:w="5" w:type="nil"/>
        </w:trPr>
        <w:tc>
          <w:tcPr>
            <w:tcW w:w="1376"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2 квалификационный уровень</w:t>
            </w:r>
          </w:p>
        </w:tc>
        <w:tc>
          <w:tcPr>
            <w:tcW w:w="2659"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xml:space="preserve">должности служащих первого квалификационного уровня, </w:t>
            </w:r>
          </w:p>
          <w:p w:rsidR="00BE697F" w:rsidRPr="00BE697F" w:rsidRDefault="00BE697F"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по которым может устанавливаться производное должностное наименование «старший»</w:t>
            </w:r>
          </w:p>
        </w:tc>
        <w:tc>
          <w:tcPr>
            <w:tcW w:w="965"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9 681</w:t>
            </w:r>
          </w:p>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053B15" w:rsidRPr="00BE697F" w:rsidTr="00053B15">
        <w:trPr>
          <w:tblCellSpacing w:w="5" w:type="nil"/>
        </w:trPr>
        <w:tc>
          <w:tcPr>
            <w:tcW w:w="5000" w:type="pct"/>
            <w:gridSpan w:val="3"/>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jc w:val="center"/>
              <w:outlineLvl w:val="2"/>
              <w:rPr>
                <w:rFonts w:ascii="Times New Roman" w:eastAsia="Times New Roman" w:hAnsi="Times New Roman" w:cs="Times New Roman"/>
                <w:sz w:val="18"/>
                <w:szCs w:val="18"/>
                <w:lang w:eastAsia="ru-RU"/>
              </w:rPr>
            </w:pPr>
            <w:bookmarkStart w:id="6" w:name="Par409"/>
            <w:bookmarkEnd w:id="6"/>
            <w:r w:rsidRPr="00BE697F">
              <w:rPr>
                <w:rFonts w:ascii="Times New Roman" w:eastAsia="Times New Roman" w:hAnsi="Times New Roman" w:cs="Times New Roman"/>
                <w:sz w:val="18"/>
                <w:szCs w:val="18"/>
                <w:lang w:eastAsia="ru-RU"/>
              </w:rPr>
              <w:t>Профессиональная квалификационная группа</w:t>
            </w:r>
          </w:p>
          <w:p w:rsidR="00BE697F" w:rsidRPr="00BE697F" w:rsidRDefault="00BE697F" w:rsidP="00591D98">
            <w:pPr>
              <w:widowControl w:val="0"/>
              <w:autoSpaceDE w:val="0"/>
              <w:autoSpaceDN w:val="0"/>
              <w:adjustRightInd w:val="0"/>
              <w:spacing w:after="0" w:line="240" w:lineRule="auto"/>
              <w:jc w:val="center"/>
              <w:outlineLvl w:val="2"/>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xml:space="preserve"> «Общеотраслевые должности служащих второго уровня»</w:t>
            </w:r>
          </w:p>
        </w:tc>
      </w:tr>
      <w:tr w:rsidR="00053B15" w:rsidRPr="00BE697F" w:rsidTr="00053B15">
        <w:trPr>
          <w:tblCellSpacing w:w="5" w:type="nil"/>
        </w:trPr>
        <w:tc>
          <w:tcPr>
            <w:tcW w:w="1376"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3 квалификационный уровень</w:t>
            </w:r>
          </w:p>
        </w:tc>
        <w:tc>
          <w:tcPr>
            <w:tcW w:w="2659"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начальник хозяйственного отдела</w:t>
            </w:r>
          </w:p>
        </w:tc>
        <w:tc>
          <w:tcPr>
            <w:tcW w:w="965"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10 137</w:t>
            </w:r>
          </w:p>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053B15" w:rsidRPr="00BE697F" w:rsidTr="00053B15">
        <w:trPr>
          <w:tblCellSpacing w:w="5" w:type="nil"/>
        </w:trPr>
        <w:tc>
          <w:tcPr>
            <w:tcW w:w="5000" w:type="pct"/>
            <w:gridSpan w:val="3"/>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jc w:val="center"/>
              <w:outlineLvl w:val="2"/>
              <w:rPr>
                <w:rFonts w:ascii="Times New Roman" w:eastAsia="Times New Roman" w:hAnsi="Times New Roman" w:cs="Times New Roman"/>
                <w:sz w:val="18"/>
                <w:szCs w:val="18"/>
                <w:lang w:eastAsia="ru-RU"/>
              </w:rPr>
            </w:pPr>
            <w:bookmarkStart w:id="7" w:name="Par427"/>
            <w:bookmarkEnd w:id="7"/>
            <w:r w:rsidRPr="00BE697F">
              <w:rPr>
                <w:rFonts w:ascii="Times New Roman" w:eastAsia="Times New Roman" w:hAnsi="Times New Roman" w:cs="Times New Roman"/>
                <w:sz w:val="18"/>
                <w:szCs w:val="18"/>
                <w:lang w:eastAsia="ru-RU"/>
              </w:rPr>
              <w:t>Профессиональная квалификационная группа</w:t>
            </w:r>
          </w:p>
          <w:p w:rsidR="00BE697F" w:rsidRPr="00BE697F" w:rsidRDefault="00BE697F" w:rsidP="00591D98">
            <w:pPr>
              <w:widowControl w:val="0"/>
              <w:autoSpaceDE w:val="0"/>
              <w:autoSpaceDN w:val="0"/>
              <w:adjustRightInd w:val="0"/>
              <w:spacing w:after="0" w:line="240" w:lineRule="auto"/>
              <w:jc w:val="center"/>
              <w:outlineLvl w:val="2"/>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«Общеотраслевые должности служащих третьего уровня»</w:t>
            </w:r>
          </w:p>
        </w:tc>
      </w:tr>
      <w:tr w:rsidR="00053B15" w:rsidRPr="00BE697F" w:rsidTr="00053B15">
        <w:trPr>
          <w:tblCellSpacing w:w="5" w:type="nil"/>
        </w:trPr>
        <w:tc>
          <w:tcPr>
            <w:tcW w:w="1376" w:type="pct"/>
            <w:tcBorders>
              <w:top w:val="single" w:sz="4" w:space="0" w:color="auto"/>
              <w:left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1 квалификационный уровень</w:t>
            </w:r>
          </w:p>
        </w:tc>
        <w:tc>
          <w:tcPr>
            <w:tcW w:w="2659" w:type="pct"/>
            <w:tcBorders>
              <w:top w:val="single" w:sz="4" w:space="0" w:color="auto"/>
              <w:left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бухгалтер, инженер, инженер по оборудованию, юрисконсульт, контрактный управляющий</w:t>
            </w:r>
          </w:p>
        </w:tc>
        <w:tc>
          <w:tcPr>
            <w:tcW w:w="965" w:type="pct"/>
            <w:tcBorders>
              <w:top w:val="single" w:sz="4" w:space="0" w:color="auto"/>
              <w:left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10 592</w:t>
            </w:r>
          </w:p>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053B15" w:rsidRPr="00BE697F" w:rsidTr="00053B15">
        <w:trPr>
          <w:tblCellSpacing w:w="5" w:type="nil"/>
        </w:trPr>
        <w:tc>
          <w:tcPr>
            <w:tcW w:w="1376"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2 квалификационный уровень</w:t>
            </w:r>
          </w:p>
        </w:tc>
        <w:tc>
          <w:tcPr>
            <w:tcW w:w="2659"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xml:space="preserve">должности служащих первого квалификационного уровня, </w:t>
            </w:r>
          </w:p>
          <w:p w:rsidR="00BE697F" w:rsidRPr="00BE697F" w:rsidRDefault="00BE697F"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по которым может устанавливаться вторая внутридолжностная категория</w:t>
            </w:r>
          </w:p>
        </w:tc>
        <w:tc>
          <w:tcPr>
            <w:tcW w:w="965"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10 763</w:t>
            </w:r>
          </w:p>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053B15" w:rsidRPr="00BE697F" w:rsidTr="00053B15">
        <w:trPr>
          <w:tblCellSpacing w:w="5" w:type="nil"/>
        </w:trPr>
        <w:tc>
          <w:tcPr>
            <w:tcW w:w="1376"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3 квалификационный уровень</w:t>
            </w:r>
          </w:p>
        </w:tc>
        <w:tc>
          <w:tcPr>
            <w:tcW w:w="2659"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xml:space="preserve">должности служащих первого квалификационного уровня, </w:t>
            </w:r>
          </w:p>
          <w:p w:rsidR="00BE697F" w:rsidRPr="00BE697F" w:rsidRDefault="00BE697F"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по которым может устанавливаться первая внутридолжностная категория</w:t>
            </w:r>
          </w:p>
        </w:tc>
        <w:tc>
          <w:tcPr>
            <w:tcW w:w="965"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10 935</w:t>
            </w:r>
          </w:p>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053B15" w:rsidRPr="00BE697F" w:rsidTr="00053B15">
        <w:trPr>
          <w:tblCellSpacing w:w="5" w:type="nil"/>
        </w:trPr>
        <w:tc>
          <w:tcPr>
            <w:tcW w:w="1376"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4 квалификационный уровень</w:t>
            </w:r>
          </w:p>
        </w:tc>
        <w:tc>
          <w:tcPr>
            <w:tcW w:w="2659"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должности служащих, по которым может устанавливаться производное должностное наименование «ведущий»</w:t>
            </w:r>
          </w:p>
        </w:tc>
        <w:tc>
          <w:tcPr>
            <w:tcW w:w="965"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11 105</w:t>
            </w:r>
          </w:p>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bl>
    <w:p w:rsidR="00BE697F" w:rsidRPr="00BE697F" w:rsidRDefault="00BE697F" w:rsidP="00591D98">
      <w:pPr>
        <w:widowControl w:val="0"/>
        <w:autoSpaceDE w:val="0"/>
        <w:autoSpaceDN w:val="0"/>
        <w:adjustRightInd w:val="0"/>
        <w:spacing w:after="0" w:line="240" w:lineRule="auto"/>
        <w:ind w:firstLine="709"/>
        <w:jc w:val="center"/>
        <w:outlineLvl w:val="2"/>
        <w:rPr>
          <w:rFonts w:ascii="Times New Roman" w:eastAsia="Times New Roman" w:hAnsi="Times New Roman" w:cs="Times New Roman"/>
          <w:sz w:val="18"/>
          <w:szCs w:val="18"/>
          <w:lang w:eastAsia="ru-RU"/>
        </w:rPr>
      </w:pPr>
      <w:bookmarkStart w:id="8" w:name="Par444"/>
      <w:bookmarkStart w:id="9" w:name="Par459"/>
      <w:bookmarkEnd w:id="8"/>
      <w:bookmarkEnd w:id="9"/>
    </w:p>
    <w:p w:rsidR="00BE697F" w:rsidRPr="00BE697F" w:rsidRDefault="00BE697F" w:rsidP="00591D98">
      <w:pPr>
        <w:widowControl w:val="0"/>
        <w:autoSpaceDE w:val="0"/>
        <w:autoSpaceDN w:val="0"/>
        <w:adjustRightInd w:val="0"/>
        <w:spacing w:after="0" w:line="240" w:lineRule="auto"/>
        <w:jc w:val="center"/>
        <w:outlineLvl w:val="2"/>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xml:space="preserve">Минимальные размеры окладов </w:t>
      </w:r>
    </w:p>
    <w:p w:rsidR="00BE697F" w:rsidRPr="00BE697F" w:rsidRDefault="00BE697F" w:rsidP="00591D98">
      <w:pPr>
        <w:widowControl w:val="0"/>
        <w:autoSpaceDE w:val="0"/>
        <w:autoSpaceDN w:val="0"/>
        <w:adjustRightInd w:val="0"/>
        <w:spacing w:after="0" w:line="240" w:lineRule="auto"/>
        <w:jc w:val="center"/>
        <w:outlineLvl w:val="2"/>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по профессиональной квалификационной группе</w:t>
      </w:r>
    </w:p>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«Общеотраслевые профессии рабочих первого уровня»</w:t>
      </w:r>
    </w:p>
    <w:tbl>
      <w:tblPr>
        <w:tblW w:w="5148" w:type="pct"/>
        <w:tblCellSpacing w:w="5" w:type="nil"/>
        <w:tblLayout w:type="fixed"/>
        <w:tblCellMar>
          <w:left w:w="75" w:type="dxa"/>
          <w:right w:w="75" w:type="dxa"/>
        </w:tblCellMar>
        <w:tblLook w:val="0000" w:firstRow="0" w:lastRow="0" w:firstColumn="0" w:lastColumn="0" w:noHBand="0" w:noVBand="0"/>
      </w:tblPr>
      <w:tblGrid>
        <w:gridCol w:w="2881"/>
        <w:gridCol w:w="5770"/>
        <w:gridCol w:w="2138"/>
      </w:tblGrid>
      <w:tr w:rsidR="00053B15" w:rsidRPr="00BE697F" w:rsidTr="00053B15">
        <w:trPr>
          <w:tblHeader/>
          <w:tblCellSpacing w:w="5" w:type="nil"/>
        </w:trPr>
        <w:tc>
          <w:tcPr>
            <w:tcW w:w="1335"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Квалификационный уровень</w:t>
            </w:r>
          </w:p>
        </w:tc>
        <w:tc>
          <w:tcPr>
            <w:tcW w:w="2673"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xml:space="preserve">Профессии рабочих, отнесенные </w:t>
            </w:r>
          </w:p>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к квалификационным уровням</w:t>
            </w:r>
          </w:p>
        </w:tc>
        <w:tc>
          <w:tcPr>
            <w:tcW w:w="991"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Минимальные оклады, рублей</w:t>
            </w:r>
          </w:p>
        </w:tc>
      </w:tr>
      <w:tr w:rsidR="00053B15" w:rsidRPr="00BE697F" w:rsidTr="00053B15">
        <w:trPr>
          <w:trHeight w:val="70"/>
          <w:tblCellSpacing w:w="5" w:type="nil"/>
        </w:trPr>
        <w:tc>
          <w:tcPr>
            <w:tcW w:w="1335"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1 квалификационный уровень</w:t>
            </w:r>
          </w:p>
        </w:tc>
        <w:tc>
          <w:tcPr>
            <w:tcW w:w="2673"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xml:space="preserve">наименование профессий рабочих, </w:t>
            </w:r>
          </w:p>
          <w:p w:rsidR="00BE697F" w:rsidRPr="00BE697F" w:rsidRDefault="00BE697F"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lastRenderedPageBreak/>
              <w:t>по которым предусмотрено присвоение    1-го,  2-го и 3-го квалификационных разрядов в соответствии с Единым тарифно-квалификационным справочником работ и профессий рабочих (слесарь-сантехник,  сантехник, столяр, уборщик служебных помещений, гардеробщик, сторож (вахтер)</w:t>
            </w:r>
          </w:p>
        </w:tc>
        <w:tc>
          <w:tcPr>
            <w:tcW w:w="991"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lastRenderedPageBreak/>
              <w:t>9 111</w:t>
            </w:r>
          </w:p>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E697F" w:rsidRPr="00BE697F" w:rsidRDefault="00BE697F"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53B15" w:rsidRPr="00BE697F" w:rsidTr="00053B15">
        <w:trPr>
          <w:tblCellSpacing w:w="5" w:type="nil"/>
        </w:trPr>
        <w:tc>
          <w:tcPr>
            <w:tcW w:w="1335"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lastRenderedPageBreak/>
              <w:t>2 квалификационный уровень</w:t>
            </w:r>
          </w:p>
        </w:tc>
        <w:tc>
          <w:tcPr>
            <w:tcW w:w="2673"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xml:space="preserve">профессии рабочих, отнесенные </w:t>
            </w:r>
          </w:p>
          <w:p w:rsidR="00BE697F" w:rsidRPr="00BE697F" w:rsidRDefault="00BE697F"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xml:space="preserve">к первому квалификационному уровню, при выполнении работ </w:t>
            </w:r>
          </w:p>
          <w:p w:rsidR="00BE697F" w:rsidRPr="00BE697F" w:rsidRDefault="00BE697F"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xml:space="preserve">по профессии с производным наименованием «старший» </w:t>
            </w:r>
          </w:p>
        </w:tc>
        <w:tc>
          <w:tcPr>
            <w:tcW w:w="991"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9 453</w:t>
            </w:r>
          </w:p>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bl>
    <w:p w:rsidR="00BE697F" w:rsidRPr="00BE697F" w:rsidRDefault="00BE697F" w:rsidP="00591D98">
      <w:pPr>
        <w:widowControl w:val="0"/>
        <w:autoSpaceDE w:val="0"/>
        <w:autoSpaceDN w:val="0"/>
        <w:adjustRightInd w:val="0"/>
        <w:spacing w:after="0" w:line="240" w:lineRule="auto"/>
        <w:ind w:firstLine="709"/>
        <w:jc w:val="center"/>
        <w:outlineLvl w:val="2"/>
        <w:rPr>
          <w:rFonts w:ascii="Times New Roman" w:eastAsia="Times New Roman" w:hAnsi="Times New Roman" w:cs="Times New Roman"/>
          <w:sz w:val="18"/>
          <w:szCs w:val="18"/>
          <w:lang w:eastAsia="ru-RU"/>
        </w:rPr>
      </w:pPr>
      <w:bookmarkStart w:id="10" w:name="Par477"/>
      <w:bookmarkEnd w:id="10"/>
    </w:p>
    <w:p w:rsidR="00BE697F" w:rsidRPr="00BE697F" w:rsidRDefault="00BE697F" w:rsidP="00591D98">
      <w:pPr>
        <w:widowControl w:val="0"/>
        <w:autoSpaceDE w:val="0"/>
        <w:autoSpaceDN w:val="0"/>
        <w:adjustRightInd w:val="0"/>
        <w:spacing w:after="0" w:line="240" w:lineRule="auto"/>
        <w:jc w:val="center"/>
        <w:outlineLvl w:val="4"/>
        <w:rPr>
          <w:rFonts w:ascii="Times New Roman" w:eastAsia="Times New Roman" w:hAnsi="Times New Roman" w:cs="Times New Roman"/>
          <w:sz w:val="18"/>
          <w:szCs w:val="18"/>
          <w:lang w:eastAsia="ru-RU"/>
        </w:rPr>
      </w:pPr>
      <w:bookmarkStart w:id="11" w:name="Par490"/>
      <w:bookmarkStart w:id="12" w:name="Par492"/>
      <w:bookmarkStart w:id="13" w:name="Par507"/>
      <w:bookmarkEnd w:id="11"/>
      <w:bookmarkEnd w:id="12"/>
      <w:bookmarkEnd w:id="13"/>
      <w:r w:rsidRPr="00BE697F">
        <w:rPr>
          <w:rFonts w:ascii="Times New Roman" w:eastAsia="Times New Roman" w:hAnsi="Times New Roman" w:cs="Times New Roman"/>
          <w:sz w:val="18"/>
          <w:szCs w:val="18"/>
          <w:lang w:eastAsia="ru-RU"/>
        </w:rPr>
        <w:t>Профессиональные квалификационные группы должностей работников культуры, искусства и кинематографии</w:t>
      </w:r>
    </w:p>
    <w:tbl>
      <w:tblPr>
        <w:tblW w:w="5112" w:type="pct"/>
        <w:tblCellSpacing w:w="5" w:type="nil"/>
        <w:tblCellMar>
          <w:left w:w="75" w:type="dxa"/>
          <w:right w:w="75" w:type="dxa"/>
        </w:tblCellMar>
        <w:tblLook w:val="0000" w:firstRow="0" w:lastRow="0" w:firstColumn="0" w:lastColumn="0" w:noHBand="0" w:noVBand="0"/>
      </w:tblPr>
      <w:tblGrid>
        <w:gridCol w:w="3236"/>
        <w:gridCol w:w="5417"/>
        <w:gridCol w:w="2061"/>
      </w:tblGrid>
      <w:tr w:rsidR="00053B15" w:rsidRPr="00BE697F" w:rsidTr="00053B15">
        <w:trPr>
          <w:tblHeader/>
          <w:tblCellSpacing w:w="5" w:type="nil"/>
        </w:trPr>
        <w:tc>
          <w:tcPr>
            <w:tcW w:w="1510"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Профессиональные квалификационные группы</w:t>
            </w:r>
          </w:p>
        </w:tc>
        <w:tc>
          <w:tcPr>
            <w:tcW w:w="2528"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Профессии служащих, отнесенные к профессиональным квалификационным группам</w:t>
            </w:r>
          </w:p>
        </w:tc>
        <w:tc>
          <w:tcPr>
            <w:tcW w:w="962"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Минимальные оклады, рублей</w:t>
            </w:r>
          </w:p>
        </w:tc>
      </w:tr>
      <w:tr w:rsidR="00053B15" w:rsidRPr="00BE697F" w:rsidTr="00053B15">
        <w:trPr>
          <w:tblCellSpacing w:w="5" w:type="nil"/>
        </w:trPr>
        <w:tc>
          <w:tcPr>
            <w:tcW w:w="1510"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Профессиональная квалификационная группа «Должности работников культуры, искусства ведущего звена»</w:t>
            </w:r>
          </w:p>
        </w:tc>
        <w:tc>
          <w:tcPr>
            <w:tcW w:w="2528"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библиотекарь</w:t>
            </w:r>
          </w:p>
        </w:tc>
        <w:tc>
          <w:tcPr>
            <w:tcW w:w="962"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9 624</w:t>
            </w:r>
          </w:p>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bl>
    <w:p w:rsidR="00BE697F" w:rsidRPr="00BE697F" w:rsidRDefault="00BE697F" w:rsidP="00591D98">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18"/>
          <w:szCs w:val="18"/>
          <w:lang w:eastAsia="ru-RU"/>
        </w:rPr>
      </w:pPr>
    </w:p>
    <w:p w:rsidR="00BE697F" w:rsidRPr="00BE697F" w:rsidRDefault="00BE697F" w:rsidP="00591D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1.3 Приложение 2 к Примерному положению изложить в следующей редакции:</w:t>
      </w:r>
    </w:p>
    <w:p w:rsidR="00BE697F" w:rsidRPr="00BE697F" w:rsidRDefault="00BE697F" w:rsidP="00591D98">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«Приложение 2</w:t>
      </w:r>
    </w:p>
    <w:p w:rsidR="00BE697F" w:rsidRPr="00BE697F" w:rsidRDefault="00BE697F" w:rsidP="00591D98">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xml:space="preserve">к Примерному положению об оплате труда </w:t>
      </w:r>
    </w:p>
    <w:p w:rsidR="00BE697F" w:rsidRPr="00BE697F" w:rsidRDefault="00BE697F" w:rsidP="00591D98">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xml:space="preserve">работников муниципальных бюджетных </w:t>
      </w:r>
    </w:p>
    <w:p w:rsidR="00BE697F" w:rsidRPr="00BE697F" w:rsidRDefault="00BE697F" w:rsidP="00591D98">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xml:space="preserve">и автономных организаций Трубчевского </w:t>
      </w:r>
    </w:p>
    <w:p w:rsidR="00BE697F" w:rsidRPr="00BE697F" w:rsidRDefault="00BE697F" w:rsidP="00591D98">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xml:space="preserve">муниципального района, реализующих </w:t>
      </w:r>
    </w:p>
    <w:p w:rsidR="00BE697F" w:rsidRPr="00BE697F" w:rsidRDefault="00BE697F" w:rsidP="00591D98">
      <w:pPr>
        <w:widowControl w:val="0"/>
        <w:autoSpaceDE w:val="0"/>
        <w:autoSpaceDN w:val="0"/>
        <w:adjustRightInd w:val="0"/>
        <w:spacing w:after="0" w:line="240" w:lineRule="auto"/>
        <w:ind w:firstLine="709"/>
        <w:jc w:val="right"/>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xml:space="preserve">образовательные программы в области искусств </w:t>
      </w:r>
    </w:p>
    <w:p w:rsidR="00BE697F" w:rsidRPr="00BE697F" w:rsidRDefault="00BE697F" w:rsidP="00591D98">
      <w:pPr>
        <w:widowControl w:val="0"/>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p>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xml:space="preserve">Минимальные размеры окладов (должностных окладов) </w:t>
      </w:r>
    </w:p>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 xml:space="preserve">по отдельным должностям рабочих и служащих, </w:t>
      </w:r>
    </w:p>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не включенным в профессиональные квалификационные группы</w:t>
      </w:r>
    </w:p>
    <w:tbl>
      <w:tblPr>
        <w:tblpPr w:leftFromText="180" w:rightFromText="180" w:vertAnchor="text" w:horzAnchor="margin" w:tblpXSpec="right" w:tblpY="228"/>
        <w:tblW w:w="5037" w:type="pct"/>
        <w:tblCellSpacing w:w="5" w:type="nil"/>
        <w:tblCellMar>
          <w:left w:w="75" w:type="dxa"/>
          <w:right w:w="75" w:type="dxa"/>
        </w:tblCellMar>
        <w:tblLook w:val="0000" w:firstRow="0" w:lastRow="0" w:firstColumn="0" w:lastColumn="0" w:noHBand="0" w:noVBand="0"/>
      </w:tblPr>
      <w:tblGrid>
        <w:gridCol w:w="8188"/>
        <w:gridCol w:w="2369"/>
      </w:tblGrid>
      <w:tr w:rsidR="00053B15" w:rsidRPr="00BE697F" w:rsidTr="00053B15">
        <w:trPr>
          <w:tblCellSpacing w:w="5" w:type="nil"/>
        </w:trPr>
        <w:tc>
          <w:tcPr>
            <w:tcW w:w="3878"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Должности рабочих и служащих</w:t>
            </w:r>
          </w:p>
        </w:tc>
        <w:tc>
          <w:tcPr>
            <w:tcW w:w="1122"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Минимальные оклады (должностные оклады), рублей</w:t>
            </w:r>
          </w:p>
        </w:tc>
      </w:tr>
      <w:tr w:rsidR="00053B15" w:rsidRPr="00BE697F" w:rsidTr="00053B15">
        <w:trPr>
          <w:tblCellSpacing w:w="5" w:type="nil"/>
        </w:trPr>
        <w:tc>
          <w:tcPr>
            <w:tcW w:w="3878"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Заведующий библиотекой</w:t>
            </w:r>
          </w:p>
        </w:tc>
        <w:tc>
          <w:tcPr>
            <w:tcW w:w="1122"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10 251</w:t>
            </w:r>
          </w:p>
          <w:p w:rsidR="00BE697F" w:rsidRPr="00BE697F" w:rsidRDefault="00BE697F" w:rsidP="00591D98">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p>
        </w:tc>
      </w:tr>
      <w:tr w:rsidR="00053B15" w:rsidRPr="00BE697F" w:rsidTr="00053B15">
        <w:trPr>
          <w:tblCellSpacing w:w="5" w:type="nil"/>
        </w:trPr>
        <w:tc>
          <w:tcPr>
            <w:tcW w:w="3878"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Специалист по охране труда</w:t>
            </w:r>
          </w:p>
        </w:tc>
        <w:tc>
          <w:tcPr>
            <w:tcW w:w="1122"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9 909</w:t>
            </w:r>
          </w:p>
          <w:p w:rsidR="00BE697F" w:rsidRPr="00BE697F" w:rsidRDefault="00BE697F"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53B15" w:rsidRPr="00BE697F" w:rsidTr="00053B15">
        <w:trPr>
          <w:trHeight w:val="518"/>
          <w:tblCellSpacing w:w="5" w:type="nil"/>
        </w:trPr>
        <w:tc>
          <w:tcPr>
            <w:tcW w:w="3878"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spacing w:after="0" w:line="240" w:lineRule="auto"/>
              <w:rPr>
                <w:rFonts w:ascii="Times New Roman" w:eastAsia="Times New Roman" w:hAnsi="Times New Roman" w:cs="Times New Roman"/>
                <w:strike/>
                <w:sz w:val="18"/>
                <w:szCs w:val="18"/>
                <w:lang w:eastAsia="ru-RU"/>
              </w:rPr>
            </w:pPr>
            <w:r w:rsidRPr="00BE697F">
              <w:rPr>
                <w:rFonts w:ascii="Times New Roman" w:eastAsia="Times New Roman" w:hAnsi="Times New Roman" w:cs="Times New Roman"/>
                <w:sz w:val="18"/>
                <w:szCs w:val="18"/>
                <w:lang w:eastAsia="ru-RU"/>
              </w:rPr>
              <w:t xml:space="preserve">Специалист  </w:t>
            </w:r>
          </w:p>
        </w:tc>
        <w:tc>
          <w:tcPr>
            <w:tcW w:w="1122"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spacing w:after="0" w:line="240" w:lineRule="auto"/>
              <w:jc w:val="right"/>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11 196</w:t>
            </w:r>
          </w:p>
          <w:p w:rsidR="00BE697F" w:rsidRPr="00BE697F" w:rsidRDefault="00BE697F" w:rsidP="00591D98">
            <w:pPr>
              <w:widowControl w:val="0"/>
              <w:spacing w:after="0" w:line="240" w:lineRule="auto"/>
              <w:rPr>
                <w:rFonts w:ascii="Times New Roman" w:eastAsia="Times New Roman" w:hAnsi="Times New Roman" w:cs="Times New Roman"/>
                <w:sz w:val="18"/>
                <w:szCs w:val="18"/>
                <w:lang w:eastAsia="ru-RU"/>
              </w:rPr>
            </w:pPr>
          </w:p>
        </w:tc>
      </w:tr>
      <w:tr w:rsidR="00053B15" w:rsidRPr="00BE697F" w:rsidTr="00053B15">
        <w:trPr>
          <w:trHeight w:val="315"/>
          <w:tblCellSpacing w:w="5" w:type="nil"/>
        </w:trPr>
        <w:tc>
          <w:tcPr>
            <w:tcW w:w="3878"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spacing w:after="0" w:line="240" w:lineRule="auto"/>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Ведущий специалист</w:t>
            </w:r>
          </w:p>
        </w:tc>
        <w:tc>
          <w:tcPr>
            <w:tcW w:w="1122" w:type="pct"/>
            <w:tcBorders>
              <w:top w:val="single" w:sz="4" w:space="0" w:color="auto"/>
              <w:left w:val="single" w:sz="4" w:space="0" w:color="auto"/>
              <w:bottom w:val="single" w:sz="4" w:space="0" w:color="auto"/>
              <w:right w:val="single" w:sz="4" w:space="0" w:color="auto"/>
            </w:tcBorders>
          </w:tcPr>
          <w:p w:rsidR="00BE697F" w:rsidRPr="00BE697F" w:rsidRDefault="00BE697F" w:rsidP="00591D98">
            <w:pPr>
              <w:widowControl w:val="0"/>
              <w:spacing w:after="0" w:line="240" w:lineRule="auto"/>
              <w:jc w:val="right"/>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13 098</w:t>
            </w:r>
          </w:p>
          <w:p w:rsidR="00BE697F" w:rsidRPr="00BE697F" w:rsidRDefault="00BE697F" w:rsidP="00591D98">
            <w:pPr>
              <w:widowControl w:val="0"/>
              <w:spacing w:after="0" w:line="240" w:lineRule="auto"/>
              <w:jc w:val="right"/>
              <w:rPr>
                <w:rFonts w:ascii="Times New Roman" w:eastAsia="Times New Roman" w:hAnsi="Times New Roman" w:cs="Times New Roman"/>
                <w:sz w:val="18"/>
                <w:szCs w:val="18"/>
                <w:lang w:eastAsia="ru-RU"/>
              </w:rPr>
            </w:pPr>
          </w:p>
        </w:tc>
      </w:tr>
    </w:tbl>
    <w:p w:rsidR="00BE697F" w:rsidRPr="00BE697F" w:rsidRDefault="00BE697F" w:rsidP="00591D98">
      <w:pPr>
        <w:widowControl w:val="0"/>
        <w:autoSpaceDE w:val="0"/>
        <w:autoSpaceDN w:val="0"/>
        <w:adjustRightInd w:val="0"/>
        <w:spacing w:after="0" w:line="240" w:lineRule="auto"/>
        <w:ind w:firstLine="709"/>
        <w:jc w:val="center"/>
        <w:rPr>
          <w:rFonts w:ascii="Times New Roman" w:eastAsia="Times New Roman" w:hAnsi="Times New Roman" w:cs="Times New Roman"/>
          <w:sz w:val="18"/>
          <w:szCs w:val="18"/>
          <w:lang w:eastAsia="ru-RU"/>
        </w:rPr>
      </w:pPr>
    </w:p>
    <w:p w:rsidR="00BE697F" w:rsidRPr="00BE697F" w:rsidRDefault="00BE697F" w:rsidP="00591D98">
      <w:pPr>
        <w:shd w:val="clear" w:color="auto" w:fill="FFFFFF"/>
        <w:spacing w:after="0" w:line="240" w:lineRule="auto"/>
        <w:ind w:firstLine="708"/>
        <w:jc w:val="both"/>
        <w:textAlignment w:val="baseline"/>
        <w:rPr>
          <w:rFonts w:ascii="Times New Roman" w:eastAsia="Times New Roman" w:hAnsi="Times New Roman" w:cs="Times New Roman"/>
          <w:spacing w:val="2"/>
          <w:sz w:val="18"/>
          <w:szCs w:val="18"/>
          <w:lang w:eastAsia="ru-RU"/>
        </w:rPr>
      </w:pPr>
      <w:r w:rsidRPr="00BE697F">
        <w:rPr>
          <w:rFonts w:ascii="Times New Roman" w:eastAsia="Times New Roman" w:hAnsi="Times New Roman" w:cs="Times New Roman"/>
          <w:spacing w:val="2"/>
          <w:sz w:val="18"/>
          <w:szCs w:val="18"/>
          <w:lang w:eastAsia="ru-RU"/>
        </w:rPr>
        <w:t xml:space="preserve">2. Отделу культуры, физической культуры и архивного дела администрации Трубчевского муниципального района осуществлять контроль за соблюдением порядка оплаты труда работников муниципальных </w:t>
      </w:r>
      <w:r w:rsidRPr="00BE697F">
        <w:rPr>
          <w:rFonts w:ascii="Times New Roman" w:eastAsia="Times New Roman" w:hAnsi="Times New Roman" w:cs="Times New Roman"/>
          <w:sz w:val="18"/>
          <w:szCs w:val="18"/>
          <w:lang w:eastAsia="ru-RU"/>
        </w:rPr>
        <w:t>бюджетных и автономных организаций Трубчевского муниципального района, реализующих образовательные программы в области искусств</w:t>
      </w:r>
      <w:r w:rsidRPr="00BE697F">
        <w:rPr>
          <w:rFonts w:ascii="Times New Roman" w:eastAsia="Times New Roman" w:hAnsi="Times New Roman" w:cs="Times New Roman"/>
          <w:spacing w:val="2"/>
          <w:sz w:val="18"/>
          <w:szCs w:val="18"/>
          <w:lang w:eastAsia="ru-RU"/>
        </w:rPr>
        <w:t>.</w:t>
      </w:r>
    </w:p>
    <w:p w:rsidR="00BE697F" w:rsidRPr="00BE697F" w:rsidRDefault="00BE697F" w:rsidP="00591D98">
      <w:pPr>
        <w:shd w:val="clear" w:color="auto" w:fill="FFFFFF"/>
        <w:spacing w:after="0" w:line="240" w:lineRule="auto"/>
        <w:ind w:firstLine="708"/>
        <w:jc w:val="both"/>
        <w:textAlignment w:val="baseline"/>
        <w:rPr>
          <w:rFonts w:ascii="Times New Roman" w:eastAsia="Times New Roman" w:hAnsi="Times New Roman" w:cs="Times New Roman"/>
          <w:sz w:val="18"/>
          <w:szCs w:val="18"/>
          <w:lang w:eastAsia="ru-RU"/>
        </w:rPr>
      </w:pPr>
      <w:r w:rsidRPr="00BE697F">
        <w:rPr>
          <w:rFonts w:ascii="Times New Roman" w:eastAsia="Times New Roman" w:hAnsi="Times New Roman" w:cs="Times New Roman"/>
          <w:spacing w:val="2"/>
          <w:sz w:val="18"/>
          <w:szCs w:val="18"/>
          <w:lang w:eastAsia="ru-RU"/>
        </w:rPr>
        <w:t xml:space="preserve">3. </w:t>
      </w:r>
      <w:r w:rsidRPr="00BE697F">
        <w:rPr>
          <w:rFonts w:ascii="Times New Roman" w:eastAsia="Times New Roman" w:hAnsi="Times New Roman" w:cs="Times New Roman"/>
          <w:sz w:val="18"/>
          <w:szCs w:val="18"/>
          <w:lang w:eastAsia="ru-RU"/>
        </w:rPr>
        <w:t xml:space="preserve">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по адресу: </w:t>
      </w:r>
      <w:hyperlink r:id="rId21" w:history="1">
        <w:r w:rsidRPr="00591D98">
          <w:rPr>
            <w:rFonts w:ascii="Times New Roman" w:eastAsia="Times New Roman" w:hAnsi="Times New Roman" w:cs="Times New Roman"/>
            <w:sz w:val="18"/>
            <w:szCs w:val="18"/>
            <w:lang w:eastAsia="ru-RU"/>
          </w:rPr>
          <w:t>http://www.trubech.ru</w:t>
        </w:r>
      </w:hyperlink>
      <w:r w:rsidRPr="00BE697F">
        <w:rPr>
          <w:rFonts w:ascii="Times New Roman" w:eastAsia="Times New Roman" w:hAnsi="Times New Roman" w:cs="Times New Roman"/>
          <w:sz w:val="18"/>
          <w:szCs w:val="18"/>
          <w:lang w:eastAsia="ru-RU"/>
        </w:rPr>
        <w:t>.</w:t>
      </w:r>
    </w:p>
    <w:p w:rsidR="00BE697F" w:rsidRPr="00BE697F" w:rsidRDefault="00BE697F" w:rsidP="00591D98">
      <w:pPr>
        <w:shd w:val="clear" w:color="auto" w:fill="FFFFFF"/>
        <w:spacing w:after="0" w:line="240" w:lineRule="auto"/>
        <w:ind w:firstLine="709"/>
        <w:jc w:val="both"/>
        <w:textAlignment w:val="baseline"/>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4. Настоящее постановление вступает в силу с момента его официального опубликования и распространяется на правоотношения, возникшие с 01 октября 2023 года.</w:t>
      </w:r>
    </w:p>
    <w:p w:rsidR="00BE697F" w:rsidRPr="00BE697F" w:rsidRDefault="00BE697F" w:rsidP="00591D98">
      <w:pPr>
        <w:shd w:val="clear" w:color="auto" w:fill="FFFFFF"/>
        <w:spacing w:after="0" w:line="240" w:lineRule="auto"/>
        <w:ind w:firstLine="708"/>
        <w:jc w:val="both"/>
        <w:textAlignment w:val="baseline"/>
        <w:rPr>
          <w:rFonts w:ascii="Times New Roman" w:eastAsia="Times New Roman" w:hAnsi="Times New Roman" w:cs="Times New Roman"/>
          <w:sz w:val="18"/>
          <w:szCs w:val="18"/>
          <w:lang w:eastAsia="ru-RU"/>
        </w:rPr>
      </w:pPr>
      <w:r w:rsidRPr="00BE697F">
        <w:rPr>
          <w:rFonts w:ascii="Times New Roman" w:eastAsia="Times New Roman" w:hAnsi="Times New Roman" w:cs="Times New Roman"/>
          <w:sz w:val="18"/>
          <w:szCs w:val="18"/>
          <w:lang w:eastAsia="ru-RU"/>
        </w:rPr>
        <w:t>5. Контроль за исполнением настоящего постановления возложить на заместителя главы администрации Трубчевского муниципального района Н.Н.Ничепоренко.</w:t>
      </w:r>
    </w:p>
    <w:p w:rsidR="00BE697F" w:rsidRPr="00BE697F" w:rsidRDefault="00BE697F" w:rsidP="00591D98">
      <w:pPr>
        <w:widowControl w:val="0"/>
        <w:spacing w:after="0" w:line="240" w:lineRule="auto"/>
        <w:rPr>
          <w:rFonts w:ascii="Times New Roman" w:eastAsia="Times New Roman" w:hAnsi="Times New Roman" w:cs="Times New Roman"/>
          <w:bCs/>
          <w:sz w:val="18"/>
          <w:szCs w:val="18"/>
          <w:lang w:eastAsia="ru-RU"/>
        </w:rPr>
      </w:pPr>
    </w:p>
    <w:p w:rsidR="00BE697F" w:rsidRPr="00BE697F" w:rsidRDefault="00BE697F" w:rsidP="00591D98">
      <w:pPr>
        <w:widowControl w:val="0"/>
        <w:spacing w:after="0" w:line="240" w:lineRule="auto"/>
        <w:rPr>
          <w:rFonts w:ascii="Times New Roman" w:eastAsia="Times New Roman" w:hAnsi="Times New Roman" w:cs="Times New Roman"/>
          <w:bCs/>
          <w:sz w:val="18"/>
          <w:szCs w:val="18"/>
          <w:lang w:eastAsia="ru-RU"/>
        </w:rPr>
      </w:pPr>
      <w:r w:rsidRPr="00BE697F">
        <w:rPr>
          <w:rFonts w:ascii="Times New Roman" w:eastAsia="Times New Roman" w:hAnsi="Times New Roman" w:cs="Times New Roman"/>
          <w:bCs/>
          <w:sz w:val="18"/>
          <w:szCs w:val="18"/>
          <w:lang w:eastAsia="ru-RU"/>
        </w:rPr>
        <w:t xml:space="preserve">Глава администрации </w:t>
      </w:r>
    </w:p>
    <w:p w:rsidR="00BE697F" w:rsidRPr="00BE697F" w:rsidRDefault="00BE697F" w:rsidP="00591D98">
      <w:pPr>
        <w:widowControl w:val="0"/>
        <w:spacing w:after="0" w:line="240" w:lineRule="auto"/>
        <w:rPr>
          <w:rFonts w:ascii="Times New Roman" w:eastAsia="Times New Roman" w:hAnsi="Times New Roman" w:cs="Times New Roman"/>
          <w:bCs/>
          <w:sz w:val="18"/>
          <w:szCs w:val="18"/>
          <w:lang w:eastAsia="ru-RU"/>
        </w:rPr>
      </w:pPr>
      <w:r w:rsidRPr="00BE697F">
        <w:rPr>
          <w:rFonts w:ascii="Times New Roman" w:eastAsia="Times New Roman" w:hAnsi="Times New Roman" w:cs="Times New Roman"/>
          <w:bCs/>
          <w:sz w:val="18"/>
          <w:szCs w:val="18"/>
          <w:lang w:eastAsia="ru-RU"/>
        </w:rPr>
        <w:t>Трубчевского муниципального района</w:t>
      </w:r>
      <w:r w:rsidRPr="00BE697F">
        <w:rPr>
          <w:rFonts w:ascii="Times New Roman" w:eastAsia="Times New Roman" w:hAnsi="Times New Roman" w:cs="Times New Roman"/>
          <w:bCs/>
          <w:sz w:val="18"/>
          <w:szCs w:val="18"/>
          <w:lang w:eastAsia="ru-RU"/>
        </w:rPr>
        <w:tab/>
      </w:r>
      <w:r w:rsidRPr="00BE697F">
        <w:rPr>
          <w:rFonts w:ascii="Times New Roman" w:eastAsia="Times New Roman" w:hAnsi="Times New Roman" w:cs="Times New Roman"/>
          <w:bCs/>
          <w:sz w:val="18"/>
          <w:szCs w:val="18"/>
          <w:lang w:eastAsia="ru-RU"/>
        </w:rPr>
        <w:tab/>
      </w:r>
      <w:r w:rsidRPr="00BE697F">
        <w:rPr>
          <w:rFonts w:ascii="Times New Roman" w:eastAsia="Times New Roman" w:hAnsi="Times New Roman" w:cs="Times New Roman"/>
          <w:bCs/>
          <w:sz w:val="18"/>
          <w:szCs w:val="18"/>
          <w:lang w:eastAsia="ru-RU"/>
        </w:rPr>
        <w:tab/>
        <w:t xml:space="preserve">             </w:t>
      </w:r>
      <w:r w:rsidR="0062783F">
        <w:rPr>
          <w:rFonts w:ascii="Times New Roman" w:eastAsia="Times New Roman" w:hAnsi="Times New Roman" w:cs="Times New Roman"/>
          <w:bCs/>
          <w:sz w:val="18"/>
          <w:szCs w:val="18"/>
          <w:lang w:eastAsia="ru-RU"/>
        </w:rPr>
        <w:t xml:space="preserve">                                                 </w:t>
      </w:r>
      <w:r w:rsidR="005F4F63">
        <w:rPr>
          <w:rFonts w:ascii="Times New Roman" w:eastAsia="Times New Roman" w:hAnsi="Times New Roman" w:cs="Times New Roman"/>
          <w:bCs/>
          <w:sz w:val="18"/>
          <w:szCs w:val="18"/>
          <w:lang w:eastAsia="ru-RU"/>
        </w:rPr>
        <w:t xml:space="preserve">                               </w:t>
      </w:r>
      <w:r w:rsidRPr="00BE697F">
        <w:rPr>
          <w:rFonts w:ascii="Times New Roman" w:eastAsia="Times New Roman" w:hAnsi="Times New Roman" w:cs="Times New Roman"/>
          <w:bCs/>
          <w:sz w:val="18"/>
          <w:szCs w:val="18"/>
          <w:lang w:eastAsia="ru-RU"/>
        </w:rPr>
        <w:t>И.И. Обыдённов</w:t>
      </w:r>
    </w:p>
    <w:p w:rsidR="00BE697F" w:rsidRPr="00BE697F" w:rsidRDefault="00BE697F" w:rsidP="00591D98">
      <w:pPr>
        <w:autoSpaceDE w:val="0"/>
        <w:autoSpaceDN w:val="0"/>
        <w:adjustRightInd w:val="0"/>
        <w:spacing w:after="0" w:line="240" w:lineRule="auto"/>
        <w:rPr>
          <w:rFonts w:ascii="Times New Roman" w:eastAsia="Times New Roman" w:hAnsi="Times New Roman" w:cs="Times New Roman"/>
          <w:sz w:val="18"/>
          <w:szCs w:val="18"/>
          <w:lang w:eastAsia="ru-RU"/>
        </w:rPr>
      </w:pPr>
    </w:p>
    <w:p w:rsidR="00BE697F" w:rsidRPr="00BE697F" w:rsidRDefault="00BE697F" w:rsidP="00591D98">
      <w:pPr>
        <w:shd w:val="clear" w:color="auto" w:fill="FFFFFF"/>
        <w:spacing w:after="0" w:line="240" w:lineRule="auto"/>
        <w:jc w:val="right"/>
        <w:textAlignment w:val="baseline"/>
        <w:rPr>
          <w:rFonts w:ascii="Times New Roman" w:eastAsia="Times New Roman" w:hAnsi="Times New Roman" w:cs="Times New Roman"/>
          <w:sz w:val="18"/>
          <w:szCs w:val="18"/>
          <w:lang w:eastAsia="ru-RU"/>
        </w:rPr>
      </w:pPr>
    </w:p>
    <w:p w:rsidR="00805461" w:rsidRPr="0062783F" w:rsidRDefault="00805461" w:rsidP="0062783F">
      <w:pPr>
        <w:spacing w:after="0" w:line="240" w:lineRule="auto"/>
        <w:jc w:val="center"/>
        <w:rPr>
          <w:rFonts w:ascii="Times New Roman" w:eastAsia="Times New Roman" w:hAnsi="Times New Roman" w:cs="Times New Roman"/>
          <w:b/>
          <w:sz w:val="18"/>
          <w:szCs w:val="18"/>
          <w:lang w:eastAsia="ru-RU"/>
        </w:rPr>
      </w:pPr>
      <w:r w:rsidRPr="0062783F">
        <w:rPr>
          <w:rFonts w:ascii="Times New Roman" w:eastAsia="Times New Roman" w:hAnsi="Times New Roman" w:cs="Times New Roman"/>
          <w:b/>
          <w:sz w:val="18"/>
          <w:szCs w:val="18"/>
          <w:lang w:eastAsia="ru-RU"/>
        </w:rPr>
        <w:t>РОССИЙСКАЯ ФЕДЕРАЦИЯ</w:t>
      </w:r>
    </w:p>
    <w:p w:rsidR="00805461" w:rsidRPr="0062783F" w:rsidRDefault="00805461" w:rsidP="0062783F">
      <w:pPr>
        <w:spacing w:after="0" w:line="240" w:lineRule="auto"/>
        <w:jc w:val="center"/>
        <w:rPr>
          <w:rFonts w:ascii="Times New Roman" w:eastAsia="Times New Roman" w:hAnsi="Times New Roman" w:cs="Times New Roman"/>
          <w:b/>
          <w:sz w:val="18"/>
          <w:szCs w:val="18"/>
          <w:lang w:eastAsia="ru-RU"/>
        </w:rPr>
      </w:pPr>
      <w:r w:rsidRPr="0062783F">
        <w:rPr>
          <w:rFonts w:ascii="Times New Roman" w:eastAsia="Times New Roman" w:hAnsi="Times New Roman" w:cs="Times New Roman"/>
          <w:b/>
          <w:sz w:val="18"/>
          <w:szCs w:val="18"/>
          <w:lang w:eastAsia="ru-RU"/>
        </w:rPr>
        <w:t>АДМИНИСТРАЦИЯ ТРУБЧЕВСКОГО МУНИЦИПАЛЬНОГО РАЙОНА</w:t>
      </w:r>
    </w:p>
    <w:p w:rsidR="00805461" w:rsidRPr="0062783F" w:rsidRDefault="00805461" w:rsidP="0062783F">
      <w:pPr>
        <w:widowControl w:val="0"/>
        <w:spacing w:after="0" w:line="240" w:lineRule="auto"/>
        <w:jc w:val="center"/>
        <w:rPr>
          <w:rFonts w:ascii="Times New Roman" w:eastAsia="Times New Roman" w:hAnsi="Times New Roman" w:cs="Times New Roman"/>
          <w:b/>
          <w:bCs/>
          <w:sz w:val="18"/>
          <w:szCs w:val="18"/>
          <w:lang w:eastAsia="ru-RU"/>
        </w:rPr>
      </w:pPr>
      <w:r w:rsidRPr="0062783F">
        <w:rPr>
          <w:rFonts w:ascii="Times New Roman" w:eastAsia="Times New Roman" w:hAnsi="Times New Roman" w:cs="Times New Roman"/>
          <w:b/>
          <w:bCs/>
          <w:smallCaps/>
          <w:noProof/>
          <w:sz w:val="18"/>
          <w:szCs w:val="18"/>
          <w:lang w:eastAsia="ru-RU"/>
        </w:rPr>
        <mc:AlternateContent>
          <mc:Choice Requires="wps">
            <w:drawing>
              <wp:anchor distT="0" distB="0" distL="114300" distR="114300" simplePos="0" relativeHeight="251702272" behindDoc="0" locked="0" layoutInCell="1" allowOverlap="1" wp14:anchorId="2823694B" wp14:editId="718B3557">
                <wp:simplePos x="0" y="0"/>
                <wp:positionH relativeFrom="column">
                  <wp:posOffset>6985</wp:posOffset>
                </wp:positionH>
                <wp:positionV relativeFrom="paragraph">
                  <wp:posOffset>28575</wp:posOffset>
                </wp:positionV>
                <wp:extent cx="6686550" cy="24130"/>
                <wp:effectExtent l="19050" t="38100" r="38100" b="5207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86550" cy="2413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F35872" id="Прямая соединительная линия 10" o:spid="_x0000_s1026" style="position:absolute;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2.25pt" to="527.0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" strokeweight="6pt">
                <v:stroke linestyle="thickBetweenThin"/>
              </v:line>
            </w:pict>
          </mc:Fallback>
        </mc:AlternateContent>
      </w:r>
    </w:p>
    <w:p w:rsidR="00805461" w:rsidRPr="0062783F" w:rsidRDefault="00805461" w:rsidP="0062783F">
      <w:pPr>
        <w:widowControl w:val="0"/>
        <w:spacing w:after="0" w:line="240" w:lineRule="auto"/>
        <w:jc w:val="center"/>
        <w:rPr>
          <w:rFonts w:ascii="Times New Roman" w:eastAsia="Times New Roman" w:hAnsi="Times New Roman" w:cs="Times New Roman"/>
          <w:b/>
          <w:bCs/>
          <w:sz w:val="18"/>
          <w:szCs w:val="18"/>
          <w:lang w:eastAsia="ru-RU"/>
        </w:rPr>
      </w:pPr>
      <w:r w:rsidRPr="0062783F">
        <w:rPr>
          <w:rFonts w:ascii="Times New Roman" w:eastAsia="Times New Roman" w:hAnsi="Times New Roman" w:cs="Times New Roman"/>
          <w:b/>
          <w:bCs/>
          <w:sz w:val="18"/>
          <w:szCs w:val="18"/>
          <w:lang w:eastAsia="ru-RU"/>
        </w:rPr>
        <w:t>ПОСТАНОВЛЕНИЕ</w:t>
      </w:r>
    </w:p>
    <w:p w:rsidR="00805461" w:rsidRPr="00805461" w:rsidRDefault="00805461" w:rsidP="0062783F">
      <w:pPr>
        <w:widowControl w:val="0"/>
        <w:spacing w:after="0" w:line="240" w:lineRule="auto"/>
        <w:jc w:val="center"/>
        <w:rPr>
          <w:rFonts w:ascii="Times New Roman" w:eastAsia="Times New Roman" w:hAnsi="Times New Roman" w:cs="Times New Roman"/>
          <w:bCs/>
          <w:sz w:val="18"/>
          <w:szCs w:val="18"/>
          <w:lang w:eastAsia="ru-RU"/>
        </w:rPr>
      </w:pPr>
    </w:p>
    <w:p w:rsidR="00805461" w:rsidRPr="00805461" w:rsidRDefault="00805461" w:rsidP="0062783F">
      <w:pPr>
        <w:widowControl w:val="0"/>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xml:space="preserve">от 12.10.2023г. </w:t>
      </w:r>
      <w:r w:rsidRPr="00805461">
        <w:rPr>
          <w:rFonts w:ascii="Times New Roman" w:eastAsia="Times New Roman" w:hAnsi="Times New Roman" w:cs="Times New Roman"/>
          <w:sz w:val="18"/>
          <w:szCs w:val="18"/>
          <w:lang w:eastAsia="ru-RU"/>
        </w:rPr>
        <w:tab/>
      </w:r>
      <w:r w:rsidRPr="00805461">
        <w:rPr>
          <w:rFonts w:ascii="Times New Roman" w:eastAsia="Times New Roman" w:hAnsi="Times New Roman" w:cs="Times New Roman"/>
          <w:sz w:val="18"/>
          <w:szCs w:val="18"/>
          <w:lang w:eastAsia="ru-RU"/>
        </w:rPr>
        <w:tab/>
      </w:r>
      <w:r w:rsidRPr="00805461">
        <w:rPr>
          <w:rFonts w:ascii="Times New Roman" w:eastAsia="Times New Roman" w:hAnsi="Times New Roman" w:cs="Times New Roman"/>
          <w:sz w:val="18"/>
          <w:szCs w:val="18"/>
          <w:lang w:eastAsia="ru-RU"/>
        </w:rPr>
        <w:tab/>
      </w:r>
      <w:r w:rsidRPr="00805461">
        <w:rPr>
          <w:rFonts w:ascii="Times New Roman" w:eastAsia="Times New Roman" w:hAnsi="Times New Roman" w:cs="Times New Roman"/>
          <w:sz w:val="18"/>
          <w:szCs w:val="18"/>
          <w:lang w:eastAsia="ru-RU"/>
        </w:rPr>
        <w:tab/>
      </w:r>
      <w:r w:rsidRPr="00805461">
        <w:rPr>
          <w:rFonts w:ascii="Times New Roman" w:eastAsia="Times New Roman" w:hAnsi="Times New Roman" w:cs="Times New Roman"/>
          <w:sz w:val="18"/>
          <w:szCs w:val="18"/>
          <w:lang w:eastAsia="ru-RU"/>
        </w:rPr>
        <w:tab/>
      </w:r>
      <w:r w:rsidRPr="00805461">
        <w:rPr>
          <w:rFonts w:ascii="Times New Roman" w:eastAsia="Times New Roman" w:hAnsi="Times New Roman" w:cs="Times New Roman"/>
          <w:sz w:val="18"/>
          <w:szCs w:val="18"/>
          <w:lang w:eastAsia="ru-RU"/>
        </w:rPr>
        <w:tab/>
      </w:r>
      <w:r w:rsidRPr="00805461">
        <w:rPr>
          <w:rFonts w:ascii="Times New Roman" w:eastAsia="Times New Roman" w:hAnsi="Times New Roman" w:cs="Times New Roman"/>
          <w:sz w:val="18"/>
          <w:szCs w:val="18"/>
          <w:lang w:eastAsia="ru-RU"/>
        </w:rPr>
        <w:tab/>
      </w:r>
      <w:r w:rsidRPr="00805461">
        <w:rPr>
          <w:rFonts w:ascii="Times New Roman" w:eastAsia="Times New Roman" w:hAnsi="Times New Roman" w:cs="Times New Roman"/>
          <w:sz w:val="18"/>
          <w:szCs w:val="18"/>
          <w:lang w:eastAsia="ru-RU"/>
        </w:rPr>
        <w:tab/>
        <w:t xml:space="preserve">    № 709</w:t>
      </w:r>
    </w:p>
    <w:p w:rsidR="00805461" w:rsidRPr="00805461" w:rsidRDefault="00805461" w:rsidP="0062783F">
      <w:pPr>
        <w:widowControl w:val="0"/>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г.Трубчевск</w:t>
      </w:r>
    </w:p>
    <w:p w:rsidR="00805461" w:rsidRPr="00805461" w:rsidRDefault="00805461" w:rsidP="00591D9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p>
    <w:p w:rsidR="00805461" w:rsidRPr="00805461" w:rsidRDefault="0080546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xml:space="preserve">О внесении изменений в Положение об оплате труда работников муниципальных казенных учреждений Трубчевского муниципального района, осуществляющих деятельность в сфере гражданской обороны, защиты населения и территорий от чрезвычайных ситуаций природного и техногенного характера, обеспечения пожарной безопасности и безопасности людей на водных объектах, утвержденное постановлением администрации Трубчевского муниципального района </w:t>
      </w:r>
    </w:p>
    <w:p w:rsidR="00805461" w:rsidRPr="00805461" w:rsidRDefault="0080546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от 24.05.2021 № 343</w:t>
      </w:r>
    </w:p>
    <w:p w:rsidR="00805461" w:rsidRPr="00805461" w:rsidRDefault="00805461" w:rsidP="00591D98">
      <w:pPr>
        <w:widowControl w:val="0"/>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p>
    <w:p w:rsidR="00805461" w:rsidRPr="00805461" w:rsidRDefault="00805461" w:rsidP="00591D98">
      <w:pPr>
        <w:shd w:val="clear" w:color="auto" w:fill="FFFFFF"/>
        <w:spacing w:after="0" w:line="240" w:lineRule="auto"/>
        <w:ind w:firstLine="709"/>
        <w:jc w:val="both"/>
        <w:rPr>
          <w:rFonts w:ascii="Times New Roman" w:eastAsia="Calibri" w:hAnsi="Times New Roman" w:cs="Times New Roman"/>
          <w:sz w:val="18"/>
          <w:szCs w:val="18"/>
        </w:rPr>
      </w:pPr>
      <w:r w:rsidRPr="00805461">
        <w:rPr>
          <w:rFonts w:ascii="Times New Roman" w:eastAsia="Calibri" w:hAnsi="Times New Roman" w:cs="Times New Roman"/>
          <w:sz w:val="18"/>
          <w:szCs w:val="18"/>
        </w:rPr>
        <w:t>Руководствуясь постановлением администрации Трубчевского муниципального района от 28.09.2023 № 669 «Об индексации заработной платы работников муниципальных учреждений Трубчевского муниципального района с 1 октября 2023 года», в соответствии с Положением об администрации Трубчевского муниципального района</w:t>
      </w:r>
      <w:r w:rsidRPr="00805461">
        <w:rPr>
          <w:rFonts w:ascii="Times New Roman" w:eastAsia="Times New Roman" w:hAnsi="Times New Roman" w:cs="Times New Roman"/>
          <w:sz w:val="18"/>
          <w:szCs w:val="18"/>
          <w:lang w:eastAsia="ru-RU"/>
        </w:rPr>
        <w:t>,</w:t>
      </w:r>
    </w:p>
    <w:p w:rsidR="00805461" w:rsidRPr="00805461" w:rsidRDefault="00805461" w:rsidP="00591D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ПОСТАНОВЛЯЮ:</w:t>
      </w:r>
    </w:p>
    <w:p w:rsidR="00805461" w:rsidRPr="00805461" w:rsidRDefault="00805461" w:rsidP="00591D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 Внести следующие изменения в Положение об оплате труда работников муниципальных казенных учреждений Трубчевского муниципального района, осуществляющих деятельность в сфере гражданской обороны, защиты населения и территорий от чрезвычайных ситуаций природного и техногенного характера, обеспечения пожарной безопасности и безопасности людей на водных объектах, утвержденное постановлением администрации Трубчевского муниципального района от 24.05.2021 № 343 (в редакции постановлений администрации Трубчевского муниципального района от 01.08.2022 № 585, от 31.10.202 № 929 (далее - Положение):</w:t>
      </w:r>
    </w:p>
    <w:p w:rsidR="00805461" w:rsidRPr="00805461" w:rsidRDefault="00805461" w:rsidP="00591D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1.1 в пункте 5.3. раздела 5 Положения таблицу изложить в следующей редакции:</w:t>
      </w:r>
    </w:p>
    <w:p w:rsidR="00805461" w:rsidRPr="00805461" w:rsidRDefault="00805461" w:rsidP="00591D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w:t>
      </w:r>
    </w:p>
    <w:tbl>
      <w:tblPr>
        <w:tblStyle w:val="14"/>
        <w:tblW w:w="10627" w:type="dxa"/>
        <w:tblLook w:val="04A0" w:firstRow="1" w:lastRow="0" w:firstColumn="1" w:lastColumn="0" w:noHBand="0" w:noVBand="1"/>
      </w:tblPr>
      <w:tblGrid>
        <w:gridCol w:w="5920"/>
        <w:gridCol w:w="4707"/>
      </w:tblGrid>
      <w:tr w:rsidR="00053B15" w:rsidRPr="00805461" w:rsidTr="0062783F">
        <w:tc>
          <w:tcPr>
            <w:tcW w:w="5920" w:type="dxa"/>
          </w:tcPr>
          <w:p w:rsidR="00805461" w:rsidRPr="00805461" w:rsidRDefault="00805461" w:rsidP="00591D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jc w:val="both"/>
              <w:rPr>
                <w:sz w:val="18"/>
                <w:szCs w:val="18"/>
              </w:rPr>
            </w:pPr>
            <w:r w:rsidRPr="00805461">
              <w:rPr>
                <w:sz w:val="18"/>
                <w:szCs w:val="18"/>
              </w:rPr>
              <w:t>Группы учреждений в зависимости от масштаба управления, особенностей деятельности и значимости</w:t>
            </w:r>
          </w:p>
        </w:tc>
        <w:tc>
          <w:tcPr>
            <w:tcW w:w="4707" w:type="dxa"/>
          </w:tcPr>
          <w:p w:rsidR="00805461" w:rsidRPr="00805461" w:rsidRDefault="00805461" w:rsidP="00591D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jc w:val="both"/>
              <w:rPr>
                <w:sz w:val="18"/>
                <w:szCs w:val="18"/>
              </w:rPr>
            </w:pPr>
            <w:r w:rsidRPr="00805461">
              <w:rPr>
                <w:sz w:val="18"/>
                <w:szCs w:val="18"/>
              </w:rPr>
              <w:t>Должностной оклад, рублей</w:t>
            </w:r>
          </w:p>
        </w:tc>
      </w:tr>
      <w:tr w:rsidR="00053B15" w:rsidRPr="00805461" w:rsidTr="0062783F">
        <w:tc>
          <w:tcPr>
            <w:tcW w:w="5920" w:type="dxa"/>
          </w:tcPr>
          <w:p w:rsidR="00805461" w:rsidRPr="00805461" w:rsidRDefault="00805461" w:rsidP="00591D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jc w:val="both"/>
              <w:rPr>
                <w:sz w:val="18"/>
                <w:szCs w:val="18"/>
                <w:lang w:val="en-US"/>
              </w:rPr>
            </w:pPr>
            <w:r w:rsidRPr="00805461">
              <w:rPr>
                <w:sz w:val="18"/>
                <w:szCs w:val="18"/>
                <w:lang w:val="en-US"/>
              </w:rPr>
              <w:t>I</w:t>
            </w:r>
          </w:p>
        </w:tc>
        <w:tc>
          <w:tcPr>
            <w:tcW w:w="4707" w:type="dxa"/>
          </w:tcPr>
          <w:p w:rsidR="00805461" w:rsidRPr="00805461" w:rsidRDefault="00805461" w:rsidP="00591D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jc w:val="both"/>
              <w:rPr>
                <w:sz w:val="18"/>
                <w:szCs w:val="18"/>
              </w:rPr>
            </w:pPr>
            <w:r w:rsidRPr="00805461">
              <w:rPr>
                <w:sz w:val="18"/>
                <w:szCs w:val="18"/>
              </w:rPr>
              <w:t>6 680,00</w:t>
            </w:r>
          </w:p>
        </w:tc>
      </w:tr>
      <w:tr w:rsidR="00053B15" w:rsidRPr="00805461" w:rsidTr="0062783F">
        <w:tc>
          <w:tcPr>
            <w:tcW w:w="5920" w:type="dxa"/>
          </w:tcPr>
          <w:p w:rsidR="00805461" w:rsidRPr="00805461" w:rsidRDefault="00805461" w:rsidP="00591D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jc w:val="both"/>
              <w:rPr>
                <w:sz w:val="18"/>
                <w:szCs w:val="18"/>
                <w:lang w:val="en-US"/>
              </w:rPr>
            </w:pPr>
            <w:r w:rsidRPr="00805461">
              <w:rPr>
                <w:sz w:val="18"/>
                <w:szCs w:val="18"/>
                <w:lang w:val="en-US"/>
              </w:rPr>
              <w:t>II</w:t>
            </w:r>
          </w:p>
        </w:tc>
        <w:tc>
          <w:tcPr>
            <w:tcW w:w="4707" w:type="dxa"/>
          </w:tcPr>
          <w:p w:rsidR="00805461" w:rsidRPr="00805461" w:rsidRDefault="00805461" w:rsidP="00591D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jc w:val="both"/>
              <w:rPr>
                <w:sz w:val="18"/>
                <w:szCs w:val="18"/>
              </w:rPr>
            </w:pPr>
            <w:r w:rsidRPr="00805461">
              <w:rPr>
                <w:sz w:val="18"/>
                <w:szCs w:val="18"/>
              </w:rPr>
              <w:t>6 525,00</w:t>
            </w:r>
          </w:p>
        </w:tc>
      </w:tr>
    </w:tbl>
    <w:p w:rsidR="00805461" w:rsidRPr="00805461" w:rsidRDefault="00805461" w:rsidP="00591D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805461" w:rsidRPr="00805461" w:rsidRDefault="00805461" w:rsidP="00591D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ab/>
        <w:t>1.2. Приложение 1 к Положению изложить в следующей редакции:</w:t>
      </w:r>
    </w:p>
    <w:p w:rsidR="00805461" w:rsidRPr="00805461" w:rsidRDefault="00805461" w:rsidP="00591D98">
      <w:pPr>
        <w:shd w:val="clear" w:color="auto" w:fill="FFFFFF"/>
        <w:spacing w:after="0" w:line="240" w:lineRule="auto"/>
        <w:jc w:val="right"/>
        <w:textAlignment w:val="baseline"/>
        <w:outlineLvl w:val="2"/>
        <w:rPr>
          <w:rFonts w:ascii="Times New Roman" w:eastAsia="Times New Roman" w:hAnsi="Times New Roman" w:cs="Times New Roman"/>
          <w:spacing w:val="2"/>
          <w:sz w:val="18"/>
          <w:szCs w:val="18"/>
          <w:lang w:eastAsia="ru-RU"/>
        </w:rPr>
      </w:pPr>
      <w:r w:rsidRPr="00805461">
        <w:rPr>
          <w:rFonts w:ascii="Times New Roman" w:eastAsia="Times New Roman" w:hAnsi="Times New Roman" w:cs="Times New Roman"/>
          <w:spacing w:val="2"/>
          <w:sz w:val="18"/>
          <w:szCs w:val="18"/>
          <w:lang w:eastAsia="ru-RU"/>
        </w:rPr>
        <w:t>«Приложение 1 к Положению</w:t>
      </w:r>
    </w:p>
    <w:p w:rsidR="00805461" w:rsidRPr="00805461" w:rsidRDefault="00805461" w:rsidP="00591D98">
      <w:pPr>
        <w:shd w:val="clear" w:color="auto" w:fill="FFFFFF"/>
        <w:spacing w:after="0" w:line="240" w:lineRule="auto"/>
        <w:jc w:val="right"/>
        <w:textAlignment w:val="baseline"/>
        <w:outlineLvl w:val="2"/>
        <w:rPr>
          <w:rFonts w:ascii="Times New Roman" w:eastAsia="Times New Roman" w:hAnsi="Times New Roman" w:cs="Times New Roman"/>
          <w:spacing w:val="2"/>
          <w:sz w:val="18"/>
          <w:szCs w:val="18"/>
          <w:lang w:eastAsia="ru-RU"/>
        </w:rPr>
      </w:pPr>
      <w:r w:rsidRPr="00805461">
        <w:rPr>
          <w:rFonts w:ascii="Times New Roman" w:eastAsia="Times New Roman" w:hAnsi="Times New Roman" w:cs="Times New Roman"/>
          <w:spacing w:val="2"/>
          <w:sz w:val="18"/>
          <w:szCs w:val="18"/>
          <w:lang w:eastAsia="ru-RU"/>
        </w:rPr>
        <w:t xml:space="preserve">об оплате труда работников муниципальных </w:t>
      </w:r>
    </w:p>
    <w:p w:rsidR="00805461" w:rsidRPr="00805461" w:rsidRDefault="00805461" w:rsidP="00591D98">
      <w:pPr>
        <w:shd w:val="clear" w:color="auto" w:fill="FFFFFF"/>
        <w:spacing w:after="0" w:line="240" w:lineRule="auto"/>
        <w:jc w:val="right"/>
        <w:textAlignment w:val="baseline"/>
        <w:outlineLvl w:val="2"/>
        <w:rPr>
          <w:rFonts w:ascii="Times New Roman" w:eastAsia="Times New Roman" w:hAnsi="Times New Roman" w:cs="Times New Roman"/>
          <w:spacing w:val="2"/>
          <w:sz w:val="18"/>
          <w:szCs w:val="18"/>
          <w:lang w:eastAsia="ru-RU"/>
        </w:rPr>
      </w:pPr>
      <w:r w:rsidRPr="00805461">
        <w:rPr>
          <w:rFonts w:ascii="Times New Roman" w:eastAsia="Times New Roman" w:hAnsi="Times New Roman" w:cs="Times New Roman"/>
          <w:spacing w:val="2"/>
          <w:sz w:val="18"/>
          <w:szCs w:val="18"/>
          <w:lang w:eastAsia="ru-RU"/>
        </w:rPr>
        <w:t xml:space="preserve">казенных учреждений Трубчевского муниципального </w:t>
      </w:r>
    </w:p>
    <w:p w:rsidR="00805461" w:rsidRPr="00805461" w:rsidRDefault="00805461" w:rsidP="00591D98">
      <w:pPr>
        <w:shd w:val="clear" w:color="auto" w:fill="FFFFFF"/>
        <w:spacing w:after="0" w:line="240" w:lineRule="auto"/>
        <w:jc w:val="right"/>
        <w:textAlignment w:val="baseline"/>
        <w:outlineLvl w:val="2"/>
        <w:rPr>
          <w:rFonts w:ascii="Times New Roman" w:eastAsia="Times New Roman" w:hAnsi="Times New Roman" w:cs="Times New Roman"/>
          <w:spacing w:val="2"/>
          <w:sz w:val="18"/>
          <w:szCs w:val="18"/>
          <w:lang w:eastAsia="ru-RU"/>
        </w:rPr>
      </w:pPr>
      <w:r w:rsidRPr="00805461">
        <w:rPr>
          <w:rFonts w:ascii="Times New Roman" w:eastAsia="Times New Roman" w:hAnsi="Times New Roman" w:cs="Times New Roman"/>
          <w:spacing w:val="2"/>
          <w:sz w:val="18"/>
          <w:szCs w:val="18"/>
          <w:lang w:eastAsia="ru-RU"/>
        </w:rPr>
        <w:t xml:space="preserve">района, осуществляющих деятельность в сфере гражданской </w:t>
      </w:r>
    </w:p>
    <w:p w:rsidR="00805461" w:rsidRPr="00805461" w:rsidRDefault="00805461" w:rsidP="00591D98">
      <w:pPr>
        <w:shd w:val="clear" w:color="auto" w:fill="FFFFFF"/>
        <w:spacing w:after="0" w:line="240" w:lineRule="auto"/>
        <w:jc w:val="right"/>
        <w:textAlignment w:val="baseline"/>
        <w:outlineLvl w:val="2"/>
        <w:rPr>
          <w:rFonts w:ascii="Times New Roman" w:eastAsia="Times New Roman" w:hAnsi="Times New Roman" w:cs="Times New Roman"/>
          <w:spacing w:val="2"/>
          <w:sz w:val="18"/>
          <w:szCs w:val="18"/>
          <w:lang w:eastAsia="ru-RU"/>
        </w:rPr>
      </w:pPr>
      <w:r w:rsidRPr="00805461">
        <w:rPr>
          <w:rFonts w:ascii="Times New Roman" w:eastAsia="Times New Roman" w:hAnsi="Times New Roman" w:cs="Times New Roman"/>
          <w:spacing w:val="2"/>
          <w:sz w:val="18"/>
          <w:szCs w:val="18"/>
          <w:lang w:eastAsia="ru-RU"/>
        </w:rPr>
        <w:t xml:space="preserve">обороны, защиты населения и территорий от чрезвычайных </w:t>
      </w:r>
    </w:p>
    <w:p w:rsidR="00805461" w:rsidRPr="00805461" w:rsidRDefault="00805461" w:rsidP="00591D98">
      <w:pPr>
        <w:shd w:val="clear" w:color="auto" w:fill="FFFFFF"/>
        <w:spacing w:after="0" w:line="240" w:lineRule="auto"/>
        <w:jc w:val="right"/>
        <w:textAlignment w:val="baseline"/>
        <w:outlineLvl w:val="2"/>
        <w:rPr>
          <w:rFonts w:ascii="Times New Roman" w:eastAsia="Times New Roman" w:hAnsi="Times New Roman" w:cs="Times New Roman"/>
          <w:spacing w:val="2"/>
          <w:sz w:val="18"/>
          <w:szCs w:val="18"/>
          <w:lang w:eastAsia="ru-RU"/>
        </w:rPr>
      </w:pPr>
      <w:r w:rsidRPr="00805461">
        <w:rPr>
          <w:rFonts w:ascii="Times New Roman" w:eastAsia="Times New Roman" w:hAnsi="Times New Roman" w:cs="Times New Roman"/>
          <w:spacing w:val="2"/>
          <w:sz w:val="18"/>
          <w:szCs w:val="18"/>
          <w:lang w:eastAsia="ru-RU"/>
        </w:rPr>
        <w:t xml:space="preserve">ситуаций природного и техногенного характера, обеспечения </w:t>
      </w:r>
    </w:p>
    <w:p w:rsidR="00805461" w:rsidRPr="00805461" w:rsidRDefault="00805461" w:rsidP="00591D98">
      <w:pPr>
        <w:shd w:val="clear" w:color="auto" w:fill="FFFFFF"/>
        <w:spacing w:after="0" w:line="240" w:lineRule="auto"/>
        <w:jc w:val="right"/>
        <w:textAlignment w:val="baseline"/>
        <w:outlineLvl w:val="2"/>
        <w:rPr>
          <w:rFonts w:ascii="Times New Roman" w:eastAsia="Times New Roman" w:hAnsi="Times New Roman" w:cs="Times New Roman"/>
          <w:spacing w:val="2"/>
          <w:sz w:val="18"/>
          <w:szCs w:val="18"/>
          <w:lang w:eastAsia="ru-RU"/>
        </w:rPr>
      </w:pPr>
      <w:r w:rsidRPr="00805461">
        <w:rPr>
          <w:rFonts w:ascii="Times New Roman" w:eastAsia="Times New Roman" w:hAnsi="Times New Roman" w:cs="Times New Roman"/>
          <w:spacing w:val="2"/>
          <w:sz w:val="18"/>
          <w:szCs w:val="18"/>
          <w:lang w:eastAsia="ru-RU"/>
        </w:rPr>
        <w:t>пожарной безопасности и безопасности людей на водных объектах</w:t>
      </w:r>
    </w:p>
    <w:p w:rsidR="00805461" w:rsidRPr="00805461" w:rsidRDefault="00805461" w:rsidP="00591D98">
      <w:pPr>
        <w:shd w:val="clear" w:color="auto" w:fill="FFFFFF"/>
        <w:spacing w:after="0" w:line="240" w:lineRule="auto"/>
        <w:jc w:val="center"/>
        <w:textAlignment w:val="baseline"/>
        <w:rPr>
          <w:rFonts w:ascii="Times New Roman" w:eastAsia="Times New Roman" w:hAnsi="Times New Roman" w:cs="Times New Roman"/>
          <w:spacing w:val="2"/>
          <w:sz w:val="18"/>
          <w:szCs w:val="18"/>
          <w:lang w:eastAsia="ru-RU"/>
        </w:rPr>
      </w:pPr>
    </w:p>
    <w:p w:rsidR="00805461" w:rsidRPr="00805461" w:rsidRDefault="00805461" w:rsidP="00591D98">
      <w:pPr>
        <w:shd w:val="clear" w:color="auto" w:fill="FFFFFF"/>
        <w:spacing w:after="0" w:line="240" w:lineRule="auto"/>
        <w:jc w:val="center"/>
        <w:textAlignment w:val="baseline"/>
        <w:rPr>
          <w:rFonts w:ascii="Times New Roman" w:eastAsia="Times New Roman" w:hAnsi="Times New Roman" w:cs="Times New Roman"/>
          <w:spacing w:val="2"/>
          <w:sz w:val="18"/>
          <w:szCs w:val="18"/>
          <w:lang w:eastAsia="ru-RU"/>
        </w:rPr>
      </w:pPr>
      <w:r w:rsidRPr="00805461">
        <w:rPr>
          <w:rFonts w:ascii="Times New Roman" w:eastAsia="Times New Roman" w:hAnsi="Times New Roman" w:cs="Times New Roman"/>
          <w:spacing w:val="2"/>
          <w:sz w:val="18"/>
          <w:szCs w:val="18"/>
          <w:lang w:eastAsia="ru-RU"/>
        </w:rPr>
        <w:t xml:space="preserve">Размеры окладов (должностных окладов) </w:t>
      </w:r>
    </w:p>
    <w:p w:rsidR="00805461" w:rsidRPr="00805461" w:rsidRDefault="00805461" w:rsidP="00591D98">
      <w:pPr>
        <w:shd w:val="clear" w:color="auto" w:fill="FFFFFF"/>
        <w:spacing w:after="0" w:line="240" w:lineRule="auto"/>
        <w:jc w:val="center"/>
        <w:textAlignment w:val="baseline"/>
        <w:rPr>
          <w:rFonts w:ascii="Times New Roman" w:eastAsia="Times New Roman" w:hAnsi="Times New Roman" w:cs="Times New Roman"/>
          <w:spacing w:val="2"/>
          <w:sz w:val="18"/>
          <w:szCs w:val="18"/>
          <w:lang w:eastAsia="ru-RU"/>
        </w:rPr>
      </w:pPr>
      <w:r w:rsidRPr="00805461">
        <w:rPr>
          <w:rFonts w:ascii="Times New Roman" w:eastAsia="Times New Roman" w:hAnsi="Times New Roman" w:cs="Times New Roman"/>
          <w:spacing w:val="2"/>
          <w:sz w:val="18"/>
          <w:szCs w:val="18"/>
          <w:lang w:eastAsia="ru-RU"/>
        </w:rPr>
        <w:t>работников муниципальных казенных учреждений Трубчевского муниципального района, осуществляющих деятельность в сфере гражданской обороны, защиты населения и территорий от чрезвычайных ситуаций природного и техногенного характера, обеспечения пожарной безопасности и безопасности людей на водных объектах</w:t>
      </w:r>
    </w:p>
    <w:p w:rsidR="00805461" w:rsidRPr="00805461" w:rsidRDefault="00805461" w:rsidP="00591D98">
      <w:pPr>
        <w:shd w:val="clear" w:color="auto" w:fill="FFFFFF"/>
        <w:spacing w:after="0" w:line="240" w:lineRule="auto"/>
        <w:ind w:firstLine="567"/>
        <w:jc w:val="both"/>
        <w:textAlignment w:val="baseline"/>
        <w:rPr>
          <w:rFonts w:ascii="Times New Roman" w:eastAsia="Times New Roman" w:hAnsi="Times New Roman" w:cs="Times New Roman"/>
          <w:spacing w:val="2"/>
          <w:sz w:val="18"/>
          <w:szCs w:val="18"/>
          <w:lang w:eastAsia="ru-RU"/>
        </w:rPr>
      </w:pPr>
    </w:p>
    <w:p w:rsidR="00805461" w:rsidRPr="00805461" w:rsidRDefault="00805461" w:rsidP="00591D98">
      <w:pPr>
        <w:shd w:val="clear" w:color="auto" w:fill="FFFFFF"/>
        <w:spacing w:after="0" w:line="240" w:lineRule="auto"/>
        <w:ind w:firstLine="567"/>
        <w:jc w:val="both"/>
        <w:textAlignment w:val="baseline"/>
        <w:rPr>
          <w:rFonts w:ascii="Times New Roman" w:eastAsia="Times New Roman" w:hAnsi="Times New Roman" w:cs="Times New Roman"/>
          <w:spacing w:val="2"/>
          <w:sz w:val="18"/>
          <w:szCs w:val="18"/>
          <w:lang w:eastAsia="ru-RU"/>
        </w:rPr>
      </w:pPr>
      <w:r w:rsidRPr="00805461">
        <w:rPr>
          <w:rFonts w:ascii="Times New Roman" w:eastAsia="Times New Roman" w:hAnsi="Times New Roman" w:cs="Times New Roman"/>
          <w:spacing w:val="2"/>
          <w:sz w:val="18"/>
          <w:szCs w:val="18"/>
          <w:lang w:eastAsia="ru-RU"/>
        </w:rPr>
        <w:t>Должностные оклады работников, осуществляющих деятельность в области гражданской обороны, защиты населения и территорий от чрезвычайных ситуаций природного и техногенного характера, обеспечения пожарной безопасности и безопасности людей на водных объектах </w:t>
      </w:r>
    </w:p>
    <w:tbl>
      <w:tblPr>
        <w:tblW w:w="10632" w:type="dxa"/>
        <w:tblCellMar>
          <w:left w:w="0" w:type="dxa"/>
          <w:right w:w="0" w:type="dxa"/>
        </w:tblCellMar>
        <w:tblLook w:val="04A0" w:firstRow="1" w:lastRow="0" w:firstColumn="1" w:lastColumn="0" w:noHBand="0" w:noVBand="1"/>
      </w:tblPr>
      <w:tblGrid>
        <w:gridCol w:w="7339"/>
        <w:gridCol w:w="3293"/>
      </w:tblGrid>
      <w:tr w:rsidR="00053B15" w:rsidRPr="00805461" w:rsidTr="0062783F">
        <w:trPr>
          <w:trHeight w:val="15"/>
        </w:trPr>
        <w:tc>
          <w:tcPr>
            <w:tcW w:w="7339" w:type="dxa"/>
            <w:hideMark/>
          </w:tcPr>
          <w:p w:rsidR="00805461" w:rsidRPr="00805461" w:rsidRDefault="00805461" w:rsidP="00591D98">
            <w:pPr>
              <w:spacing w:after="0" w:line="240" w:lineRule="auto"/>
              <w:jc w:val="both"/>
              <w:rPr>
                <w:rFonts w:ascii="Times New Roman" w:eastAsia="Times New Roman" w:hAnsi="Times New Roman" w:cs="Times New Roman"/>
                <w:sz w:val="18"/>
                <w:szCs w:val="18"/>
                <w:lang w:eastAsia="ru-RU"/>
              </w:rPr>
            </w:pPr>
          </w:p>
        </w:tc>
        <w:tc>
          <w:tcPr>
            <w:tcW w:w="3293" w:type="dxa"/>
            <w:hideMark/>
          </w:tcPr>
          <w:p w:rsidR="00805461" w:rsidRPr="00805461" w:rsidRDefault="00805461" w:rsidP="00591D98">
            <w:pPr>
              <w:spacing w:after="0" w:line="240" w:lineRule="auto"/>
              <w:jc w:val="both"/>
              <w:rPr>
                <w:rFonts w:ascii="Times New Roman" w:eastAsia="Times New Roman" w:hAnsi="Times New Roman" w:cs="Times New Roman"/>
                <w:sz w:val="18"/>
                <w:szCs w:val="18"/>
                <w:lang w:eastAsia="ru-RU"/>
              </w:rPr>
            </w:pPr>
          </w:p>
        </w:tc>
      </w:tr>
      <w:tr w:rsidR="00053B15" w:rsidRPr="00805461" w:rsidTr="0062783F">
        <w:tc>
          <w:tcPr>
            <w:tcW w:w="73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05461" w:rsidRPr="00805461" w:rsidRDefault="00805461" w:rsidP="00591D98">
            <w:pPr>
              <w:spacing w:after="0" w:line="240" w:lineRule="auto"/>
              <w:jc w:val="both"/>
              <w:textAlignment w:val="baseline"/>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Категории и должности работников</w:t>
            </w:r>
          </w:p>
        </w:tc>
        <w:tc>
          <w:tcPr>
            <w:tcW w:w="32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05461" w:rsidRPr="00805461" w:rsidRDefault="00805461" w:rsidP="00591D98">
            <w:pPr>
              <w:spacing w:after="0" w:line="240" w:lineRule="auto"/>
              <w:jc w:val="both"/>
              <w:textAlignment w:val="baseline"/>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Должностной оклад (руб.)</w:t>
            </w:r>
          </w:p>
        </w:tc>
      </w:tr>
      <w:tr w:rsidR="00053B15" w:rsidRPr="00805461" w:rsidTr="0062783F">
        <w:tc>
          <w:tcPr>
            <w:tcW w:w="73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05461" w:rsidRPr="00805461" w:rsidRDefault="00805461" w:rsidP="00591D98">
            <w:pPr>
              <w:spacing w:after="0" w:line="240" w:lineRule="auto"/>
              <w:jc w:val="both"/>
              <w:textAlignment w:val="baseline"/>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Начальник отделения</w:t>
            </w:r>
          </w:p>
        </w:tc>
        <w:tc>
          <w:tcPr>
            <w:tcW w:w="32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05461" w:rsidRPr="00805461" w:rsidRDefault="00805461" w:rsidP="00591D98">
            <w:pPr>
              <w:spacing w:after="0" w:line="240" w:lineRule="auto"/>
              <w:jc w:val="both"/>
              <w:textAlignment w:val="baseline"/>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5 098,00</w:t>
            </w:r>
          </w:p>
        </w:tc>
      </w:tr>
      <w:tr w:rsidR="00053B15" w:rsidRPr="00805461" w:rsidTr="0062783F">
        <w:tc>
          <w:tcPr>
            <w:tcW w:w="7339"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05461" w:rsidRPr="00805461" w:rsidRDefault="00805461" w:rsidP="00591D98">
            <w:pPr>
              <w:spacing w:after="0" w:line="240" w:lineRule="auto"/>
              <w:jc w:val="both"/>
              <w:textAlignment w:val="baseline"/>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Оперативный дежурный</w:t>
            </w:r>
          </w:p>
        </w:tc>
        <w:tc>
          <w:tcPr>
            <w:tcW w:w="3293" w:type="dxa"/>
            <w:tcBorders>
              <w:top w:val="single" w:sz="6" w:space="0" w:color="000000"/>
              <w:left w:val="single" w:sz="6" w:space="0" w:color="000000"/>
              <w:bottom w:val="nil"/>
              <w:right w:val="single" w:sz="6" w:space="0" w:color="000000"/>
            </w:tcBorders>
            <w:tcMar>
              <w:top w:w="0" w:type="dxa"/>
              <w:left w:w="149" w:type="dxa"/>
              <w:bottom w:w="0" w:type="dxa"/>
              <w:right w:w="149" w:type="dxa"/>
            </w:tcMar>
          </w:tcPr>
          <w:p w:rsidR="00805461" w:rsidRPr="00805461" w:rsidRDefault="00805461" w:rsidP="00591D98">
            <w:pPr>
              <w:spacing w:after="0" w:line="240" w:lineRule="auto"/>
              <w:jc w:val="both"/>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4 629,00</w:t>
            </w:r>
          </w:p>
        </w:tc>
      </w:tr>
      <w:tr w:rsidR="00053B15" w:rsidRPr="00805461" w:rsidTr="0062783F">
        <w:tc>
          <w:tcPr>
            <w:tcW w:w="73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05461" w:rsidRPr="00805461" w:rsidRDefault="00805461" w:rsidP="00591D98">
            <w:pPr>
              <w:spacing w:after="0" w:line="240" w:lineRule="auto"/>
              <w:jc w:val="both"/>
              <w:textAlignment w:val="baseline"/>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Диспетчер</w:t>
            </w:r>
          </w:p>
        </w:tc>
        <w:tc>
          <w:tcPr>
            <w:tcW w:w="32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05461" w:rsidRPr="00805461" w:rsidRDefault="00805461" w:rsidP="00591D98">
            <w:pPr>
              <w:spacing w:after="0" w:line="240" w:lineRule="auto"/>
              <w:jc w:val="both"/>
              <w:textAlignment w:val="baseline"/>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4 208,00</w:t>
            </w:r>
          </w:p>
        </w:tc>
      </w:tr>
    </w:tbl>
    <w:p w:rsidR="00805461" w:rsidRPr="00805461" w:rsidRDefault="00805461" w:rsidP="00591D98">
      <w:pPr>
        <w:shd w:val="clear" w:color="auto" w:fill="FFFFFF"/>
        <w:spacing w:after="0" w:line="240" w:lineRule="auto"/>
        <w:ind w:firstLine="708"/>
        <w:jc w:val="both"/>
        <w:textAlignment w:val="baseline"/>
        <w:rPr>
          <w:rFonts w:ascii="Times New Roman" w:eastAsia="Times New Roman" w:hAnsi="Times New Roman" w:cs="Times New Roman"/>
          <w:spacing w:val="2"/>
          <w:sz w:val="18"/>
          <w:szCs w:val="18"/>
          <w:lang w:eastAsia="ru-RU"/>
        </w:rPr>
      </w:pPr>
    </w:p>
    <w:p w:rsidR="00805461" w:rsidRPr="00805461" w:rsidRDefault="00805461" w:rsidP="00591D98">
      <w:pPr>
        <w:shd w:val="clear" w:color="auto" w:fill="FFFFFF"/>
        <w:spacing w:after="0" w:line="240" w:lineRule="auto"/>
        <w:ind w:firstLine="708"/>
        <w:jc w:val="both"/>
        <w:textAlignment w:val="baseline"/>
        <w:rPr>
          <w:rFonts w:ascii="Times New Roman" w:eastAsia="Times New Roman" w:hAnsi="Times New Roman" w:cs="Times New Roman"/>
          <w:spacing w:val="2"/>
          <w:sz w:val="18"/>
          <w:szCs w:val="18"/>
          <w:lang w:eastAsia="ru-RU"/>
        </w:rPr>
      </w:pPr>
      <w:r w:rsidRPr="00805461">
        <w:rPr>
          <w:rFonts w:ascii="Times New Roman" w:eastAsia="Times New Roman" w:hAnsi="Times New Roman" w:cs="Times New Roman"/>
          <w:spacing w:val="2"/>
          <w:sz w:val="18"/>
          <w:szCs w:val="18"/>
          <w:lang w:eastAsia="ru-RU"/>
        </w:rPr>
        <w:t>Должностные оклады работников общеотраслевых должностей</w:t>
      </w:r>
    </w:p>
    <w:tbl>
      <w:tblPr>
        <w:tblW w:w="10632" w:type="dxa"/>
        <w:tblCellMar>
          <w:left w:w="0" w:type="dxa"/>
          <w:right w:w="0" w:type="dxa"/>
        </w:tblCellMar>
        <w:tblLook w:val="04A0" w:firstRow="1" w:lastRow="0" w:firstColumn="1" w:lastColumn="0" w:noHBand="0" w:noVBand="1"/>
      </w:tblPr>
      <w:tblGrid>
        <w:gridCol w:w="7337"/>
        <w:gridCol w:w="3295"/>
      </w:tblGrid>
      <w:tr w:rsidR="00053B15" w:rsidRPr="00805461" w:rsidTr="0062783F">
        <w:trPr>
          <w:trHeight w:val="15"/>
        </w:trPr>
        <w:tc>
          <w:tcPr>
            <w:tcW w:w="7337" w:type="dxa"/>
            <w:hideMark/>
          </w:tcPr>
          <w:p w:rsidR="00805461" w:rsidRPr="00805461" w:rsidRDefault="00805461" w:rsidP="00591D98">
            <w:pPr>
              <w:spacing w:after="0" w:line="240" w:lineRule="auto"/>
              <w:jc w:val="both"/>
              <w:rPr>
                <w:rFonts w:ascii="Times New Roman" w:eastAsia="Times New Roman" w:hAnsi="Times New Roman" w:cs="Times New Roman"/>
                <w:sz w:val="18"/>
                <w:szCs w:val="18"/>
                <w:lang w:eastAsia="ru-RU"/>
              </w:rPr>
            </w:pPr>
          </w:p>
        </w:tc>
        <w:tc>
          <w:tcPr>
            <w:tcW w:w="3295" w:type="dxa"/>
            <w:hideMark/>
          </w:tcPr>
          <w:p w:rsidR="00805461" w:rsidRPr="00805461" w:rsidRDefault="00805461" w:rsidP="00591D98">
            <w:pPr>
              <w:spacing w:after="0" w:line="240" w:lineRule="auto"/>
              <w:jc w:val="both"/>
              <w:rPr>
                <w:rFonts w:ascii="Times New Roman" w:eastAsia="Times New Roman" w:hAnsi="Times New Roman" w:cs="Times New Roman"/>
                <w:sz w:val="18"/>
                <w:szCs w:val="18"/>
                <w:lang w:eastAsia="ru-RU"/>
              </w:rPr>
            </w:pPr>
          </w:p>
        </w:tc>
      </w:tr>
      <w:tr w:rsidR="00053B15" w:rsidRPr="00805461" w:rsidTr="0062783F">
        <w:tc>
          <w:tcPr>
            <w:tcW w:w="733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05461" w:rsidRPr="00805461" w:rsidRDefault="00805461" w:rsidP="00591D98">
            <w:pPr>
              <w:spacing w:after="0" w:line="240" w:lineRule="auto"/>
              <w:jc w:val="both"/>
              <w:textAlignment w:val="baseline"/>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Категории и должности работников</w:t>
            </w:r>
          </w:p>
        </w:tc>
        <w:tc>
          <w:tcPr>
            <w:tcW w:w="32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05461" w:rsidRPr="00805461" w:rsidRDefault="00805461" w:rsidP="00591D98">
            <w:pPr>
              <w:spacing w:after="0" w:line="240" w:lineRule="auto"/>
              <w:jc w:val="both"/>
              <w:textAlignment w:val="baseline"/>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Должностной оклад (руб.)</w:t>
            </w:r>
          </w:p>
        </w:tc>
      </w:tr>
      <w:tr w:rsidR="00053B15" w:rsidRPr="00805461" w:rsidTr="0062783F">
        <w:tc>
          <w:tcPr>
            <w:tcW w:w="733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05461" w:rsidRPr="00805461" w:rsidRDefault="00805461" w:rsidP="00591D98">
            <w:pPr>
              <w:spacing w:after="0" w:line="240" w:lineRule="auto"/>
              <w:jc w:val="both"/>
              <w:textAlignment w:val="baseline"/>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Бухгалтер:</w:t>
            </w:r>
          </w:p>
        </w:tc>
        <w:tc>
          <w:tcPr>
            <w:tcW w:w="3295"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05461" w:rsidRPr="00805461" w:rsidRDefault="00805461" w:rsidP="00591D98">
            <w:pPr>
              <w:spacing w:after="0" w:line="240" w:lineRule="auto"/>
              <w:jc w:val="both"/>
              <w:rPr>
                <w:rFonts w:ascii="Times New Roman" w:eastAsia="Times New Roman" w:hAnsi="Times New Roman" w:cs="Times New Roman"/>
                <w:sz w:val="18"/>
                <w:szCs w:val="18"/>
                <w:lang w:eastAsia="ru-RU"/>
              </w:rPr>
            </w:pPr>
          </w:p>
        </w:tc>
      </w:tr>
      <w:tr w:rsidR="00053B15" w:rsidRPr="00805461" w:rsidTr="0062783F">
        <w:tc>
          <w:tcPr>
            <w:tcW w:w="7337" w:type="dxa"/>
            <w:tcBorders>
              <w:top w:val="nil"/>
              <w:left w:val="single" w:sz="6" w:space="0" w:color="000000"/>
              <w:bottom w:val="nil"/>
              <w:right w:val="single" w:sz="6" w:space="0" w:color="000000"/>
            </w:tcBorders>
            <w:tcMar>
              <w:top w:w="0" w:type="dxa"/>
              <w:left w:w="149" w:type="dxa"/>
              <w:bottom w:w="0" w:type="dxa"/>
              <w:right w:w="149" w:type="dxa"/>
            </w:tcMar>
            <w:hideMark/>
          </w:tcPr>
          <w:p w:rsidR="00805461" w:rsidRPr="00805461" w:rsidRDefault="00805461" w:rsidP="00591D98">
            <w:pPr>
              <w:spacing w:after="0" w:line="240" w:lineRule="auto"/>
              <w:jc w:val="both"/>
              <w:textAlignment w:val="baseline"/>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главный бухгалтер</w:t>
            </w:r>
          </w:p>
        </w:tc>
        <w:tc>
          <w:tcPr>
            <w:tcW w:w="3295" w:type="dxa"/>
            <w:tcBorders>
              <w:top w:val="nil"/>
              <w:left w:val="single" w:sz="6" w:space="0" w:color="000000"/>
              <w:bottom w:val="nil"/>
              <w:right w:val="single" w:sz="6" w:space="0" w:color="000000"/>
            </w:tcBorders>
            <w:tcMar>
              <w:top w:w="0" w:type="dxa"/>
              <w:left w:w="149" w:type="dxa"/>
              <w:bottom w:w="0" w:type="dxa"/>
              <w:right w:w="149" w:type="dxa"/>
            </w:tcMar>
          </w:tcPr>
          <w:p w:rsidR="00805461" w:rsidRPr="00805461" w:rsidRDefault="00805461" w:rsidP="00591D98">
            <w:pPr>
              <w:spacing w:after="0" w:line="240" w:lineRule="auto"/>
              <w:jc w:val="both"/>
              <w:textAlignment w:val="baseline"/>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5 712,00</w:t>
            </w:r>
          </w:p>
        </w:tc>
      </w:tr>
      <w:tr w:rsidR="00053B15" w:rsidRPr="00805461" w:rsidTr="0062783F">
        <w:tc>
          <w:tcPr>
            <w:tcW w:w="7337"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805461" w:rsidRPr="00805461" w:rsidRDefault="00805461" w:rsidP="00591D98">
            <w:pPr>
              <w:spacing w:after="0" w:line="240" w:lineRule="auto"/>
              <w:jc w:val="both"/>
              <w:textAlignment w:val="baseline"/>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бухгалтер</w:t>
            </w:r>
          </w:p>
        </w:tc>
        <w:tc>
          <w:tcPr>
            <w:tcW w:w="3295" w:type="dxa"/>
            <w:tcBorders>
              <w:top w:val="nil"/>
              <w:left w:val="single" w:sz="6" w:space="0" w:color="000000"/>
              <w:bottom w:val="single" w:sz="6" w:space="0" w:color="000000"/>
              <w:right w:val="single" w:sz="6" w:space="0" w:color="000000"/>
            </w:tcBorders>
            <w:tcMar>
              <w:top w:w="0" w:type="dxa"/>
              <w:left w:w="149" w:type="dxa"/>
              <w:bottom w:w="0" w:type="dxa"/>
              <w:right w:w="149" w:type="dxa"/>
            </w:tcMar>
          </w:tcPr>
          <w:p w:rsidR="00805461" w:rsidRPr="00805461" w:rsidRDefault="00805461" w:rsidP="00591D98">
            <w:pPr>
              <w:spacing w:after="0" w:line="240" w:lineRule="auto"/>
              <w:jc w:val="both"/>
              <w:textAlignment w:val="baseline"/>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5 229,00</w:t>
            </w:r>
          </w:p>
        </w:tc>
      </w:tr>
    </w:tbl>
    <w:p w:rsidR="00805461" w:rsidRPr="00805461" w:rsidRDefault="00805461" w:rsidP="00591D98">
      <w:pPr>
        <w:shd w:val="clear" w:color="auto" w:fill="FFFFFF"/>
        <w:spacing w:after="0" w:line="240" w:lineRule="auto"/>
        <w:ind w:firstLine="708"/>
        <w:jc w:val="both"/>
        <w:textAlignment w:val="baseline"/>
        <w:rPr>
          <w:rFonts w:ascii="Times New Roman" w:eastAsia="Times New Roman" w:hAnsi="Times New Roman" w:cs="Times New Roman"/>
          <w:spacing w:val="2"/>
          <w:sz w:val="18"/>
          <w:szCs w:val="18"/>
          <w:lang w:eastAsia="ru-RU"/>
        </w:rPr>
      </w:pPr>
    </w:p>
    <w:p w:rsidR="00805461" w:rsidRPr="00805461" w:rsidRDefault="00805461" w:rsidP="00591D98">
      <w:pPr>
        <w:shd w:val="clear" w:color="auto" w:fill="FFFFFF"/>
        <w:spacing w:after="0" w:line="240" w:lineRule="auto"/>
        <w:ind w:firstLine="708"/>
        <w:jc w:val="both"/>
        <w:textAlignment w:val="baseline"/>
        <w:rPr>
          <w:rFonts w:ascii="Times New Roman" w:eastAsia="Times New Roman" w:hAnsi="Times New Roman" w:cs="Times New Roman"/>
          <w:spacing w:val="2"/>
          <w:sz w:val="18"/>
          <w:szCs w:val="18"/>
          <w:lang w:eastAsia="ru-RU"/>
        </w:rPr>
      </w:pPr>
      <w:r w:rsidRPr="00805461">
        <w:rPr>
          <w:rFonts w:ascii="Times New Roman" w:eastAsia="Times New Roman" w:hAnsi="Times New Roman" w:cs="Times New Roman"/>
          <w:spacing w:val="2"/>
          <w:sz w:val="18"/>
          <w:szCs w:val="18"/>
          <w:lang w:eastAsia="ru-RU"/>
        </w:rPr>
        <w:t>Размеры окладов работников, осуществляющих профессиональную деятельность по профессиям рабочих</w:t>
      </w:r>
    </w:p>
    <w:tbl>
      <w:tblPr>
        <w:tblW w:w="10632" w:type="dxa"/>
        <w:tblCellMar>
          <w:left w:w="0" w:type="dxa"/>
          <w:right w:w="0" w:type="dxa"/>
        </w:tblCellMar>
        <w:tblLook w:val="04A0" w:firstRow="1" w:lastRow="0" w:firstColumn="1" w:lastColumn="0" w:noHBand="0" w:noVBand="1"/>
      </w:tblPr>
      <w:tblGrid>
        <w:gridCol w:w="7371"/>
        <w:gridCol w:w="3261"/>
      </w:tblGrid>
      <w:tr w:rsidR="00053B15" w:rsidRPr="00805461" w:rsidTr="0062783F">
        <w:trPr>
          <w:trHeight w:val="15"/>
        </w:trPr>
        <w:tc>
          <w:tcPr>
            <w:tcW w:w="7371" w:type="dxa"/>
            <w:hideMark/>
          </w:tcPr>
          <w:p w:rsidR="00805461" w:rsidRPr="00805461" w:rsidRDefault="00805461" w:rsidP="00591D98">
            <w:pPr>
              <w:spacing w:after="0" w:line="240" w:lineRule="auto"/>
              <w:jc w:val="both"/>
              <w:rPr>
                <w:rFonts w:ascii="Times New Roman" w:eastAsia="Times New Roman" w:hAnsi="Times New Roman" w:cs="Times New Roman"/>
                <w:sz w:val="18"/>
                <w:szCs w:val="18"/>
                <w:lang w:eastAsia="ru-RU"/>
              </w:rPr>
            </w:pPr>
          </w:p>
        </w:tc>
        <w:tc>
          <w:tcPr>
            <w:tcW w:w="3261" w:type="dxa"/>
            <w:hideMark/>
          </w:tcPr>
          <w:p w:rsidR="00805461" w:rsidRPr="00805461" w:rsidRDefault="00805461" w:rsidP="00591D98">
            <w:pPr>
              <w:spacing w:after="0" w:line="240" w:lineRule="auto"/>
              <w:jc w:val="both"/>
              <w:rPr>
                <w:rFonts w:ascii="Times New Roman" w:eastAsia="Times New Roman" w:hAnsi="Times New Roman" w:cs="Times New Roman"/>
                <w:sz w:val="18"/>
                <w:szCs w:val="18"/>
                <w:lang w:eastAsia="ru-RU"/>
              </w:rPr>
            </w:pPr>
          </w:p>
        </w:tc>
      </w:tr>
      <w:tr w:rsidR="00053B15" w:rsidRPr="00805461" w:rsidTr="0062783F">
        <w:tc>
          <w:tcPr>
            <w:tcW w:w="737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05461" w:rsidRPr="00805461" w:rsidRDefault="00805461" w:rsidP="00591D98">
            <w:pPr>
              <w:spacing w:after="0" w:line="240" w:lineRule="auto"/>
              <w:jc w:val="both"/>
              <w:textAlignment w:val="baseline"/>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Разряд выполняемых работ в соответствии с Единым тарифно-квалификационным справочником работ </w:t>
            </w:r>
            <w:r w:rsidRPr="00805461">
              <w:rPr>
                <w:rFonts w:ascii="Times New Roman" w:eastAsia="Times New Roman" w:hAnsi="Times New Roman" w:cs="Times New Roman"/>
                <w:sz w:val="18"/>
                <w:szCs w:val="18"/>
                <w:lang w:eastAsia="ru-RU"/>
              </w:rPr>
              <w:br/>
              <w:t>и профессий рабочих</w:t>
            </w:r>
          </w:p>
        </w:tc>
        <w:tc>
          <w:tcPr>
            <w:tcW w:w="32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05461" w:rsidRPr="00805461" w:rsidRDefault="00805461" w:rsidP="00591D98">
            <w:pPr>
              <w:spacing w:after="0" w:line="240" w:lineRule="auto"/>
              <w:jc w:val="both"/>
              <w:textAlignment w:val="baseline"/>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Должностной оклад (руб.)</w:t>
            </w:r>
          </w:p>
        </w:tc>
      </w:tr>
      <w:tr w:rsidR="00053B15" w:rsidRPr="00805461" w:rsidTr="0062783F">
        <w:tc>
          <w:tcPr>
            <w:tcW w:w="737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05461" w:rsidRPr="00805461" w:rsidRDefault="00805461" w:rsidP="00591D98">
            <w:pPr>
              <w:spacing w:after="0" w:line="240" w:lineRule="auto"/>
              <w:jc w:val="both"/>
              <w:textAlignment w:val="baseline"/>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Водитель</w:t>
            </w:r>
          </w:p>
        </w:tc>
        <w:tc>
          <w:tcPr>
            <w:tcW w:w="32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05461" w:rsidRPr="00805461" w:rsidRDefault="00805461" w:rsidP="00591D98">
            <w:pPr>
              <w:spacing w:after="0" w:line="240" w:lineRule="auto"/>
              <w:jc w:val="both"/>
              <w:textAlignment w:val="baseline"/>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5 057,00</w:t>
            </w:r>
          </w:p>
        </w:tc>
      </w:tr>
    </w:tbl>
    <w:p w:rsidR="00805461" w:rsidRPr="00805461" w:rsidRDefault="00805461" w:rsidP="00591D98">
      <w:pPr>
        <w:shd w:val="clear" w:color="auto" w:fill="FFFFFF"/>
        <w:spacing w:after="0" w:line="240" w:lineRule="auto"/>
        <w:ind w:firstLine="708"/>
        <w:jc w:val="both"/>
        <w:textAlignment w:val="baseline"/>
        <w:rPr>
          <w:rFonts w:ascii="Times New Roman" w:eastAsia="Times New Roman" w:hAnsi="Times New Roman" w:cs="Times New Roman"/>
          <w:sz w:val="18"/>
          <w:szCs w:val="18"/>
          <w:lang w:eastAsia="ru-RU"/>
        </w:rPr>
      </w:pPr>
      <w:r w:rsidRPr="00805461">
        <w:rPr>
          <w:rFonts w:ascii="Times New Roman" w:eastAsia="Times New Roman" w:hAnsi="Times New Roman" w:cs="Times New Roman"/>
          <w:spacing w:val="2"/>
          <w:sz w:val="18"/>
          <w:szCs w:val="18"/>
          <w:lang w:eastAsia="ru-RU"/>
        </w:rPr>
        <w:t xml:space="preserve">2. </w:t>
      </w:r>
      <w:r w:rsidRPr="00805461">
        <w:rPr>
          <w:rFonts w:ascii="Times New Roman" w:eastAsia="Times New Roman" w:hAnsi="Times New Roman" w:cs="Times New Roman"/>
          <w:sz w:val="18"/>
          <w:szCs w:val="18"/>
          <w:lang w:eastAsia="ru-RU"/>
        </w:rPr>
        <w:t xml:space="preserve">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по адресу: </w:t>
      </w:r>
      <w:hyperlink r:id="rId22" w:history="1">
        <w:r w:rsidRPr="00591D98">
          <w:rPr>
            <w:rFonts w:ascii="Times New Roman" w:eastAsia="Times New Roman" w:hAnsi="Times New Roman" w:cs="Times New Roman"/>
            <w:sz w:val="18"/>
            <w:szCs w:val="18"/>
            <w:lang w:eastAsia="ru-RU"/>
          </w:rPr>
          <w:t>http://www.trubech.ru</w:t>
        </w:r>
      </w:hyperlink>
      <w:r w:rsidRPr="00805461">
        <w:rPr>
          <w:rFonts w:ascii="Times New Roman" w:eastAsia="Times New Roman" w:hAnsi="Times New Roman" w:cs="Times New Roman"/>
          <w:sz w:val="18"/>
          <w:szCs w:val="18"/>
          <w:lang w:eastAsia="ru-RU"/>
        </w:rPr>
        <w:t>.</w:t>
      </w:r>
    </w:p>
    <w:p w:rsidR="00805461" w:rsidRPr="00805461" w:rsidRDefault="00805461" w:rsidP="00591D98">
      <w:pPr>
        <w:shd w:val="clear" w:color="auto" w:fill="FFFFFF"/>
        <w:spacing w:after="0" w:line="240" w:lineRule="auto"/>
        <w:ind w:firstLine="709"/>
        <w:jc w:val="both"/>
        <w:textAlignment w:val="baseline"/>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3. Настоящее постановление вступает в силу с момента его официального опубликования и распространяется на правоотношения, возникшие с 01 октября 2023 года.</w:t>
      </w:r>
    </w:p>
    <w:p w:rsidR="00805461" w:rsidRPr="00805461" w:rsidRDefault="00805461" w:rsidP="00591D98">
      <w:pPr>
        <w:shd w:val="clear" w:color="auto" w:fill="FFFFFF"/>
        <w:spacing w:after="0" w:line="240" w:lineRule="auto"/>
        <w:ind w:firstLine="709"/>
        <w:jc w:val="both"/>
        <w:textAlignment w:val="baseline"/>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4. Настоящее постановление направить в организационно-правовой отдел, финансовое управление администрации Трубчевского муниципального района, МКУ «ЕДДС Трубчевского района», МКУ «Трубчевская МПО».</w:t>
      </w:r>
    </w:p>
    <w:p w:rsidR="00805461" w:rsidRPr="00805461" w:rsidRDefault="00805461" w:rsidP="00591D98">
      <w:pPr>
        <w:shd w:val="clear" w:color="auto" w:fill="FFFFFF"/>
        <w:spacing w:after="0" w:line="240" w:lineRule="auto"/>
        <w:ind w:firstLine="708"/>
        <w:jc w:val="both"/>
        <w:textAlignment w:val="baseline"/>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5. Контроль за исполнением настоящего постановления возложить на заместителя главы администрации Трубчевского муниципального района Е.А.Слободчикова.</w:t>
      </w:r>
    </w:p>
    <w:p w:rsidR="00805461" w:rsidRPr="00805461" w:rsidRDefault="00805461" w:rsidP="00591D98">
      <w:pPr>
        <w:widowControl w:val="0"/>
        <w:spacing w:after="0" w:line="240" w:lineRule="auto"/>
        <w:rPr>
          <w:rFonts w:ascii="Times New Roman" w:eastAsia="Times New Roman" w:hAnsi="Times New Roman" w:cs="Times New Roman"/>
          <w:bCs/>
          <w:sz w:val="18"/>
          <w:szCs w:val="18"/>
          <w:lang w:eastAsia="ru-RU"/>
        </w:rPr>
      </w:pPr>
    </w:p>
    <w:p w:rsidR="00805461" w:rsidRPr="00805461" w:rsidRDefault="00805461" w:rsidP="00591D98">
      <w:pPr>
        <w:widowControl w:val="0"/>
        <w:spacing w:after="0" w:line="240" w:lineRule="auto"/>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 xml:space="preserve">Глава администрации </w:t>
      </w:r>
    </w:p>
    <w:p w:rsidR="00805461" w:rsidRPr="00805461" w:rsidRDefault="00805461" w:rsidP="00591D98">
      <w:pPr>
        <w:widowControl w:val="0"/>
        <w:spacing w:after="0" w:line="240" w:lineRule="auto"/>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Трубчевского муниципального района</w:t>
      </w:r>
      <w:r w:rsidRPr="00805461">
        <w:rPr>
          <w:rFonts w:ascii="Times New Roman" w:eastAsia="Times New Roman" w:hAnsi="Times New Roman" w:cs="Times New Roman"/>
          <w:bCs/>
          <w:sz w:val="18"/>
          <w:szCs w:val="18"/>
          <w:lang w:eastAsia="ru-RU"/>
        </w:rPr>
        <w:tab/>
      </w:r>
      <w:r w:rsidRPr="00805461">
        <w:rPr>
          <w:rFonts w:ascii="Times New Roman" w:eastAsia="Times New Roman" w:hAnsi="Times New Roman" w:cs="Times New Roman"/>
          <w:bCs/>
          <w:sz w:val="18"/>
          <w:szCs w:val="18"/>
          <w:lang w:eastAsia="ru-RU"/>
        </w:rPr>
        <w:tab/>
      </w:r>
      <w:r w:rsidRPr="00805461">
        <w:rPr>
          <w:rFonts w:ascii="Times New Roman" w:eastAsia="Times New Roman" w:hAnsi="Times New Roman" w:cs="Times New Roman"/>
          <w:bCs/>
          <w:sz w:val="18"/>
          <w:szCs w:val="18"/>
          <w:lang w:eastAsia="ru-RU"/>
        </w:rPr>
        <w:tab/>
        <w:t xml:space="preserve">             </w:t>
      </w:r>
      <w:r w:rsidR="0062783F">
        <w:rPr>
          <w:rFonts w:ascii="Times New Roman" w:eastAsia="Times New Roman" w:hAnsi="Times New Roman" w:cs="Times New Roman"/>
          <w:bCs/>
          <w:sz w:val="18"/>
          <w:szCs w:val="18"/>
          <w:lang w:eastAsia="ru-RU"/>
        </w:rPr>
        <w:t xml:space="preserve">                                                  </w:t>
      </w:r>
      <w:r w:rsidR="005F4F63">
        <w:rPr>
          <w:rFonts w:ascii="Times New Roman" w:eastAsia="Times New Roman" w:hAnsi="Times New Roman" w:cs="Times New Roman"/>
          <w:bCs/>
          <w:sz w:val="18"/>
          <w:szCs w:val="18"/>
          <w:lang w:eastAsia="ru-RU"/>
        </w:rPr>
        <w:t xml:space="preserve">                               </w:t>
      </w:r>
      <w:r w:rsidRPr="00805461">
        <w:rPr>
          <w:rFonts w:ascii="Times New Roman" w:eastAsia="Times New Roman" w:hAnsi="Times New Roman" w:cs="Times New Roman"/>
          <w:bCs/>
          <w:sz w:val="18"/>
          <w:szCs w:val="18"/>
          <w:lang w:eastAsia="ru-RU"/>
        </w:rPr>
        <w:t>И.И. Обыдённов</w:t>
      </w:r>
    </w:p>
    <w:p w:rsidR="00BE697F" w:rsidRPr="00BE697F" w:rsidRDefault="00BE697F" w:rsidP="00591D98">
      <w:pPr>
        <w:shd w:val="clear" w:color="auto" w:fill="FFFFFF"/>
        <w:spacing w:after="0" w:line="240" w:lineRule="auto"/>
        <w:jc w:val="right"/>
        <w:textAlignment w:val="baseline"/>
        <w:rPr>
          <w:rFonts w:ascii="Times New Roman" w:eastAsia="Times New Roman" w:hAnsi="Times New Roman" w:cs="Times New Roman"/>
          <w:sz w:val="18"/>
          <w:szCs w:val="18"/>
          <w:lang w:eastAsia="ru-RU"/>
        </w:rPr>
      </w:pPr>
    </w:p>
    <w:p w:rsidR="00164138" w:rsidRDefault="00164138" w:rsidP="00591D98">
      <w:pPr>
        <w:spacing w:after="0" w:line="240" w:lineRule="auto"/>
        <w:jc w:val="center"/>
        <w:rPr>
          <w:rFonts w:ascii="Times New Roman" w:eastAsia="Times New Roman" w:hAnsi="Times New Roman" w:cs="Times New Roman"/>
          <w:b/>
          <w:sz w:val="18"/>
          <w:szCs w:val="18"/>
          <w:lang w:eastAsia="ru-RU"/>
        </w:rPr>
      </w:pPr>
    </w:p>
    <w:p w:rsidR="00164138" w:rsidRDefault="00164138" w:rsidP="00591D98">
      <w:pPr>
        <w:spacing w:after="0" w:line="240" w:lineRule="auto"/>
        <w:jc w:val="center"/>
        <w:rPr>
          <w:rFonts w:ascii="Times New Roman" w:eastAsia="Times New Roman" w:hAnsi="Times New Roman" w:cs="Times New Roman"/>
          <w:b/>
          <w:sz w:val="18"/>
          <w:szCs w:val="18"/>
          <w:lang w:eastAsia="ru-RU"/>
        </w:rPr>
      </w:pPr>
    </w:p>
    <w:p w:rsidR="00164138" w:rsidRDefault="00164138" w:rsidP="00591D98">
      <w:pPr>
        <w:spacing w:after="0" w:line="240" w:lineRule="auto"/>
        <w:jc w:val="center"/>
        <w:rPr>
          <w:rFonts w:ascii="Times New Roman" w:eastAsia="Times New Roman" w:hAnsi="Times New Roman" w:cs="Times New Roman"/>
          <w:b/>
          <w:sz w:val="18"/>
          <w:szCs w:val="18"/>
          <w:lang w:eastAsia="ru-RU"/>
        </w:rPr>
      </w:pPr>
    </w:p>
    <w:p w:rsidR="00164138" w:rsidRDefault="00164138" w:rsidP="00591D98">
      <w:pPr>
        <w:spacing w:after="0" w:line="240" w:lineRule="auto"/>
        <w:jc w:val="center"/>
        <w:rPr>
          <w:rFonts w:ascii="Times New Roman" w:eastAsia="Times New Roman" w:hAnsi="Times New Roman" w:cs="Times New Roman"/>
          <w:b/>
          <w:sz w:val="18"/>
          <w:szCs w:val="18"/>
          <w:lang w:eastAsia="ru-RU"/>
        </w:rPr>
      </w:pPr>
    </w:p>
    <w:p w:rsidR="00164138" w:rsidRDefault="00164138" w:rsidP="00591D98">
      <w:pPr>
        <w:spacing w:after="0" w:line="240" w:lineRule="auto"/>
        <w:jc w:val="center"/>
        <w:rPr>
          <w:rFonts w:ascii="Times New Roman" w:eastAsia="Times New Roman" w:hAnsi="Times New Roman" w:cs="Times New Roman"/>
          <w:b/>
          <w:sz w:val="18"/>
          <w:szCs w:val="18"/>
          <w:lang w:eastAsia="ru-RU"/>
        </w:rPr>
      </w:pPr>
    </w:p>
    <w:p w:rsidR="00805461" w:rsidRPr="0062783F" w:rsidRDefault="00805461" w:rsidP="00591D98">
      <w:pPr>
        <w:spacing w:after="0" w:line="240" w:lineRule="auto"/>
        <w:jc w:val="center"/>
        <w:rPr>
          <w:rFonts w:ascii="Times New Roman" w:eastAsia="Times New Roman" w:hAnsi="Times New Roman" w:cs="Times New Roman"/>
          <w:b/>
          <w:sz w:val="18"/>
          <w:szCs w:val="18"/>
          <w:lang w:eastAsia="ru-RU"/>
        </w:rPr>
      </w:pPr>
      <w:r w:rsidRPr="0062783F">
        <w:rPr>
          <w:rFonts w:ascii="Times New Roman" w:eastAsia="Times New Roman" w:hAnsi="Times New Roman" w:cs="Times New Roman"/>
          <w:b/>
          <w:sz w:val="18"/>
          <w:szCs w:val="18"/>
          <w:lang w:eastAsia="ru-RU"/>
        </w:rPr>
        <w:lastRenderedPageBreak/>
        <w:t>РОССИЙСКАЯ ФЕДЕРАЦИЯ</w:t>
      </w:r>
    </w:p>
    <w:p w:rsidR="00805461" w:rsidRPr="0062783F" w:rsidRDefault="00805461" w:rsidP="00591D98">
      <w:pPr>
        <w:spacing w:after="0" w:line="240" w:lineRule="auto"/>
        <w:jc w:val="center"/>
        <w:rPr>
          <w:rFonts w:ascii="Times New Roman" w:eastAsia="Times New Roman" w:hAnsi="Times New Roman" w:cs="Times New Roman"/>
          <w:b/>
          <w:sz w:val="18"/>
          <w:szCs w:val="18"/>
          <w:lang w:eastAsia="ru-RU"/>
        </w:rPr>
      </w:pPr>
      <w:r w:rsidRPr="0062783F">
        <w:rPr>
          <w:rFonts w:ascii="Times New Roman" w:eastAsia="Times New Roman" w:hAnsi="Times New Roman" w:cs="Times New Roman"/>
          <w:b/>
          <w:sz w:val="18"/>
          <w:szCs w:val="18"/>
          <w:lang w:eastAsia="ru-RU"/>
        </w:rPr>
        <w:t>АДМИНИСТРАЦИЯ ТРУБЧЕВСКОГО МУНИЦИПАЛЬНОГО РАЙОНА</w:t>
      </w:r>
    </w:p>
    <w:p w:rsidR="00805461" w:rsidRPr="0062783F" w:rsidRDefault="00805461" w:rsidP="00591D98">
      <w:pPr>
        <w:spacing w:after="0" w:line="240" w:lineRule="auto"/>
        <w:rPr>
          <w:rFonts w:ascii="Times New Roman" w:eastAsia="Times New Roman" w:hAnsi="Times New Roman" w:cs="Times New Roman"/>
          <w:b/>
          <w:sz w:val="18"/>
          <w:szCs w:val="18"/>
          <w:lang w:eastAsia="ru-RU"/>
        </w:rPr>
      </w:pPr>
      <w:r w:rsidRPr="0062783F">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704320" behindDoc="0" locked="0" layoutInCell="1" allowOverlap="1" wp14:anchorId="048A354F" wp14:editId="452BBDFD">
                <wp:simplePos x="0" y="0"/>
                <wp:positionH relativeFrom="margin">
                  <wp:align>right</wp:align>
                </wp:positionH>
                <wp:positionV relativeFrom="paragraph">
                  <wp:posOffset>56515</wp:posOffset>
                </wp:positionV>
                <wp:extent cx="6705600" cy="28575"/>
                <wp:effectExtent l="19050" t="38100" r="38100" b="4762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705600" cy="2857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BCFF24" id="Прямая соединительная линия 16" o:spid="_x0000_s1026" style="position:absolute;flip:y;z-index:2517043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76.8pt,4.45pt" to="1004.8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" strokeweight="6pt">
                <v:stroke linestyle="thickBetweenThin"/>
                <w10:wrap anchorx="margin"/>
              </v:line>
            </w:pict>
          </mc:Fallback>
        </mc:AlternateContent>
      </w:r>
    </w:p>
    <w:p w:rsidR="00805461" w:rsidRPr="0062783F" w:rsidRDefault="00805461" w:rsidP="00591D98">
      <w:pPr>
        <w:spacing w:after="0" w:line="240" w:lineRule="auto"/>
        <w:jc w:val="center"/>
        <w:rPr>
          <w:rFonts w:ascii="Times New Roman" w:eastAsia="Times New Roman" w:hAnsi="Times New Roman" w:cs="Times New Roman"/>
          <w:b/>
          <w:sz w:val="18"/>
          <w:szCs w:val="18"/>
          <w:lang w:eastAsia="ru-RU"/>
        </w:rPr>
      </w:pPr>
      <w:r w:rsidRPr="0062783F">
        <w:rPr>
          <w:rFonts w:ascii="Times New Roman" w:eastAsia="Times New Roman" w:hAnsi="Times New Roman" w:cs="Times New Roman"/>
          <w:b/>
          <w:sz w:val="18"/>
          <w:szCs w:val="18"/>
          <w:lang w:eastAsia="ru-RU"/>
        </w:rPr>
        <w:t>П О С Т А Н О В Л Е Н И Е</w:t>
      </w:r>
    </w:p>
    <w:p w:rsidR="00805461" w:rsidRPr="00805461" w:rsidRDefault="00805461" w:rsidP="00591D98">
      <w:pPr>
        <w:spacing w:after="0" w:line="240" w:lineRule="auto"/>
        <w:rPr>
          <w:rFonts w:ascii="Times New Roman" w:eastAsia="Times New Roman" w:hAnsi="Times New Roman" w:cs="Times New Roman"/>
          <w:sz w:val="18"/>
          <w:szCs w:val="18"/>
          <w:lang w:eastAsia="ru-RU"/>
        </w:rPr>
      </w:pPr>
    </w:p>
    <w:p w:rsidR="00805461" w:rsidRPr="00805461" w:rsidRDefault="00805461" w:rsidP="0062783F">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от 12.10.2023 г.                                                                                                  № 710</w:t>
      </w:r>
    </w:p>
    <w:p w:rsidR="00805461" w:rsidRPr="00805461" w:rsidRDefault="00805461" w:rsidP="0062783F">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г.Трубчевск</w:t>
      </w:r>
    </w:p>
    <w:p w:rsidR="00805461" w:rsidRPr="00805461" w:rsidRDefault="00805461" w:rsidP="0062783F">
      <w:pPr>
        <w:spacing w:after="0" w:line="240" w:lineRule="auto"/>
        <w:jc w:val="center"/>
        <w:rPr>
          <w:rFonts w:ascii="Times New Roman" w:eastAsia="Times New Roman" w:hAnsi="Times New Roman" w:cs="Times New Roman"/>
          <w:sz w:val="18"/>
          <w:szCs w:val="18"/>
          <w:lang w:eastAsia="ru-RU"/>
        </w:rPr>
      </w:pPr>
    </w:p>
    <w:p w:rsidR="00805461" w:rsidRPr="00805461" w:rsidRDefault="00805461" w:rsidP="0062783F">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О внесении изменений в муниципальную программу</w:t>
      </w:r>
    </w:p>
    <w:p w:rsidR="00805461" w:rsidRPr="00805461" w:rsidRDefault="00805461" w:rsidP="0062783F">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«Реализация полномочий администрации</w:t>
      </w:r>
    </w:p>
    <w:p w:rsidR="00805461" w:rsidRPr="00805461" w:rsidRDefault="00805461" w:rsidP="0062783F">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Трубчевского муниципального района»</w:t>
      </w:r>
    </w:p>
    <w:p w:rsidR="00805461" w:rsidRPr="00805461" w:rsidRDefault="00805461" w:rsidP="0062783F">
      <w:pPr>
        <w:spacing w:after="0" w:line="240" w:lineRule="auto"/>
        <w:ind w:firstLine="709"/>
        <w:jc w:val="center"/>
        <w:rPr>
          <w:rFonts w:ascii="Times New Roman" w:eastAsia="Times New Roman" w:hAnsi="Times New Roman" w:cs="Times New Roman"/>
          <w:sz w:val="18"/>
          <w:szCs w:val="18"/>
          <w:lang w:eastAsia="ru-RU"/>
        </w:rPr>
      </w:pPr>
    </w:p>
    <w:p w:rsidR="00805461" w:rsidRPr="00805461" w:rsidRDefault="00805461" w:rsidP="00591D98">
      <w:pPr>
        <w:spacing w:after="0" w:line="240" w:lineRule="auto"/>
        <w:ind w:firstLine="709"/>
        <w:jc w:val="both"/>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В соответствии со статьей 179 Бюджетного кодекса Российской Федерации, постановлениями администрации Трубчевского муниципального района от 16.10.2013 года  № 720 «Об утверждении Порядка разработки, реализации и оценки эффективности муниципальных  программ Трубчевского муниципального района», от 27.10.2022 года № 913 «Об утверждении перечня муниципальных программ (подпрограмм) для формирования  бюджета Трубчевского муниципального района Брянской области на 2023 год и на плановый период 2024 и 2025 годов», а также в связи с изменениями в бюджете Трубчевского муниципального района на 2023 год ПОСТАНОВЛЯЮ:</w:t>
      </w:r>
    </w:p>
    <w:p w:rsidR="00805461" w:rsidRPr="00805461" w:rsidRDefault="00805461" w:rsidP="00591D98">
      <w:pPr>
        <w:spacing w:after="0" w:line="240" w:lineRule="auto"/>
        <w:ind w:firstLine="709"/>
        <w:jc w:val="both"/>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1.Внести в муниципальную программу «Реализация полномочий администрации Трубчевского муниципального района», утвержденную постановлением администрации Трубчевского муниципального района от 30.12.2020 № 864 «Об утверждении муниципальной программы «Реализация полномочий администрации Трубчевского муниципального района на 2023-2027 годы» (далее – муниципальная программа, постановление) (в редакции постановления администрации Трубчевского муниципального района от 30.12.2021 № 1105, от 23.05.2022 № 314, от 10.08.2022 № 617, от 30.12.2022 № 1154, от 03.02.2023 № 57, от 27.02.2023 № 137, от 30.03.2023 № 202, от 12.05.2023 № 312, от 01.08.2023 № 532) следующие изменения:</w:t>
      </w:r>
    </w:p>
    <w:p w:rsidR="00805461" w:rsidRPr="00805461" w:rsidRDefault="00805461" w:rsidP="00591D98">
      <w:pPr>
        <w:spacing w:after="0" w:line="240" w:lineRule="auto"/>
        <w:ind w:firstLine="709"/>
        <w:jc w:val="both"/>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1.1 позицию паспорта муниципальной программы «Объем бюджетных ассигнований на реализацию муниципальной программы» изложить в редакции:</w:t>
      </w:r>
    </w:p>
    <w:p w:rsidR="00805461" w:rsidRPr="00805461" w:rsidRDefault="00805461" w:rsidP="00591D98">
      <w:pPr>
        <w:spacing w:after="0" w:line="240" w:lineRule="auto"/>
        <w:ind w:firstLine="709"/>
        <w:jc w:val="both"/>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xml:space="preserve"> «Общий объем средств, предусмотренных на реализацию муниципальной программы – 661 274 593,61 рубля, в том числе:</w:t>
      </w:r>
    </w:p>
    <w:p w:rsidR="00805461" w:rsidRPr="00805461" w:rsidRDefault="00805461" w:rsidP="00591D98">
      <w:pPr>
        <w:spacing w:after="0" w:line="240" w:lineRule="auto"/>
        <w:ind w:firstLine="709"/>
        <w:jc w:val="both"/>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период 1 - 2023 год – 400 912 019,73 рублей;</w:t>
      </w:r>
    </w:p>
    <w:p w:rsidR="00805461" w:rsidRPr="00805461" w:rsidRDefault="00805461" w:rsidP="00591D98">
      <w:pPr>
        <w:spacing w:after="0" w:line="240" w:lineRule="auto"/>
        <w:ind w:firstLine="709"/>
        <w:jc w:val="both"/>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период 2 - 2024 год – 141 995 633,14 рубля;</w:t>
      </w:r>
    </w:p>
    <w:p w:rsidR="00805461" w:rsidRPr="00805461" w:rsidRDefault="00805461" w:rsidP="00591D98">
      <w:pPr>
        <w:spacing w:after="0" w:line="240" w:lineRule="auto"/>
        <w:ind w:firstLine="709"/>
        <w:jc w:val="both"/>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период 3 - 2025 год – 118 366 940,74 рублей;</w:t>
      </w:r>
    </w:p>
    <w:p w:rsidR="00805461" w:rsidRPr="00805461" w:rsidRDefault="00805461" w:rsidP="00591D98">
      <w:pPr>
        <w:spacing w:after="0" w:line="240" w:lineRule="auto"/>
        <w:ind w:firstLine="709"/>
        <w:jc w:val="both"/>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период 4 - 2026 год – 0,00 рублей;</w:t>
      </w:r>
    </w:p>
    <w:p w:rsidR="00805461" w:rsidRPr="00805461" w:rsidRDefault="00805461" w:rsidP="00591D98">
      <w:pPr>
        <w:spacing w:after="0" w:line="240" w:lineRule="auto"/>
        <w:ind w:firstLine="709"/>
        <w:jc w:val="both"/>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период 5 - 2027 год – 0,00 рублей»;</w:t>
      </w:r>
    </w:p>
    <w:p w:rsidR="00805461" w:rsidRPr="00805461" w:rsidRDefault="00805461" w:rsidP="00591D98">
      <w:pPr>
        <w:spacing w:after="0" w:line="240" w:lineRule="auto"/>
        <w:ind w:firstLine="709"/>
        <w:jc w:val="both"/>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1.2 раздел д) «Информация о ресурсном обеспечении муниципальной программы» муниципальной программы изложить в редакции:</w:t>
      </w:r>
    </w:p>
    <w:p w:rsidR="00805461" w:rsidRPr="00805461" w:rsidRDefault="00805461" w:rsidP="00591D98">
      <w:pPr>
        <w:spacing w:after="0" w:line="240" w:lineRule="auto"/>
        <w:ind w:firstLine="709"/>
        <w:jc w:val="both"/>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«д) Информация о ресурсном обеспечении муниципальной программы</w:t>
      </w:r>
    </w:p>
    <w:p w:rsidR="00805461" w:rsidRPr="00805461" w:rsidRDefault="00805461" w:rsidP="00591D98">
      <w:pPr>
        <w:spacing w:after="0" w:line="240" w:lineRule="auto"/>
        <w:ind w:firstLine="709"/>
        <w:jc w:val="both"/>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Общий объем средств, предусмотренных на реализацию муниципальной программы – 661 274 593,61 рубля, в том числе:</w:t>
      </w:r>
    </w:p>
    <w:p w:rsidR="00805461" w:rsidRPr="00805461" w:rsidRDefault="00805461" w:rsidP="00591D98">
      <w:pPr>
        <w:spacing w:after="0" w:line="240" w:lineRule="auto"/>
        <w:ind w:firstLine="709"/>
        <w:jc w:val="both"/>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период 1 - 2023 год – 400 912 019,73 рублей;</w:t>
      </w:r>
    </w:p>
    <w:p w:rsidR="00805461" w:rsidRPr="00805461" w:rsidRDefault="00805461" w:rsidP="00591D98">
      <w:pPr>
        <w:spacing w:after="0" w:line="240" w:lineRule="auto"/>
        <w:ind w:firstLine="709"/>
        <w:jc w:val="both"/>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период 2 - 2024 год – 141 995 633,14 рубля;</w:t>
      </w:r>
    </w:p>
    <w:p w:rsidR="00805461" w:rsidRPr="00805461" w:rsidRDefault="00805461" w:rsidP="00591D98">
      <w:pPr>
        <w:spacing w:after="0" w:line="240" w:lineRule="auto"/>
        <w:ind w:firstLine="709"/>
        <w:jc w:val="both"/>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период 3 - 2025 год – 118 366 940,74 рублей;</w:t>
      </w:r>
    </w:p>
    <w:p w:rsidR="00805461" w:rsidRPr="00805461" w:rsidRDefault="00805461" w:rsidP="00591D98">
      <w:pPr>
        <w:spacing w:after="0" w:line="240" w:lineRule="auto"/>
        <w:ind w:firstLine="709"/>
        <w:jc w:val="both"/>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период 4 - 2026 год – 0,00 рублей;</w:t>
      </w:r>
    </w:p>
    <w:p w:rsidR="00805461" w:rsidRPr="00805461" w:rsidRDefault="00805461" w:rsidP="00591D98">
      <w:pPr>
        <w:spacing w:after="0" w:line="240" w:lineRule="auto"/>
        <w:ind w:firstLine="709"/>
        <w:jc w:val="both"/>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период 5 - 2027 год – 0,00 рублей»;</w:t>
      </w:r>
    </w:p>
    <w:p w:rsidR="00805461" w:rsidRPr="00805461" w:rsidRDefault="00805461" w:rsidP="00591D98">
      <w:pPr>
        <w:spacing w:after="0" w:line="240" w:lineRule="auto"/>
        <w:ind w:firstLine="709"/>
        <w:jc w:val="both"/>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xml:space="preserve">1.3 раздел к) муниципальной программы «План реализации муниципальной программы «Реализация полномочий администрации Трубчевского муниципального района» изложить в редакции согласно </w:t>
      </w:r>
      <w:proofErr w:type="gramStart"/>
      <w:r w:rsidRPr="00805461">
        <w:rPr>
          <w:rFonts w:ascii="Times New Roman" w:eastAsia="Times New Roman" w:hAnsi="Times New Roman" w:cs="Times New Roman"/>
          <w:sz w:val="18"/>
          <w:szCs w:val="18"/>
          <w:lang w:eastAsia="ru-RU"/>
        </w:rPr>
        <w:t>приложению</w:t>
      </w:r>
      <w:proofErr w:type="gramEnd"/>
      <w:r w:rsidRPr="00805461">
        <w:rPr>
          <w:rFonts w:ascii="Times New Roman" w:eastAsia="Times New Roman" w:hAnsi="Times New Roman" w:cs="Times New Roman"/>
          <w:sz w:val="18"/>
          <w:szCs w:val="18"/>
          <w:lang w:eastAsia="ru-RU"/>
        </w:rPr>
        <w:t xml:space="preserve"> к настоящему постановлению.</w:t>
      </w:r>
    </w:p>
    <w:p w:rsidR="00805461" w:rsidRPr="00805461" w:rsidRDefault="00805461" w:rsidP="00591D98">
      <w:pPr>
        <w:spacing w:after="0" w:line="240" w:lineRule="auto"/>
        <w:ind w:firstLine="709"/>
        <w:jc w:val="both"/>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hyperlink r:id="rId23" w:history="1">
        <w:r w:rsidRPr="00591D98">
          <w:rPr>
            <w:rFonts w:ascii="Times New Roman" w:eastAsia="Times New Roman" w:hAnsi="Times New Roman" w:cs="Times New Roman"/>
            <w:sz w:val="18"/>
            <w:szCs w:val="18"/>
            <w:lang w:eastAsia="ru-RU"/>
          </w:rPr>
          <w:t>www.trubech.ru</w:t>
        </w:r>
      </w:hyperlink>
      <w:r w:rsidRPr="00805461">
        <w:rPr>
          <w:rFonts w:ascii="Times New Roman" w:eastAsia="Times New Roman" w:hAnsi="Times New Roman" w:cs="Times New Roman"/>
          <w:sz w:val="18"/>
          <w:szCs w:val="18"/>
          <w:lang w:eastAsia="ru-RU"/>
        </w:rPr>
        <w:t>).</w:t>
      </w:r>
    </w:p>
    <w:p w:rsidR="00805461" w:rsidRPr="00805461" w:rsidRDefault="00805461" w:rsidP="00591D98">
      <w:pPr>
        <w:spacing w:after="0" w:line="240" w:lineRule="auto"/>
        <w:ind w:firstLine="709"/>
        <w:jc w:val="both"/>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3.  Контроль за исполнением настоящего постановления оставляю за собой.</w:t>
      </w:r>
    </w:p>
    <w:p w:rsidR="00805461" w:rsidRPr="00805461" w:rsidRDefault="00805461" w:rsidP="00591D98">
      <w:pPr>
        <w:spacing w:after="0" w:line="240" w:lineRule="auto"/>
        <w:jc w:val="both"/>
        <w:rPr>
          <w:rFonts w:ascii="Times New Roman" w:eastAsia="Times New Roman" w:hAnsi="Times New Roman" w:cs="Times New Roman"/>
          <w:sz w:val="18"/>
          <w:szCs w:val="18"/>
          <w:lang w:eastAsia="ru-RU"/>
        </w:rPr>
      </w:pPr>
    </w:p>
    <w:p w:rsidR="00805461" w:rsidRPr="00805461" w:rsidRDefault="00805461" w:rsidP="00591D98">
      <w:pPr>
        <w:spacing w:after="0" w:line="240" w:lineRule="auto"/>
        <w:jc w:val="both"/>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Глава администрации</w:t>
      </w:r>
    </w:p>
    <w:p w:rsidR="00805461" w:rsidRPr="00805461" w:rsidRDefault="00805461" w:rsidP="00591D98">
      <w:pPr>
        <w:spacing w:after="0" w:line="240" w:lineRule="auto"/>
        <w:jc w:val="both"/>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xml:space="preserve">Трубчевского муниципального района                                           </w:t>
      </w:r>
      <w:r w:rsidR="005F4F63">
        <w:rPr>
          <w:rFonts w:ascii="Times New Roman" w:eastAsia="Times New Roman" w:hAnsi="Times New Roman" w:cs="Times New Roman"/>
          <w:sz w:val="18"/>
          <w:szCs w:val="18"/>
          <w:lang w:eastAsia="ru-RU"/>
        </w:rPr>
        <w:t xml:space="preserve">                                                                                              </w:t>
      </w:r>
      <w:r w:rsidRPr="00805461">
        <w:rPr>
          <w:rFonts w:ascii="Times New Roman" w:eastAsia="Times New Roman" w:hAnsi="Times New Roman" w:cs="Times New Roman"/>
          <w:sz w:val="18"/>
          <w:szCs w:val="18"/>
          <w:lang w:eastAsia="ru-RU"/>
        </w:rPr>
        <w:t xml:space="preserve">И.И. </w:t>
      </w:r>
      <w:bookmarkStart w:id="14" w:name="RANGE!A1:K152"/>
      <w:r w:rsidRPr="00805461">
        <w:rPr>
          <w:rFonts w:ascii="Times New Roman" w:eastAsia="Times New Roman" w:hAnsi="Times New Roman" w:cs="Times New Roman"/>
          <w:sz w:val="18"/>
          <w:szCs w:val="18"/>
          <w:lang w:eastAsia="ru-RU"/>
        </w:rPr>
        <w:t>Обыдённов</w:t>
      </w:r>
      <w:bookmarkEnd w:id="14"/>
    </w:p>
    <w:p w:rsidR="00805461" w:rsidRPr="00805461" w:rsidRDefault="00805461" w:rsidP="00591D9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282994" w:rsidRDefault="00282994" w:rsidP="00591D98">
      <w:pPr>
        <w:spacing w:after="0" w:line="240" w:lineRule="auto"/>
        <w:jc w:val="right"/>
        <w:rPr>
          <w:rFonts w:ascii="Times New Roman" w:eastAsia="Times New Roman" w:hAnsi="Times New Roman" w:cs="Times New Roman"/>
          <w:bCs/>
          <w:sz w:val="18"/>
          <w:szCs w:val="18"/>
          <w:lang w:eastAsia="ru-RU"/>
        </w:rPr>
        <w:sectPr w:rsidR="00282994" w:rsidSect="0062783F">
          <w:pgSz w:w="11906" w:h="16838"/>
          <w:pgMar w:top="360" w:right="566" w:bottom="567" w:left="851" w:header="709" w:footer="709" w:gutter="0"/>
          <w:cols w:space="708"/>
          <w:docGrid w:linePitch="360"/>
        </w:sectPr>
      </w:pPr>
      <w:bookmarkStart w:id="15" w:name="RANGE!A1:K147"/>
    </w:p>
    <w:tbl>
      <w:tblPr>
        <w:tblW w:w="15309" w:type="dxa"/>
        <w:tblInd w:w="108" w:type="dxa"/>
        <w:tblLook w:val="04A0" w:firstRow="1" w:lastRow="0" w:firstColumn="1" w:lastColumn="0" w:noHBand="0" w:noVBand="1"/>
      </w:tblPr>
      <w:tblGrid>
        <w:gridCol w:w="458"/>
        <w:gridCol w:w="2006"/>
        <w:gridCol w:w="1847"/>
        <w:gridCol w:w="1373"/>
        <w:gridCol w:w="1238"/>
        <w:gridCol w:w="1238"/>
        <w:gridCol w:w="1238"/>
        <w:gridCol w:w="1238"/>
        <w:gridCol w:w="1238"/>
        <w:gridCol w:w="1238"/>
        <w:gridCol w:w="2694"/>
      </w:tblGrid>
      <w:tr w:rsidR="00053B15" w:rsidRPr="00805461" w:rsidTr="00053B15">
        <w:trPr>
          <w:trHeight w:val="300"/>
        </w:trPr>
        <w:tc>
          <w:tcPr>
            <w:tcW w:w="15309" w:type="dxa"/>
            <w:gridSpan w:val="11"/>
            <w:tcBorders>
              <w:top w:val="nil"/>
              <w:left w:val="nil"/>
              <w:bottom w:val="nil"/>
              <w:right w:val="nil"/>
            </w:tcBorders>
            <w:shd w:val="clear" w:color="auto" w:fill="auto"/>
            <w:noWrap/>
            <w:vAlign w:val="center"/>
            <w:hideMark/>
          </w:tcPr>
          <w:p w:rsidR="00805461" w:rsidRPr="00805461" w:rsidRDefault="00805461" w:rsidP="00591D98">
            <w:pPr>
              <w:spacing w:after="0" w:line="240" w:lineRule="auto"/>
              <w:jc w:val="right"/>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lastRenderedPageBreak/>
              <w:t xml:space="preserve">Приложение к постановлению </w:t>
            </w:r>
          </w:p>
          <w:p w:rsidR="00CA6FB4" w:rsidRDefault="00805461" w:rsidP="00591D98">
            <w:pPr>
              <w:spacing w:after="0" w:line="240" w:lineRule="auto"/>
              <w:jc w:val="right"/>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 xml:space="preserve">администрации Трубчевского муниципального района </w:t>
            </w:r>
          </w:p>
          <w:p w:rsidR="00805461" w:rsidRPr="00805461" w:rsidRDefault="00805461" w:rsidP="00591D98">
            <w:pPr>
              <w:spacing w:after="0" w:line="240" w:lineRule="auto"/>
              <w:jc w:val="right"/>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 xml:space="preserve">от 12.10.2023 г. № </w:t>
            </w:r>
            <w:bookmarkEnd w:id="15"/>
            <w:r w:rsidRPr="00805461">
              <w:rPr>
                <w:rFonts w:ascii="Times New Roman" w:eastAsia="Times New Roman" w:hAnsi="Times New Roman" w:cs="Times New Roman"/>
                <w:bCs/>
                <w:sz w:val="18"/>
                <w:szCs w:val="18"/>
                <w:lang w:eastAsia="ru-RU"/>
              </w:rPr>
              <w:t>710</w:t>
            </w:r>
          </w:p>
        </w:tc>
      </w:tr>
      <w:tr w:rsidR="00053B15" w:rsidRPr="00805461" w:rsidTr="00053B15">
        <w:trPr>
          <w:trHeight w:val="300"/>
        </w:trPr>
        <w:tc>
          <w:tcPr>
            <w:tcW w:w="445" w:type="dxa"/>
            <w:tcBorders>
              <w:top w:val="nil"/>
              <w:left w:val="nil"/>
              <w:bottom w:val="nil"/>
              <w:right w:val="nil"/>
            </w:tcBorders>
            <w:shd w:val="clear" w:color="auto" w:fill="auto"/>
            <w:noWrap/>
            <w:vAlign w:val="center"/>
            <w:hideMark/>
          </w:tcPr>
          <w:p w:rsidR="00805461" w:rsidRPr="00805461" w:rsidRDefault="00805461" w:rsidP="00591D98">
            <w:pPr>
              <w:spacing w:after="0" w:line="240" w:lineRule="auto"/>
              <w:jc w:val="right"/>
              <w:rPr>
                <w:rFonts w:ascii="Times New Roman" w:eastAsia="Times New Roman" w:hAnsi="Times New Roman" w:cs="Times New Roman"/>
                <w:bCs/>
                <w:sz w:val="18"/>
                <w:szCs w:val="18"/>
                <w:lang w:eastAsia="ru-RU"/>
              </w:rPr>
            </w:pPr>
          </w:p>
        </w:tc>
        <w:tc>
          <w:tcPr>
            <w:tcW w:w="1810" w:type="dxa"/>
            <w:tcBorders>
              <w:top w:val="nil"/>
              <w:left w:val="nil"/>
              <w:bottom w:val="nil"/>
              <w:right w:val="nil"/>
            </w:tcBorders>
            <w:shd w:val="clear" w:color="auto" w:fill="auto"/>
            <w:noWrap/>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p>
        </w:tc>
        <w:tc>
          <w:tcPr>
            <w:tcW w:w="1668" w:type="dxa"/>
            <w:tcBorders>
              <w:top w:val="nil"/>
              <w:left w:val="nil"/>
              <w:bottom w:val="nil"/>
              <w:right w:val="nil"/>
            </w:tcBorders>
            <w:shd w:val="clear" w:color="auto" w:fill="auto"/>
            <w:noWrap/>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p>
        </w:tc>
        <w:tc>
          <w:tcPr>
            <w:tcW w:w="1247" w:type="dxa"/>
            <w:tcBorders>
              <w:top w:val="nil"/>
              <w:left w:val="nil"/>
              <w:bottom w:val="nil"/>
              <w:right w:val="nil"/>
            </w:tcBorders>
            <w:shd w:val="clear" w:color="auto" w:fill="auto"/>
            <w:noWrap/>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p>
        </w:tc>
        <w:tc>
          <w:tcPr>
            <w:tcW w:w="1240" w:type="dxa"/>
            <w:tcBorders>
              <w:top w:val="nil"/>
              <w:left w:val="nil"/>
              <w:bottom w:val="nil"/>
              <w:right w:val="nil"/>
            </w:tcBorders>
            <w:shd w:val="clear" w:color="auto" w:fill="auto"/>
            <w:noWrap/>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p>
        </w:tc>
        <w:tc>
          <w:tcPr>
            <w:tcW w:w="3720" w:type="dxa"/>
            <w:gridSpan w:val="3"/>
            <w:tcBorders>
              <w:top w:val="nil"/>
              <w:left w:val="nil"/>
              <w:bottom w:val="nil"/>
              <w:right w:val="nil"/>
            </w:tcBorders>
            <w:shd w:val="clear" w:color="auto" w:fill="auto"/>
            <w:noWrap/>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к) План</w:t>
            </w:r>
          </w:p>
        </w:tc>
        <w:tc>
          <w:tcPr>
            <w:tcW w:w="1240" w:type="dxa"/>
            <w:tcBorders>
              <w:top w:val="nil"/>
              <w:left w:val="nil"/>
              <w:bottom w:val="nil"/>
              <w:right w:val="nil"/>
            </w:tcBorders>
            <w:shd w:val="clear" w:color="auto" w:fill="auto"/>
            <w:noWrap/>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p>
        </w:tc>
        <w:tc>
          <w:tcPr>
            <w:tcW w:w="1240" w:type="dxa"/>
            <w:tcBorders>
              <w:top w:val="nil"/>
              <w:left w:val="nil"/>
              <w:bottom w:val="nil"/>
              <w:right w:val="nil"/>
            </w:tcBorders>
            <w:shd w:val="clear" w:color="auto" w:fill="auto"/>
            <w:noWrap/>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p>
        </w:tc>
        <w:tc>
          <w:tcPr>
            <w:tcW w:w="2699" w:type="dxa"/>
            <w:tcBorders>
              <w:top w:val="nil"/>
              <w:left w:val="nil"/>
              <w:bottom w:val="nil"/>
              <w:right w:val="nil"/>
            </w:tcBorders>
            <w:shd w:val="clear" w:color="auto" w:fill="auto"/>
            <w:noWrap/>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p>
        </w:tc>
      </w:tr>
      <w:tr w:rsidR="00053B15" w:rsidRPr="00805461" w:rsidTr="00053B15">
        <w:trPr>
          <w:trHeight w:val="300"/>
        </w:trPr>
        <w:tc>
          <w:tcPr>
            <w:tcW w:w="15309" w:type="dxa"/>
            <w:gridSpan w:val="11"/>
            <w:tcBorders>
              <w:top w:val="nil"/>
              <w:left w:val="nil"/>
              <w:bottom w:val="nil"/>
              <w:right w:val="nil"/>
            </w:tcBorders>
            <w:shd w:val="clear" w:color="auto" w:fill="auto"/>
            <w:noWrap/>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 xml:space="preserve">реализации муниципальной программы </w:t>
            </w:r>
          </w:p>
        </w:tc>
      </w:tr>
      <w:tr w:rsidR="00053B15" w:rsidRPr="00805461" w:rsidTr="00053B15">
        <w:trPr>
          <w:trHeight w:val="300"/>
        </w:trPr>
        <w:tc>
          <w:tcPr>
            <w:tcW w:w="15309" w:type="dxa"/>
            <w:gridSpan w:val="11"/>
            <w:tcBorders>
              <w:top w:val="nil"/>
              <w:left w:val="nil"/>
              <w:bottom w:val="single" w:sz="4" w:space="0" w:color="auto"/>
              <w:right w:val="nil"/>
            </w:tcBorders>
            <w:shd w:val="clear" w:color="auto" w:fill="auto"/>
            <w:noWrap/>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"Реализация полномочий администрации Трубчевского муниципального района"</w:t>
            </w:r>
          </w:p>
        </w:tc>
      </w:tr>
      <w:tr w:rsidR="00053B15" w:rsidRPr="00805461" w:rsidTr="00053B15">
        <w:trPr>
          <w:trHeight w:val="330"/>
        </w:trPr>
        <w:tc>
          <w:tcPr>
            <w:tcW w:w="445" w:type="dxa"/>
            <w:vMerge w:val="restart"/>
            <w:tcBorders>
              <w:top w:val="nil"/>
              <w:left w:val="single" w:sz="4" w:space="0" w:color="auto"/>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N п/п</w:t>
            </w:r>
          </w:p>
        </w:tc>
        <w:tc>
          <w:tcPr>
            <w:tcW w:w="1810" w:type="dxa"/>
            <w:vMerge w:val="restart"/>
            <w:tcBorders>
              <w:top w:val="nil"/>
              <w:left w:val="single" w:sz="4" w:space="0" w:color="auto"/>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Подпрограмма, основное мероприятие, мероприятие</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Ответственный исполнитель, соисполнители</w:t>
            </w:r>
          </w:p>
        </w:tc>
        <w:tc>
          <w:tcPr>
            <w:tcW w:w="1247" w:type="dxa"/>
            <w:vMerge w:val="restart"/>
            <w:tcBorders>
              <w:top w:val="nil"/>
              <w:left w:val="single" w:sz="4" w:space="0" w:color="auto"/>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Источник финансового обеспечения</w:t>
            </w:r>
          </w:p>
        </w:tc>
        <w:tc>
          <w:tcPr>
            <w:tcW w:w="7440" w:type="dxa"/>
            <w:gridSpan w:val="6"/>
            <w:tcBorders>
              <w:top w:val="single" w:sz="4" w:space="0" w:color="auto"/>
              <w:left w:val="nil"/>
              <w:bottom w:val="single" w:sz="4" w:space="0" w:color="auto"/>
              <w:right w:val="single" w:sz="4" w:space="0" w:color="000000"/>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 xml:space="preserve">Объем средств на реализацию </w:t>
            </w:r>
          </w:p>
        </w:tc>
        <w:tc>
          <w:tcPr>
            <w:tcW w:w="2699" w:type="dxa"/>
            <w:vMerge w:val="restart"/>
            <w:tcBorders>
              <w:top w:val="nil"/>
              <w:left w:val="single" w:sz="4" w:space="0" w:color="auto"/>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Наименование целевых показателей (индикаторов)</w:t>
            </w:r>
          </w:p>
        </w:tc>
      </w:tr>
      <w:tr w:rsidR="00053B15" w:rsidRPr="00805461" w:rsidTr="00053B15">
        <w:trPr>
          <w:trHeight w:val="465"/>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bCs/>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bCs/>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bCs/>
                <w:sz w:val="18"/>
                <w:szCs w:val="18"/>
                <w:lang w:eastAsia="ru-RU"/>
              </w:rPr>
            </w:pPr>
          </w:p>
        </w:tc>
        <w:tc>
          <w:tcPr>
            <w:tcW w:w="1247"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bCs/>
                <w:sz w:val="18"/>
                <w:szCs w:val="18"/>
                <w:lang w:eastAsia="ru-RU"/>
              </w:rPr>
            </w:pP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ВСЕГО</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2023 год, рублей</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2024 год, рублей</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2025 год, рублей</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2026 год, рублей</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2027 год, рублей</w:t>
            </w:r>
          </w:p>
        </w:tc>
        <w:tc>
          <w:tcPr>
            <w:tcW w:w="2699"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bCs/>
                <w:sz w:val="18"/>
                <w:szCs w:val="18"/>
                <w:lang w:eastAsia="ru-RU"/>
              </w:rPr>
            </w:pPr>
          </w:p>
        </w:tc>
      </w:tr>
      <w:tr w:rsidR="00053B15" w:rsidRPr="00805461" w:rsidTr="00053B15">
        <w:trPr>
          <w:trHeight w:val="210"/>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w:t>
            </w:r>
          </w:p>
        </w:tc>
        <w:tc>
          <w:tcPr>
            <w:tcW w:w="181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w:t>
            </w:r>
          </w:p>
        </w:tc>
        <w:tc>
          <w:tcPr>
            <w:tcW w:w="1668"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3</w:t>
            </w: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4</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5</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6</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7</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8</w:t>
            </w:r>
          </w:p>
        </w:tc>
        <w:tc>
          <w:tcPr>
            <w:tcW w:w="2699"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9</w:t>
            </w:r>
          </w:p>
        </w:tc>
      </w:tr>
      <w:tr w:rsidR="00053B15" w:rsidRPr="00805461" w:rsidTr="00053B15">
        <w:trPr>
          <w:trHeight w:val="765"/>
        </w:trPr>
        <w:tc>
          <w:tcPr>
            <w:tcW w:w="445"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w:t>
            </w:r>
          </w:p>
        </w:tc>
        <w:tc>
          <w:tcPr>
            <w:tcW w:w="1810" w:type="dxa"/>
            <w:vMerge w:val="restart"/>
            <w:tcBorders>
              <w:top w:val="nil"/>
              <w:left w:val="single" w:sz="4" w:space="0" w:color="auto"/>
              <w:bottom w:val="single" w:sz="4" w:space="0" w:color="auto"/>
              <w:right w:val="single" w:sz="4" w:space="0" w:color="auto"/>
            </w:tcBorders>
            <w:shd w:val="clear" w:color="000000" w:fill="FFFFFF"/>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Мероприятия по материально-техническому и финансовому обеспечению деятельности главы администрации Трубчевского муниципального района, его заместителей, аппарата администрации Трубчевского муниципального района</w:t>
            </w:r>
          </w:p>
        </w:tc>
        <w:tc>
          <w:tcPr>
            <w:tcW w:w="1668" w:type="dxa"/>
            <w:vMerge w:val="restart"/>
            <w:tcBorders>
              <w:top w:val="nil"/>
              <w:left w:val="single" w:sz="4" w:space="0" w:color="auto"/>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Руководитель аппарата, организационно-правовой отдел, отдел учета и отчетности администрации Трубчевского муниципального района</w:t>
            </w: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168 495,00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56 165,00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56 165,00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56 165,00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val="restart"/>
            <w:tcBorders>
              <w:top w:val="nil"/>
              <w:left w:val="single" w:sz="4" w:space="0" w:color="auto"/>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Полнота и своевременность материально-технического и финансового обеспечения деятельности главы администрации Трубчевского муниципального района, его заместителей, аппарата администрации Трубчевского муниципального района</w:t>
            </w:r>
          </w:p>
        </w:tc>
      </w:tr>
      <w:tr w:rsidR="00053B15" w:rsidRPr="00805461" w:rsidTr="00053B15">
        <w:trPr>
          <w:trHeight w:val="91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67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77 787 186,84</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30 696 678,84</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23 570 117,00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23 520 391,00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46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100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Итого:</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77 955 681,84</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30 752 843,84</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23 626 282,00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23 576 556,00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2699"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855"/>
        </w:trPr>
        <w:tc>
          <w:tcPr>
            <w:tcW w:w="445"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w:t>
            </w:r>
          </w:p>
        </w:tc>
        <w:tc>
          <w:tcPr>
            <w:tcW w:w="1810" w:type="dxa"/>
            <w:vMerge w:val="restart"/>
            <w:tcBorders>
              <w:top w:val="nil"/>
              <w:left w:val="single" w:sz="4" w:space="0" w:color="auto"/>
              <w:bottom w:val="single" w:sz="4" w:space="0" w:color="auto"/>
              <w:right w:val="single" w:sz="4" w:space="0" w:color="auto"/>
            </w:tcBorders>
            <w:shd w:val="clear" w:color="000000" w:fill="FFFFFF"/>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Создание условий для эффективного руководства и управления в сфере установленных функций администрации Трубчевского муниципального района</w:t>
            </w:r>
          </w:p>
        </w:tc>
        <w:tc>
          <w:tcPr>
            <w:tcW w:w="1668" w:type="dxa"/>
            <w:vMerge w:val="restart"/>
            <w:tcBorders>
              <w:top w:val="nil"/>
              <w:left w:val="single" w:sz="4" w:space="0" w:color="auto"/>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Руководитель аппарата, организационно-правовой отдел, отдел экономики, отраслевые (функциональные) органы администрации Трубчевского муниципального района</w:t>
            </w: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xml:space="preserve">1. Обеспечение своевременного официального опубликования нормативных правовых актов администрации Трубчевского муниципального района </w:t>
            </w:r>
            <w:r w:rsidRPr="00805461">
              <w:rPr>
                <w:rFonts w:ascii="Times New Roman" w:eastAsia="Times New Roman" w:hAnsi="Times New Roman" w:cs="Times New Roman"/>
                <w:sz w:val="18"/>
                <w:szCs w:val="18"/>
                <w:lang w:eastAsia="ru-RU"/>
              </w:rPr>
              <w:br/>
              <w:t>2.Осуществление мониторинга межнациональных отношений и раннее предупреждение межнациональных конфликтов</w:t>
            </w:r>
            <w:r w:rsidRPr="00805461">
              <w:rPr>
                <w:rFonts w:ascii="Times New Roman" w:eastAsia="Times New Roman" w:hAnsi="Times New Roman" w:cs="Times New Roman"/>
                <w:sz w:val="18"/>
                <w:szCs w:val="18"/>
                <w:lang w:eastAsia="ru-RU"/>
              </w:rPr>
              <w:br/>
              <w:t>3. Количество муниципальных служащих, повысивших квалификацию</w:t>
            </w:r>
          </w:p>
        </w:tc>
      </w:tr>
      <w:tr w:rsidR="00053B15" w:rsidRPr="00805461" w:rsidTr="00053B15">
        <w:trPr>
          <w:trHeight w:val="840"/>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79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104 000,00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104 000,00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49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240"/>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Итого:</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104 000,00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104 000,00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675"/>
        </w:trPr>
        <w:tc>
          <w:tcPr>
            <w:tcW w:w="445"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lastRenderedPageBreak/>
              <w:t>3.</w:t>
            </w:r>
          </w:p>
        </w:tc>
        <w:tc>
          <w:tcPr>
            <w:tcW w:w="1810" w:type="dxa"/>
            <w:vMerge w:val="restart"/>
            <w:tcBorders>
              <w:top w:val="nil"/>
              <w:left w:val="single" w:sz="4" w:space="0" w:color="auto"/>
              <w:bottom w:val="single" w:sz="4" w:space="0" w:color="000000"/>
              <w:right w:val="single" w:sz="4" w:space="0" w:color="auto"/>
            </w:tcBorders>
            <w:shd w:val="clear" w:color="000000" w:fill="FFFFFF"/>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br/>
            </w:r>
            <w:r w:rsidRPr="00805461">
              <w:rPr>
                <w:rFonts w:ascii="Times New Roman" w:eastAsia="Times New Roman" w:hAnsi="Times New Roman" w:cs="Times New Roman"/>
                <w:sz w:val="18"/>
                <w:szCs w:val="18"/>
                <w:lang w:eastAsia="ru-RU"/>
              </w:rPr>
              <w:br/>
            </w:r>
            <w:r w:rsidRPr="00805461">
              <w:rPr>
                <w:rFonts w:ascii="Times New Roman" w:eastAsia="Times New Roman" w:hAnsi="Times New Roman" w:cs="Times New Roman"/>
                <w:sz w:val="18"/>
                <w:szCs w:val="18"/>
                <w:lang w:eastAsia="ru-RU"/>
              </w:rPr>
              <w:br/>
            </w:r>
            <w:r w:rsidRPr="00805461">
              <w:rPr>
                <w:rFonts w:ascii="Times New Roman" w:eastAsia="Times New Roman" w:hAnsi="Times New Roman" w:cs="Times New Roman"/>
                <w:sz w:val="18"/>
                <w:szCs w:val="18"/>
                <w:lang w:eastAsia="ru-RU"/>
              </w:rPr>
              <w:br/>
            </w:r>
            <w:r w:rsidRPr="00805461">
              <w:rPr>
                <w:rFonts w:ascii="Times New Roman" w:eastAsia="Times New Roman" w:hAnsi="Times New Roman" w:cs="Times New Roman"/>
                <w:sz w:val="18"/>
                <w:szCs w:val="18"/>
                <w:lang w:eastAsia="ru-RU"/>
              </w:rPr>
              <w:br/>
            </w:r>
            <w:r w:rsidRPr="00805461">
              <w:rPr>
                <w:rFonts w:ascii="Times New Roman" w:eastAsia="Times New Roman" w:hAnsi="Times New Roman" w:cs="Times New Roman"/>
                <w:sz w:val="18"/>
                <w:szCs w:val="18"/>
                <w:lang w:eastAsia="ru-RU"/>
              </w:rPr>
              <w:br/>
              <w:t>Мероприятия по оценке недвижимости, признанию прав и регулирование отношений по государственной и муниципальной собственности</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Отдел по управлению муниципальным имуществом, отдел учета и отчетности администрации Трубчевского муниципального района</w:t>
            </w: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4 296 150,20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4 296 150,20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1.Доля муниципального имущества Трубчевского муниципального района, планируемого к приватизации, к общему количеству муниципального имущества Трубчевского муниципального района, приватизация которого целесообразна</w:t>
            </w:r>
            <w:r w:rsidRPr="00805461">
              <w:rPr>
                <w:rFonts w:ascii="Times New Roman" w:eastAsia="Times New Roman" w:hAnsi="Times New Roman" w:cs="Times New Roman"/>
                <w:sz w:val="18"/>
                <w:szCs w:val="18"/>
                <w:lang w:eastAsia="ru-RU"/>
              </w:rPr>
              <w:br/>
              <w:t xml:space="preserve">2. Динамика поступлений в бюджет Трубчевского муниципального района доходов от сдачи в аренду недвижимого имущества (за исключением земельных участков) по сравнению с </w:t>
            </w:r>
            <w:r w:rsidRPr="00805461">
              <w:rPr>
                <w:rFonts w:ascii="Times New Roman" w:eastAsia="Times New Roman" w:hAnsi="Times New Roman" w:cs="Times New Roman"/>
                <w:sz w:val="18"/>
                <w:szCs w:val="18"/>
                <w:lang w:eastAsia="ru-RU"/>
              </w:rPr>
              <w:lastRenderedPageBreak/>
              <w:t>предыдущим годом</w:t>
            </w:r>
            <w:r w:rsidRPr="00805461">
              <w:rPr>
                <w:rFonts w:ascii="Times New Roman" w:eastAsia="Times New Roman" w:hAnsi="Times New Roman" w:cs="Times New Roman"/>
                <w:sz w:val="18"/>
                <w:szCs w:val="18"/>
                <w:lang w:eastAsia="ru-RU"/>
              </w:rPr>
              <w:br/>
              <w:t>3. Динамика поступлений в бюджет доходов от сдачи в аренду земельных участков, находящихся в муниципальной собственности</w:t>
            </w:r>
            <w:r w:rsidRPr="00805461">
              <w:rPr>
                <w:rFonts w:ascii="Times New Roman" w:eastAsia="Times New Roman" w:hAnsi="Times New Roman" w:cs="Times New Roman"/>
                <w:sz w:val="18"/>
                <w:szCs w:val="18"/>
                <w:lang w:eastAsia="ru-RU"/>
              </w:rPr>
              <w:br/>
              <w:t>4. Доля объектов недвижимого имущества (за исключением земельных участков), находящихся в муниципальной собственности, право собственности на которые зарегистрировано в установленном порядке</w:t>
            </w:r>
            <w:r w:rsidRPr="00805461">
              <w:rPr>
                <w:rFonts w:ascii="Times New Roman" w:eastAsia="Times New Roman" w:hAnsi="Times New Roman" w:cs="Times New Roman"/>
                <w:sz w:val="18"/>
                <w:szCs w:val="18"/>
                <w:lang w:eastAsia="ru-RU"/>
              </w:rPr>
              <w:br/>
              <w:t>5. Доля земельных участков под объектами муниципальной собственности, право собственности на которые зарегистрировано в установленном порядке</w:t>
            </w:r>
            <w:r w:rsidRPr="00805461">
              <w:rPr>
                <w:rFonts w:ascii="Times New Roman" w:eastAsia="Times New Roman" w:hAnsi="Times New Roman" w:cs="Times New Roman"/>
                <w:sz w:val="18"/>
                <w:szCs w:val="18"/>
                <w:lang w:eastAsia="ru-RU"/>
              </w:rPr>
              <w:br/>
              <w:t>6. Количество единиц муниципального имущества (имущественных комплексов, пакетов акций, долей в уставных капиталах, отдельных объектов или земельных участков), в отношении которых оказаны услуги по аудиту, оценке рыночной стоимости, технической инвентаризации</w:t>
            </w:r>
            <w:r w:rsidRPr="00805461">
              <w:rPr>
                <w:rFonts w:ascii="Times New Roman" w:eastAsia="Times New Roman" w:hAnsi="Times New Roman" w:cs="Times New Roman"/>
                <w:sz w:val="18"/>
                <w:szCs w:val="18"/>
                <w:lang w:eastAsia="ru-RU"/>
              </w:rPr>
              <w:br/>
              <w:t>7. Количество земельных участков, в отношении которых оказаны услуги по межеванию с целью постановки на кадастровый учет</w:t>
            </w:r>
            <w:r w:rsidRPr="00805461">
              <w:rPr>
                <w:rFonts w:ascii="Times New Roman" w:eastAsia="Times New Roman" w:hAnsi="Times New Roman" w:cs="Times New Roman"/>
                <w:sz w:val="18"/>
                <w:szCs w:val="18"/>
                <w:lang w:eastAsia="ru-RU"/>
              </w:rPr>
              <w:br/>
              <w:t>8. Доля арендаторов имущества, имеющих задержку в уплате арендных платежей 30 и более дней за объекты недвижимого имущества, составляющие казну Трубчевского муниципального района и города Трубчевска или закрепленные на праве оперативного управления за казенными учреждениями (за исключением арендаторов-</w:t>
            </w:r>
            <w:r w:rsidRPr="00805461">
              <w:rPr>
                <w:rFonts w:ascii="Times New Roman" w:eastAsia="Times New Roman" w:hAnsi="Times New Roman" w:cs="Times New Roman"/>
                <w:sz w:val="18"/>
                <w:szCs w:val="18"/>
                <w:lang w:eastAsia="ru-RU"/>
              </w:rPr>
              <w:lastRenderedPageBreak/>
              <w:t>должников, в отношении которых инициирована подача исковых заявлений в суд)</w:t>
            </w:r>
          </w:p>
        </w:tc>
      </w:tr>
      <w:tr w:rsidR="00053B15" w:rsidRPr="00805461" w:rsidTr="00053B15">
        <w:trPr>
          <w:trHeight w:val="91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900"/>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603 844,17</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377 731,00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226 113,17</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79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6810"/>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Итого:</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4 899 994,37</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377 731,00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4 522 263,37</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705"/>
        </w:trPr>
        <w:tc>
          <w:tcPr>
            <w:tcW w:w="445" w:type="dxa"/>
            <w:vMerge w:val="restart"/>
            <w:tcBorders>
              <w:top w:val="nil"/>
              <w:left w:val="single" w:sz="4" w:space="0" w:color="auto"/>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lastRenderedPageBreak/>
              <w:t>4.</w:t>
            </w:r>
          </w:p>
        </w:tc>
        <w:tc>
          <w:tcPr>
            <w:tcW w:w="1810" w:type="dxa"/>
            <w:vMerge w:val="restart"/>
            <w:tcBorders>
              <w:top w:val="nil"/>
              <w:left w:val="single" w:sz="4" w:space="0" w:color="auto"/>
              <w:bottom w:val="single" w:sz="4" w:space="0" w:color="auto"/>
              <w:right w:val="single" w:sz="4" w:space="0" w:color="auto"/>
            </w:tcBorders>
            <w:shd w:val="clear" w:color="000000" w:fill="FFFFFF"/>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Мероприятия в области использования, охраны водных объектов и гидротехнических сооружений</w:t>
            </w:r>
          </w:p>
        </w:tc>
        <w:tc>
          <w:tcPr>
            <w:tcW w:w="1668" w:type="dxa"/>
            <w:vMerge w:val="restart"/>
            <w:tcBorders>
              <w:top w:val="nil"/>
              <w:left w:val="single" w:sz="4" w:space="0" w:color="auto"/>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Число гидротехнических сооружений, в том числе бесхозяйных, расположенных на территории Трубчевского района, имеющих безопасное техническое состояние</w:t>
            </w:r>
          </w:p>
        </w:tc>
      </w:tr>
      <w:tr w:rsidR="00053B15" w:rsidRPr="00805461" w:rsidTr="00053B15">
        <w:trPr>
          <w:trHeight w:val="975"/>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660"/>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125 280,00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125 280,00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450"/>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270"/>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Итого:</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125 280,00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125 280,00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675"/>
        </w:trPr>
        <w:tc>
          <w:tcPr>
            <w:tcW w:w="445"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lastRenderedPageBreak/>
              <w:t>5.</w:t>
            </w:r>
          </w:p>
        </w:tc>
        <w:tc>
          <w:tcPr>
            <w:tcW w:w="181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Мероприятия по оказанию помощи транспортным организациям на компенсацию потерь в доходах по перевозке пассажиров в пригородном сообщении муниципального района</w:t>
            </w:r>
          </w:p>
        </w:tc>
        <w:tc>
          <w:tcPr>
            <w:tcW w:w="1668" w:type="dxa"/>
            <w:vMerge w:val="restart"/>
            <w:tcBorders>
              <w:top w:val="nil"/>
              <w:left w:val="single" w:sz="4" w:space="0" w:color="auto"/>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Доля населения, проживающего в населенных пунктах, не имеющих регулярного автобусного сообщения с административным центром муниципального района, в общей численности населения муниципального района.</w:t>
            </w:r>
          </w:p>
        </w:tc>
      </w:tr>
      <w:tr w:rsidR="00053B15" w:rsidRPr="00805461" w:rsidTr="00053B15">
        <w:trPr>
          <w:trHeight w:val="67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67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10 953 000,00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10 953 000,00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450"/>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300"/>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Итого:</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10 953 000,00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10 953 000,00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675"/>
        </w:trPr>
        <w:tc>
          <w:tcPr>
            <w:tcW w:w="445" w:type="dxa"/>
            <w:vMerge w:val="restart"/>
            <w:tcBorders>
              <w:top w:val="nil"/>
              <w:left w:val="single" w:sz="4" w:space="0" w:color="auto"/>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6.</w:t>
            </w:r>
          </w:p>
        </w:tc>
        <w:tc>
          <w:tcPr>
            <w:tcW w:w="1810" w:type="dxa"/>
            <w:vMerge w:val="restart"/>
            <w:tcBorders>
              <w:top w:val="nil"/>
              <w:left w:val="single" w:sz="4" w:space="0" w:color="auto"/>
              <w:bottom w:val="single" w:sz="4" w:space="0" w:color="auto"/>
              <w:right w:val="single" w:sz="4" w:space="0" w:color="auto"/>
            </w:tcBorders>
            <w:shd w:val="clear" w:color="000000" w:fill="FFFFFF"/>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Мероприятия по молодежной политике и оздоровлению детей</w:t>
            </w:r>
          </w:p>
        </w:tc>
        <w:tc>
          <w:tcPr>
            <w:tcW w:w="1668" w:type="dxa"/>
            <w:vMerge w:val="restart"/>
            <w:tcBorders>
              <w:top w:val="nil"/>
              <w:left w:val="single" w:sz="4" w:space="0" w:color="auto"/>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Отдел культуры, физической культуры и архивного дела, отдел учета и отчетности администрации Трубчевского муниципального района</w:t>
            </w: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Удельный вес молодежи в возрасте 14 - 30 лет, участвующей в реализации мероприятий молодежной политики</w:t>
            </w:r>
          </w:p>
        </w:tc>
      </w:tr>
      <w:tr w:rsidR="00053B15" w:rsidRPr="00805461" w:rsidTr="00053B15">
        <w:trPr>
          <w:trHeight w:val="960"/>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675"/>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70 000,00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70 000,00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465"/>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300"/>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Итого:</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70 000,00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70 000,00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690"/>
        </w:trPr>
        <w:tc>
          <w:tcPr>
            <w:tcW w:w="445" w:type="dxa"/>
            <w:vMerge w:val="restart"/>
            <w:tcBorders>
              <w:top w:val="nil"/>
              <w:left w:val="single" w:sz="4" w:space="0" w:color="auto"/>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7.</w:t>
            </w:r>
          </w:p>
        </w:tc>
        <w:tc>
          <w:tcPr>
            <w:tcW w:w="1810" w:type="dxa"/>
            <w:vMerge w:val="restart"/>
            <w:tcBorders>
              <w:top w:val="nil"/>
              <w:left w:val="single" w:sz="4" w:space="0" w:color="auto"/>
              <w:bottom w:val="single" w:sz="4" w:space="0" w:color="auto"/>
              <w:right w:val="single" w:sz="4" w:space="0" w:color="auto"/>
            </w:tcBorders>
            <w:shd w:val="clear" w:color="000000" w:fill="FFFFFF"/>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Мероприятия по выплате пенсий за выслугу лет лицам, замещавшим должности муниципальной службы в органах местного самоуправления Трубчевского муниципального района</w:t>
            </w:r>
          </w:p>
        </w:tc>
        <w:tc>
          <w:tcPr>
            <w:tcW w:w="1668" w:type="dxa"/>
            <w:vMerge w:val="restart"/>
            <w:tcBorders>
              <w:top w:val="nil"/>
              <w:left w:val="single" w:sz="4" w:space="0" w:color="auto"/>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Организационно-правовой  отдел, отдел учета и отчетности администрации Трубчевского муниципального района</w:t>
            </w: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val="restart"/>
            <w:tcBorders>
              <w:top w:val="nil"/>
              <w:left w:val="single" w:sz="4" w:space="0" w:color="auto"/>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Обеспечение гарантированной на законодательном уровне компенсации лицам, замещавшим должности муниципальной службы в органах местного самоуправления Трубчевского муниципального района, заработка (дохода), утраченного при достижении установленной законом выслуги при выходе на трудовую пенсию по старости (инвалидности)</w:t>
            </w:r>
            <w:r w:rsidRPr="00805461">
              <w:rPr>
                <w:rFonts w:ascii="Times New Roman" w:eastAsia="Times New Roman" w:hAnsi="Times New Roman" w:cs="Times New Roman"/>
                <w:sz w:val="18"/>
                <w:szCs w:val="18"/>
                <w:lang w:eastAsia="ru-RU"/>
              </w:rPr>
              <w:br/>
              <w:t>в пределах потребности</w:t>
            </w:r>
          </w:p>
        </w:tc>
      </w:tr>
      <w:tr w:rsidR="00053B15" w:rsidRPr="00805461" w:rsidTr="00053B15">
        <w:trPr>
          <w:trHeight w:val="960"/>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645"/>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17 798 100,00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5 932 700,00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5 932 700,00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5 932 700,00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510"/>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270"/>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Итого:</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17 798 100,00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5 932 700,00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5 932 700,00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5 932 700,00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2699"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720"/>
        </w:trPr>
        <w:tc>
          <w:tcPr>
            <w:tcW w:w="445" w:type="dxa"/>
            <w:vMerge w:val="restart"/>
            <w:tcBorders>
              <w:top w:val="nil"/>
              <w:left w:val="single" w:sz="4" w:space="0" w:color="auto"/>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lastRenderedPageBreak/>
              <w:t>8.</w:t>
            </w:r>
          </w:p>
        </w:tc>
        <w:tc>
          <w:tcPr>
            <w:tcW w:w="1810" w:type="dxa"/>
            <w:vMerge w:val="restart"/>
            <w:tcBorders>
              <w:top w:val="nil"/>
              <w:left w:val="single" w:sz="4" w:space="0" w:color="auto"/>
              <w:bottom w:val="single" w:sz="4" w:space="0" w:color="auto"/>
              <w:right w:val="single" w:sz="4" w:space="0" w:color="auto"/>
            </w:tcBorders>
            <w:shd w:val="clear" w:color="000000" w:fill="FFFFFF"/>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Мероприятия в сфере осуществления отдельных государственных полномочий по организации и осуществлению деятельности по опеке и попечительству, выплаты ежемесячных денежных средств на содержание и проезд ребенка, переданного на воспитание в семью опекуна (попечителя), приемную семью, вознаграждение приемным родителям</w:t>
            </w:r>
          </w:p>
        </w:tc>
        <w:tc>
          <w:tcPr>
            <w:tcW w:w="1668" w:type="dxa"/>
            <w:vMerge w:val="restart"/>
            <w:tcBorders>
              <w:top w:val="nil"/>
              <w:left w:val="single" w:sz="4" w:space="0" w:color="auto"/>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Сектор  по делам семьи, охране материнства и детства, демографии, отдел учета и отчетности администрации Трубчевского муниципального района</w:t>
            </w: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27 958 100,00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9 120 400,00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9 259 300,00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9 578 400,00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 Сокращение доли детей-сирот и детей, оставшихся без попечения родителей, от общей численности детского населения Трубчевского района.                                                                      2. Увеличение количества мероприятий, проводимых в целях повышения социального статуса семьи и укрепления семейных ценностей</w:t>
            </w:r>
          </w:p>
        </w:tc>
      </w:tr>
      <w:tr w:rsidR="00053B15" w:rsidRPr="00805461" w:rsidTr="00053B15">
        <w:trPr>
          <w:trHeight w:val="1005"/>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690"/>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525"/>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2865"/>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Итого:</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27 958 100,00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9 120 400,00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9 259 300,00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9 578 400,00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690"/>
        </w:trPr>
        <w:tc>
          <w:tcPr>
            <w:tcW w:w="445" w:type="dxa"/>
            <w:vMerge w:val="restart"/>
            <w:tcBorders>
              <w:top w:val="nil"/>
              <w:left w:val="single" w:sz="4" w:space="0" w:color="auto"/>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9.</w:t>
            </w:r>
          </w:p>
        </w:tc>
        <w:tc>
          <w:tcPr>
            <w:tcW w:w="1810" w:type="dxa"/>
            <w:vMerge w:val="restart"/>
            <w:tcBorders>
              <w:top w:val="nil"/>
              <w:left w:val="single" w:sz="4" w:space="0" w:color="auto"/>
              <w:bottom w:val="single" w:sz="4" w:space="0" w:color="auto"/>
              <w:right w:val="single" w:sz="4" w:space="0" w:color="auto"/>
            </w:tcBorders>
            <w:shd w:val="clear" w:color="000000" w:fill="FFFFFF"/>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Мероприятия в сфере осуществления отдельных государственных полномочий по  выплате единовременного пособия при всех формах устройства детей, лишенных родительского попечения, в семью</w:t>
            </w:r>
          </w:p>
        </w:tc>
        <w:tc>
          <w:tcPr>
            <w:tcW w:w="1668" w:type="dxa"/>
            <w:vMerge w:val="restart"/>
            <w:tcBorders>
              <w:top w:val="nil"/>
              <w:left w:val="single" w:sz="4" w:space="0" w:color="auto"/>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Сектор по делам семьи, охране материнства и детства, демографии, отдел учета и отчетности администрации Трубчевского муниципального района</w:t>
            </w: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val="restart"/>
            <w:tcBorders>
              <w:top w:val="nil"/>
              <w:left w:val="single" w:sz="4" w:space="0" w:color="auto"/>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Доля детей, оставшихся без попечения родителей, переданных на воспитание в семьи граждан Российской Федерации, постоянно проживающих на территории Российской Федерации</w:t>
            </w:r>
          </w:p>
        </w:tc>
      </w:tr>
      <w:tr w:rsidR="00053B15" w:rsidRPr="00805461" w:rsidTr="00053B15">
        <w:trPr>
          <w:trHeight w:val="990"/>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675"/>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465"/>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480"/>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Итого:</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2699"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735"/>
        </w:trPr>
        <w:tc>
          <w:tcPr>
            <w:tcW w:w="445" w:type="dxa"/>
            <w:vMerge w:val="restart"/>
            <w:tcBorders>
              <w:top w:val="nil"/>
              <w:left w:val="single" w:sz="4" w:space="0" w:color="auto"/>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10.</w:t>
            </w:r>
          </w:p>
        </w:tc>
        <w:tc>
          <w:tcPr>
            <w:tcW w:w="1810" w:type="dxa"/>
            <w:vMerge w:val="restart"/>
            <w:tcBorders>
              <w:top w:val="nil"/>
              <w:left w:val="single" w:sz="4" w:space="0" w:color="auto"/>
              <w:bottom w:val="single" w:sz="4" w:space="0" w:color="auto"/>
              <w:right w:val="single" w:sz="4" w:space="0" w:color="auto"/>
            </w:tcBorders>
            <w:shd w:val="clear" w:color="000000" w:fill="FFFFFF"/>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xml:space="preserve">Мероприятия в сфере осуществления отдельных </w:t>
            </w:r>
            <w:r w:rsidRPr="00805461">
              <w:rPr>
                <w:rFonts w:ascii="Times New Roman" w:eastAsia="Times New Roman" w:hAnsi="Times New Roman" w:cs="Times New Roman"/>
                <w:sz w:val="18"/>
                <w:szCs w:val="18"/>
                <w:lang w:eastAsia="ru-RU"/>
              </w:rPr>
              <w:lastRenderedPageBreak/>
              <w:t>государственных полномочий по профилактике безнадзорности и правонарушений несовершеннолетних, организации деятельности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1668" w:type="dxa"/>
            <w:vMerge w:val="restart"/>
            <w:tcBorders>
              <w:top w:val="nil"/>
              <w:left w:val="single" w:sz="4" w:space="0" w:color="auto"/>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lastRenderedPageBreak/>
              <w:t xml:space="preserve">Сектор по обеспечению деятельности </w:t>
            </w:r>
            <w:r w:rsidRPr="00805461">
              <w:rPr>
                <w:rFonts w:ascii="Times New Roman" w:eastAsia="Times New Roman" w:hAnsi="Times New Roman" w:cs="Times New Roman"/>
                <w:sz w:val="18"/>
                <w:szCs w:val="18"/>
                <w:lang w:eastAsia="ru-RU"/>
              </w:rPr>
              <w:lastRenderedPageBreak/>
              <w:t>комиссии по делам несовершеннолетних и защите их прав Трубчевского муниципального района, сектор по обеспечению деятельности административной комиссии Трубчевского муниципального района</w:t>
            </w: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lastRenderedPageBreak/>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5 897 958,00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1 965 986,00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1 965 986,00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1 965 986,00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xml:space="preserve">1.Доля несовершеннолетних, состоящих на учете в комиссиях по делам </w:t>
            </w:r>
            <w:r w:rsidRPr="00805461">
              <w:rPr>
                <w:rFonts w:ascii="Times New Roman" w:eastAsia="Times New Roman" w:hAnsi="Times New Roman" w:cs="Times New Roman"/>
                <w:sz w:val="18"/>
                <w:szCs w:val="18"/>
                <w:lang w:eastAsia="ru-RU"/>
              </w:rPr>
              <w:lastRenderedPageBreak/>
              <w:t>несовершеннолетних и защите их прав, от общей численности детского населения, проживающего на территории Трубчевского района</w:t>
            </w:r>
            <w:r w:rsidRPr="00805461">
              <w:rPr>
                <w:rFonts w:ascii="Times New Roman" w:eastAsia="Times New Roman" w:hAnsi="Times New Roman" w:cs="Times New Roman"/>
                <w:sz w:val="18"/>
                <w:szCs w:val="18"/>
                <w:lang w:eastAsia="ru-RU"/>
              </w:rPr>
              <w:br/>
              <w:t>2. Доля подростков и молодежи в возрасте от 11 до 24 лет, вовлеченных в профилактические мероприятия по предотвращению употребления наркотических веществ</w:t>
            </w:r>
            <w:r w:rsidRPr="00805461">
              <w:rPr>
                <w:rFonts w:ascii="Times New Roman" w:eastAsia="Times New Roman" w:hAnsi="Times New Roman" w:cs="Times New Roman"/>
                <w:sz w:val="18"/>
                <w:szCs w:val="18"/>
                <w:lang w:eastAsia="ru-RU"/>
              </w:rPr>
              <w:br/>
              <w:t>3. Доля обучающихся в общеобразовательных организациях и профессиональных образовательных организациях в возрасте от 15 до 18 лет, вовлеченных в мероприятия по раннему выявлению употребления наркотических средств</w:t>
            </w:r>
          </w:p>
        </w:tc>
      </w:tr>
      <w:tr w:rsidR="00053B15" w:rsidRPr="00805461" w:rsidTr="00053B15">
        <w:trPr>
          <w:trHeight w:val="900"/>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660"/>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30 000,00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30 000,00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540"/>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2730"/>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Итого:</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5 927 958,00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1 995 986,00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1 965 986,00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1 965 986,00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765"/>
        </w:trPr>
        <w:tc>
          <w:tcPr>
            <w:tcW w:w="445" w:type="dxa"/>
            <w:vMerge w:val="restart"/>
            <w:tcBorders>
              <w:top w:val="nil"/>
              <w:left w:val="single" w:sz="4" w:space="0" w:color="auto"/>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11.</w:t>
            </w:r>
          </w:p>
        </w:tc>
        <w:tc>
          <w:tcPr>
            <w:tcW w:w="1810" w:type="dxa"/>
            <w:vMerge w:val="restart"/>
            <w:tcBorders>
              <w:top w:val="nil"/>
              <w:left w:val="single" w:sz="4" w:space="0" w:color="auto"/>
              <w:bottom w:val="single" w:sz="4" w:space="0" w:color="auto"/>
              <w:right w:val="single" w:sz="4" w:space="0" w:color="auto"/>
            </w:tcBorders>
            <w:shd w:val="clear" w:color="000000" w:fill="FFFFFF"/>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Мероприятия в сфере осуществления отдельных государственных полномочий по обеспечению сохранности жилых помещений, закрепленных за детьми-сиротами и детьми, оставшимися без попечения родителей</w:t>
            </w:r>
          </w:p>
        </w:tc>
        <w:tc>
          <w:tcPr>
            <w:tcW w:w="1668" w:type="dxa"/>
            <w:vMerge w:val="restart"/>
            <w:tcBorders>
              <w:top w:val="nil"/>
              <w:left w:val="single" w:sz="4" w:space="0" w:color="auto"/>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Сектор по делам семьи, охране материнства и детства, демографии, отдел учета и отчетности администрации Трубчевского муниципального района</w:t>
            </w: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465 600,00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155 200,00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155 200,00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155 200,00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val="restart"/>
            <w:tcBorders>
              <w:top w:val="nil"/>
              <w:left w:val="single" w:sz="4" w:space="0" w:color="auto"/>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Количество жилых помещений, закрепленных за детьми-сиротами и детьми, оставшимися без попечения родителей, в отношении которых проведены мероприятия по сохранности</w:t>
            </w:r>
          </w:p>
        </w:tc>
      </w:tr>
      <w:tr w:rsidR="00053B15" w:rsidRPr="00805461" w:rsidTr="00053B15">
        <w:trPr>
          <w:trHeight w:val="900"/>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660"/>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480"/>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780"/>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Итого:</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465 600,00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155 200,00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155 200,00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155 200,00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2699"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690"/>
        </w:trPr>
        <w:tc>
          <w:tcPr>
            <w:tcW w:w="445" w:type="dxa"/>
            <w:vMerge w:val="restart"/>
            <w:tcBorders>
              <w:top w:val="nil"/>
              <w:left w:val="single" w:sz="4" w:space="0" w:color="auto"/>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12.</w:t>
            </w:r>
          </w:p>
        </w:tc>
        <w:tc>
          <w:tcPr>
            <w:tcW w:w="1810" w:type="dxa"/>
            <w:vMerge w:val="restart"/>
            <w:tcBorders>
              <w:top w:val="nil"/>
              <w:left w:val="single" w:sz="4" w:space="0" w:color="auto"/>
              <w:bottom w:val="single" w:sz="4" w:space="0" w:color="auto"/>
              <w:right w:val="single" w:sz="4" w:space="0" w:color="auto"/>
            </w:tcBorders>
            <w:shd w:val="clear" w:color="000000" w:fill="FFFFFF"/>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xml:space="preserve">Мероприятия в сфере осуществления отдельных </w:t>
            </w:r>
            <w:r w:rsidRPr="00805461">
              <w:rPr>
                <w:rFonts w:ascii="Times New Roman" w:eastAsia="Times New Roman" w:hAnsi="Times New Roman" w:cs="Times New Roman"/>
                <w:sz w:val="18"/>
                <w:szCs w:val="18"/>
                <w:lang w:eastAsia="ru-RU"/>
              </w:rPr>
              <w:lastRenderedPageBreak/>
              <w:t>государственных полномочий в области охраны труда и уведомительной регистрации территориальных соглашений и коллективных договоров</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lastRenderedPageBreak/>
              <w:t xml:space="preserve">Организационно-правовой отдел, отдел учета и </w:t>
            </w:r>
            <w:r w:rsidRPr="00805461">
              <w:rPr>
                <w:rFonts w:ascii="Times New Roman" w:eastAsia="Times New Roman" w:hAnsi="Times New Roman" w:cs="Times New Roman"/>
                <w:sz w:val="18"/>
                <w:szCs w:val="18"/>
                <w:lang w:eastAsia="ru-RU"/>
              </w:rPr>
              <w:lastRenderedPageBreak/>
              <w:t>отчетности администрации Трубчевского муниципального района</w:t>
            </w: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lastRenderedPageBreak/>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1 263 720,00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421 240,00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421 240,00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421 240,00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val="restart"/>
            <w:tcBorders>
              <w:top w:val="nil"/>
              <w:left w:val="single" w:sz="4" w:space="0" w:color="auto"/>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xml:space="preserve">Количество организаций, участвующих в сборе информации о состоянии </w:t>
            </w:r>
            <w:r w:rsidRPr="00805461">
              <w:rPr>
                <w:rFonts w:ascii="Times New Roman" w:eastAsia="Times New Roman" w:hAnsi="Times New Roman" w:cs="Times New Roman"/>
                <w:sz w:val="18"/>
                <w:szCs w:val="18"/>
                <w:lang w:eastAsia="ru-RU"/>
              </w:rPr>
              <w:lastRenderedPageBreak/>
              <w:t>условий и охраны труда у работодателей, осуществляющих деятельность на территории муниципального образования «Трубчевский муниципальный район Брянской области»</w:t>
            </w:r>
          </w:p>
        </w:tc>
      </w:tr>
      <w:tr w:rsidR="00053B15" w:rsidRPr="00805461" w:rsidTr="00053B15">
        <w:trPr>
          <w:trHeight w:val="885"/>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705"/>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510"/>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510"/>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Итого:</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1 263 720,00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421 240,00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421 240,00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421 240,00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2699"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720"/>
        </w:trPr>
        <w:tc>
          <w:tcPr>
            <w:tcW w:w="445"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13.</w:t>
            </w:r>
          </w:p>
        </w:tc>
        <w:tc>
          <w:tcPr>
            <w:tcW w:w="181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Мероприятия по обеспечению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"Совершенствование социальной поддержки семьи и детей" государственной программы Российской Федерации "Социальная поддержка граждан"</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Сектор по делам семьи, охране материнства и детства, демографии, отдел по управлению муниципальным имуществом администрации Трубчевского муниципального района</w:t>
            </w: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19 028 196,00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4 228 488,00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8 456 976,00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6 342 732,00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Доля детей-сирот и детей, оставшихся без попечения родителей, а также лиц из их числа, обеспеченных жилыми помещениями</w:t>
            </w:r>
          </w:p>
        </w:tc>
      </w:tr>
      <w:tr w:rsidR="00053B15" w:rsidRPr="00805461" w:rsidTr="00053B15">
        <w:trPr>
          <w:trHeight w:val="930"/>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660"/>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660"/>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301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Итого:</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19 028 196,00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4 228 488,00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8 456 976,00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6 342 732,00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705"/>
        </w:trPr>
        <w:tc>
          <w:tcPr>
            <w:tcW w:w="445"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14.</w:t>
            </w:r>
          </w:p>
        </w:tc>
        <w:tc>
          <w:tcPr>
            <w:tcW w:w="181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xml:space="preserve">Функционирование многофункциональных центров </w:t>
            </w:r>
            <w:r w:rsidRPr="00805461">
              <w:rPr>
                <w:rFonts w:ascii="Times New Roman" w:eastAsia="Times New Roman" w:hAnsi="Times New Roman" w:cs="Times New Roman"/>
                <w:sz w:val="18"/>
                <w:szCs w:val="18"/>
                <w:lang w:eastAsia="ru-RU"/>
              </w:rPr>
              <w:lastRenderedPageBreak/>
              <w:t>предоставления государственных и муниципальных услуг на территории района</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lastRenderedPageBreak/>
              <w:t xml:space="preserve">МБУ "МФЦ ПГ и МУ  в Трубчевском районе", отдел учета </w:t>
            </w:r>
            <w:r w:rsidRPr="00805461">
              <w:rPr>
                <w:rFonts w:ascii="Times New Roman" w:eastAsia="Times New Roman" w:hAnsi="Times New Roman" w:cs="Times New Roman"/>
                <w:sz w:val="18"/>
                <w:szCs w:val="18"/>
                <w:lang w:eastAsia="ru-RU"/>
              </w:rPr>
              <w:lastRenderedPageBreak/>
              <w:t>и отчетности администрации Трубчевского муниципального района</w:t>
            </w: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lastRenderedPageBreak/>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xml:space="preserve">Исполнение муниципальными учреждениями, функции и полномочия учредителя </w:t>
            </w:r>
            <w:r w:rsidRPr="00805461">
              <w:rPr>
                <w:rFonts w:ascii="Times New Roman" w:eastAsia="Times New Roman" w:hAnsi="Times New Roman" w:cs="Times New Roman"/>
                <w:sz w:val="18"/>
                <w:szCs w:val="18"/>
                <w:lang w:eastAsia="ru-RU"/>
              </w:rPr>
              <w:lastRenderedPageBreak/>
              <w:t>которых осуществляет администрация Трубчевского муниципального района, муниципальных заданий на оказание муниципальных услуг (выполнение работ)</w:t>
            </w:r>
          </w:p>
        </w:tc>
      </w:tr>
      <w:tr w:rsidR="00053B15" w:rsidRPr="00805461" w:rsidTr="00053B15">
        <w:trPr>
          <w:trHeight w:val="94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67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14 927 416,21</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5 910 216,21</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4 283 600,00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4 733 600,00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510"/>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330"/>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Итого:</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14 927 416,21</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5 910 216,21</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4 283 600,00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4 733 600,00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645"/>
        </w:trPr>
        <w:tc>
          <w:tcPr>
            <w:tcW w:w="445"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15.</w:t>
            </w:r>
          </w:p>
        </w:tc>
        <w:tc>
          <w:tcPr>
            <w:tcW w:w="181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Мероприятия по капитальному ремонту и ремонту автомобильных дорог общего пользования местного значения и искусственных сооружений на них за счет средств дорожного фонда</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56 214 754,80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25 310 266,80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10 301 496,00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20 602 992,00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 Доля протяженности автомобильных дорог местного значения, не отвечающих нормативным требованиям, в общей протяженности дорог местного значения</w:t>
            </w:r>
            <w:r w:rsidRPr="00805461">
              <w:rPr>
                <w:rFonts w:ascii="Times New Roman" w:eastAsia="Times New Roman" w:hAnsi="Times New Roman" w:cs="Times New Roman"/>
                <w:sz w:val="18"/>
                <w:szCs w:val="18"/>
                <w:lang w:eastAsia="ru-RU"/>
              </w:rPr>
              <w:br w:type="page"/>
              <w:t>2. Площадь отремонтированных автомобильных дорог общего пользования местного значения</w:t>
            </w:r>
            <w:r w:rsidRPr="00805461">
              <w:rPr>
                <w:rFonts w:ascii="Times New Roman" w:eastAsia="Times New Roman" w:hAnsi="Times New Roman" w:cs="Times New Roman"/>
                <w:sz w:val="18"/>
                <w:szCs w:val="18"/>
                <w:lang w:eastAsia="ru-RU"/>
              </w:rPr>
              <w:br w:type="page"/>
            </w:r>
            <w:r w:rsidRPr="00805461">
              <w:rPr>
                <w:rFonts w:ascii="Times New Roman" w:eastAsia="Times New Roman" w:hAnsi="Times New Roman" w:cs="Times New Roman"/>
                <w:sz w:val="18"/>
                <w:szCs w:val="18"/>
                <w:lang w:eastAsia="ru-RU"/>
              </w:rPr>
              <w:br w:type="page"/>
            </w:r>
          </w:p>
        </w:tc>
      </w:tr>
      <w:tr w:rsidR="00053B15" w:rsidRPr="00805461" w:rsidTr="00053B15">
        <w:trPr>
          <w:trHeight w:val="960"/>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67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71 878 925,85</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32 458 925,85</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27 398 000,00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12 022 000,00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450"/>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25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Итого:</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128 093 680,65</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57 769 192,65</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37 699 496,00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32 624 992,00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705"/>
        </w:trPr>
        <w:tc>
          <w:tcPr>
            <w:tcW w:w="445"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16.</w:t>
            </w:r>
          </w:p>
        </w:tc>
        <w:tc>
          <w:tcPr>
            <w:tcW w:w="1810"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xml:space="preserve">Организация проведения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w:t>
            </w:r>
            <w:r w:rsidRPr="00805461">
              <w:rPr>
                <w:rFonts w:ascii="Times New Roman" w:eastAsia="Times New Roman" w:hAnsi="Times New Roman" w:cs="Times New Roman"/>
                <w:sz w:val="18"/>
                <w:szCs w:val="18"/>
                <w:lang w:eastAsia="ru-RU"/>
              </w:rPr>
              <w:lastRenderedPageBreak/>
              <w:t xml:space="preserve">(биотермических ям) и в части организации отлова и содержания безнадзорных животных на территории Брянской области </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lastRenderedPageBreak/>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766 458,60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255 486,20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255 486,20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255 486,20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xml:space="preserve">Исполнение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в части организации отлова и содержания безнадзорных животных на территории Трубчевского района </w:t>
            </w:r>
          </w:p>
        </w:tc>
      </w:tr>
      <w:tr w:rsidR="00053B15" w:rsidRPr="00805461" w:rsidTr="00053B15">
        <w:trPr>
          <w:trHeight w:val="97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750"/>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510"/>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3060"/>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Итого:</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766 458,60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255 486,20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255 486,20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255 486,20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675"/>
        </w:trPr>
        <w:tc>
          <w:tcPr>
            <w:tcW w:w="445"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lastRenderedPageBreak/>
              <w:t>17.</w:t>
            </w:r>
          </w:p>
        </w:tc>
        <w:tc>
          <w:tcPr>
            <w:tcW w:w="1810"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Бюджетные инвестиции в объекты капитальных вложений муниципальной собственности</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Отдел архитектуры и жилищно-коммунального хозяйства, отдел учета и отчетности  администрации Трубчевского муниципального района</w:t>
            </w: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193 352 968,53</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193 352 968,53</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Софинансирование объектов капитальных вложений муниципальной собственности</w:t>
            </w:r>
          </w:p>
        </w:tc>
      </w:tr>
      <w:tr w:rsidR="00053B15" w:rsidRPr="00805461" w:rsidTr="00053B15">
        <w:trPr>
          <w:trHeight w:val="930"/>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67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10 405 490,22</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10 405 490,22</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450"/>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28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Итого:</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203 758 458,75</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203 758 458,75</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720"/>
        </w:trPr>
        <w:tc>
          <w:tcPr>
            <w:tcW w:w="445" w:type="dxa"/>
            <w:vMerge w:val="restart"/>
            <w:tcBorders>
              <w:top w:val="nil"/>
              <w:left w:val="single" w:sz="4" w:space="0" w:color="auto"/>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18.</w:t>
            </w:r>
          </w:p>
        </w:tc>
        <w:tc>
          <w:tcPr>
            <w:tcW w:w="1810" w:type="dxa"/>
            <w:vMerge w:val="restart"/>
            <w:tcBorders>
              <w:top w:val="nil"/>
              <w:left w:val="single" w:sz="4" w:space="0" w:color="auto"/>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Мероприятия по обеспечению жильем молодых семей</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1 658 556,00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552 852,00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552 852,00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552 852,00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val="restart"/>
            <w:tcBorders>
              <w:top w:val="nil"/>
              <w:left w:val="single" w:sz="4" w:space="0" w:color="auto"/>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Количество молодых семей, получивших свидетельства  о праве на получение социальной выплаты на приобретение (строительство) жилья</w:t>
            </w:r>
          </w:p>
        </w:tc>
      </w:tr>
      <w:tr w:rsidR="00053B15" w:rsidRPr="00805461" w:rsidTr="00053B15">
        <w:trPr>
          <w:trHeight w:val="930"/>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690"/>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663 422,40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221 140,80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221 140,80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221 140,80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510"/>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375"/>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Итого:</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2 321 978,40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773 992,80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773 992,80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773 992,80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2699"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690"/>
        </w:trPr>
        <w:tc>
          <w:tcPr>
            <w:tcW w:w="445"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lastRenderedPageBreak/>
              <w:t>19.</w:t>
            </w:r>
          </w:p>
        </w:tc>
        <w:tc>
          <w:tcPr>
            <w:tcW w:w="1810"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Мероприятия по составлению, изменению списка кандидатов в присяжные заседатели федеральных судов общей юрисдикции РФ</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Организационно-правовой отдел, отдел учета и отчетности администрации Трубчевского муниципального района</w:t>
            </w: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Своевременное составление (изменение) списков кандидатов в присяжные заседатели федеральных судов общей юрисдикции</w:t>
            </w:r>
          </w:p>
        </w:tc>
      </w:tr>
      <w:tr w:rsidR="00053B15" w:rsidRPr="00805461" w:rsidTr="00053B15">
        <w:trPr>
          <w:trHeight w:val="990"/>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10 313,00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3 464,00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3 626,00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3 223,00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660"/>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52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240"/>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Итого:</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10 313,00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3 464,00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3 626,00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3 223,00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660"/>
        </w:trPr>
        <w:tc>
          <w:tcPr>
            <w:tcW w:w="445"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20.</w:t>
            </w:r>
          </w:p>
        </w:tc>
        <w:tc>
          <w:tcPr>
            <w:tcW w:w="1810"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Взносы на капитальный ремонт многоквартирных домов, находящихся в муниципальной собственности</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Полнота и своевременность уплаты взносов на капитальный ремонт многоквартирных домов за объекты муниципальной казны и имущества, закрепленного за органами местного самоуправления</w:t>
            </w:r>
          </w:p>
        </w:tc>
      </w:tr>
      <w:tr w:rsidR="00053B15" w:rsidRPr="00805461" w:rsidTr="00053B15">
        <w:trPr>
          <w:trHeight w:val="103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64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292 939,04</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93 150,00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100 000,00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99 789,04</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46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25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Итого:</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292 939,04</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93 150,00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100 000,00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99 789,04</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705"/>
        </w:trPr>
        <w:tc>
          <w:tcPr>
            <w:tcW w:w="445"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21.</w:t>
            </w:r>
          </w:p>
        </w:tc>
        <w:tc>
          <w:tcPr>
            <w:tcW w:w="1810"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Мероприятия по межбюджетным отношениям с городскими и сельскими поселениями</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1 200,00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400,00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400,00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400,00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Полнота и своевременность реализации переданных федеральных и государственных полномочий</w:t>
            </w:r>
          </w:p>
        </w:tc>
      </w:tr>
      <w:tr w:rsidR="00053B15" w:rsidRPr="00805461" w:rsidTr="00053B15">
        <w:trPr>
          <w:trHeight w:val="94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5 211 875,00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1 666 760,00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1 741 855,00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1 803 260,00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660"/>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480"/>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25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Итого:</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5 213 075,00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1 667 160,00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1 742 255,00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1 803 660,00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660"/>
        </w:trPr>
        <w:tc>
          <w:tcPr>
            <w:tcW w:w="445"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lastRenderedPageBreak/>
              <w:t>22.</w:t>
            </w:r>
          </w:p>
        </w:tc>
        <w:tc>
          <w:tcPr>
            <w:tcW w:w="1810"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Мероприятия в сфере архитектуры и градостроительства</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Выполнение плана по внесению изменений в схему территориального планирования Трубчевского муниципального района</w:t>
            </w:r>
          </w:p>
        </w:tc>
      </w:tr>
      <w:tr w:rsidR="00053B15" w:rsidRPr="00805461" w:rsidTr="00053B15">
        <w:trPr>
          <w:trHeight w:val="990"/>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67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540"/>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25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Итого:</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705"/>
        </w:trPr>
        <w:tc>
          <w:tcPr>
            <w:tcW w:w="445"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23.</w:t>
            </w:r>
          </w:p>
        </w:tc>
        <w:tc>
          <w:tcPr>
            <w:tcW w:w="1810"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Мероприятия в сфере жилищно-коммунального хозяйства</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Модернизация объектов коммунальной инфраструктуры</w:t>
            </w:r>
          </w:p>
        </w:tc>
      </w:tr>
      <w:tr w:rsidR="00053B15" w:rsidRPr="00805461" w:rsidTr="00053B15">
        <w:trPr>
          <w:trHeight w:val="1080"/>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67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12 145 200,00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12 065 200,00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40 000,00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40 000,00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510"/>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330"/>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Итого:</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12 145 200,00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12 065 200,00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40 000,00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40 000,00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645"/>
        </w:trPr>
        <w:tc>
          <w:tcPr>
            <w:tcW w:w="445"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24.</w:t>
            </w:r>
          </w:p>
        </w:tc>
        <w:tc>
          <w:tcPr>
            <w:tcW w:w="1810"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Мероприятия на реализацию деятельности учреждений, обеспечивающих деятельность органов местного самоуправления и муниципальных учреждений</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МБУ "ВИД", отдел учета и отчетности  администрации Трубчевского муниципального района</w:t>
            </w: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Исполнение муниципальными учреждениями, функции и полномочия учредителя которых осуществляет администрация Трубчевского муниципального района, муниципальных заданий на оказание муниципальных услуг (выполнение работ)</w:t>
            </w:r>
          </w:p>
        </w:tc>
      </w:tr>
      <w:tr w:rsidR="00053B15" w:rsidRPr="00805461" w:rsidTr="00053B15">
        <w:trPr>
          <w:trHeight w:val="870"/>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67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82 020 977,01</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32 336 000,00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25 484 685,20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24 200 291,81</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46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31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Итого:</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82 020 977,01</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32 336 000,00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25 484 685,20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24 200 291,81</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690"/>
        </w:trPr>
        <w:tc>
          <w:tcPr>
            <w:tcW w:w="445"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lastRenderedPageBreak/>
              <w:t>25.</w:t>
            </w:r>
          </w:p>
        </w:tc>
        <w:tc>
          <w:tcPr>
            <w:tcW w:w="1810" w:type="dxa"/>
            <w:vMerge w:val="restart"/>
            <w:tcBorders>
              <w:top w:val="nil"/>
              <w:left w:val="single" w:sz="4" w:space="0" w:color="auto"/>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Мероприятия по решению вопросов местного значения органов местного самоуправления городских поселений Трубчевского муниципального района органами местного самоуправления муниципального образования "Трубчевский муниципальный район Брянской области"</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Отдел архитектуры и жилищно-коммунального хозяйства администрации Трубчевского муниципального района, отдел учета и отчетности  администрации Трубчевского муниципального района</w:t>
            </w: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Строительство систем водоснабжения и водоотведения для населенных пунктов Трубчевского района</w:t>
            </w:r>
          </w:p>
        </w:tc>
      </w:tr>
      <w:tr w:rsidR="00053B15" w:rsidRPr="00805461" w:rsidTr="00053B15">
        <w:trPr>
          <w:trHeight w:val="94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70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40 950 263,40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20 477 521,46</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20 465 307,94</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7 434,00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52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142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Итого:</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40 950 263,40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20 477 521,46</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20 465 307,94</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7 434,00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660"/>
        </w:trPr>
        <w:tc>
          <w:tcPr>
            <w:tcW w:w="445"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26.</w:t>
            </w:r>
          </w:p>
        </w:tc>
        <w:tc>
          <w:tcPr>
            <w:tcW w:w="1810"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Процентные платежи по муниципальному долгу</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Отдел учета и отчетности администрации Трубчевского муниципального района</w:t>
            </w: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Объем муниципального внутреннего долга Трубчевского муниципального района по состоянию на 1 января очередного финансового года</w:t>
            </w:r>
          </w:p>
        </w:tc>
      </w:tr>
      <w:tr w:rsidR="00053B15" w:rsidRPr="00805461" w:rsidTr="00053B15">
        <w:trPr>
          <w:trHeight w:val="930"/>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70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10 394,52</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3 500,00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3 500,00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3 394,52</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46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300"/>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Итого:</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10 394,52</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3 500,00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3 500,00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3 394,52</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855"/>
        </w:trPr>
        <w:tc>
          <w:tcPr>
            <w:tcW w:w="445"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27.</w:t>
            </w:r>
          </w:p>
        </w:tc>
        <w:tc>
          <w:tcPr>
            <w:tcW w:w="1810"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Мероприятия в сфере охраны окружающей среды</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xml:space="preserve">Отдел архитектуры и жилищно-коммунального хозяйства администрации Трубчевского муниципального района, отдел учета и отчетности  </w:t>
            </w:r>
            <w:r w:rsidRPr="00805461">
              <w:rPr>
                <w:rFonts w:ascii="Times New Roman" w:eastAsia="Times New Roman" w:hAnsi="Times New Roman" w:cs="Times New Roman"/>
                <w:sz w:val="18"/>
                <w:szCs w:val="18"/>
                <w:lang w:eastAsia="ru-RU"/>
              </w:rPr>
              <w:lastRenderedPageBreak/>
              <w:t>администрации Трубчевского муниципального района</w:t>
            </w: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lastRenderedPageBreak/>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Количество ликвидированных несанкционированных свалок</w:t>
            </w:r>
          </w:p>
        </w:tc>
      </w:tr>
      <w:tr w:rsidR="00053B15" w:rsidRPr="00805461" w:rsidTr="00053B15">
        <w:trPr>
          <w:trHeight w:val="1050"/>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82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4 213 808,82</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1 561 808,82</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1 326 000,00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1 326 000,00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525"/>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300"/>
        </w:trPr>
        <w:tc>
          <w:tcPr>
            <w:tcW w:w="445"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Итого:</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4 213 808,82</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1 561 808,82</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1 326 000,00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1 326 000,00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0,00</w:t>
            </w:r>
          </w:p>
        </w:tc>
        <w:tc>
          <w:tcPr>
            <w:tcW w:w="2699"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795"/>
        </w:trPr>
        <w:tc>
          <w:tcPr>
            <w:tcW w:w="445" w:type="dxa"/>
            <w:vMerge w:val="restart"/>
            <w:tcBorders>
              <w:top w:val="nil"/>
              <w:left w:val="single" w:sz="4" w:space="0" w:color="auto"/>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c>
          <w:tcPr>
            <w:tcW w:w="181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ИТОГО по муниципальной программе</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 </w:t>
            </w: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311 072 157,13</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235 419 452,53</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31 425 101,20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44 227 603,40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0,00</w:t>
            </w:r>
          </w:p>
        </w:tc>
        <w:tc>
          <w:tcPr>
            <w:tcW w:w="2699" w:type="dxa"/>
            <w:vMerge w:val="restart"/>
            <w:tcBorders>
              <w:top w:val="nil"/>
              <w:left w:val="single" w:sz="4" w:space="0" w:color="auto"/>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 </w:t>
            </w:r>
          </w:p>
        </w:tc>
      </w:tr>
      <w:tr w:rsidR="00053B15" w:rsidRPr="00805461" w:rsidTr="00053B15">
        <w:trPr>
          <w:trHeight w:val="975"/>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bCs/>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bCs/>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5 222 188,00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1 670 224,00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1 745 481,00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1 806 483,00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0,00</w:t>
            </w:r>
          </w:p>
        </w:tc>
        <w:tc>
          <w:tcPr>
            <w:tcW w:w="2699"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675"/>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bCs/>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bCs/>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344 980 248,48</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163 822 343,20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108 825 050,94</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72 332 854,34</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0,00</w:t>
            </w:r>
          </w:p>
        </w:tc>
        <w:tc>
          <w:tcPr>
            <w:tcW w:w="2699"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450"/>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bCs/>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bCs/>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r w:rsidRPr="00805461">
              <w:rPr>
                <w:rFonts w:ascii="Times New Roman" w:eastAsia="Times New Roman" w:hAnsi="Times New Roman" w:cs="Times New Roman"/>
                <w:sz w:val="18"/>
                <w:szCs w:val="18"/>
                <w:lang w:eastAsia="ru-RU"/>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0,00</w:t>
            </w:r>
          </w:p>
        </w:tc>
        <w:tc>
          <w:tcPr>
            <w:tcW w:w="2699"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r w:rsidR="00053B15" w:rsidRPr="00805461" w:rsidTr="00053B15">
        <w:trPr>
          <w:trHeight w:val="930"/>
        </w:trPr>
        <w:tc>
          <w:tcPr>
            <w:tcW w:w="445"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bCs/>
                <w:sz w:val="18"/>
                <w:szCs w:val="18"/>
                <w:lang w:eastAsia="ru-RU"/>
              </w:rPr>
            </w:pPr>
          </w:p>
        </w:tc>
        <w:tc>
          <w:tcPr>
            <w:tcW w:w="1668" w:type="dxa"/>
            <w:vMerge/>
            <w:tcBorders>
              <w:top w:val="nil"/>
              <w:left w:val="single" w:sz="4" w:space="0" w:color="auto"/>
              <w:bottom w:val="single" w:sz="4" w:space="0" w:color="000000"/>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bCs/>
                <w:sz w:val="18"/>
                <w:szCs w:val="18"/>
                <w:lang w:eastAsia="ru-RU"/>
              </w:rPr>
            </w:pPr>
          </w:p>
        </w:tc>
        <w:tc>
          <w:tcPr>
            <w:tcW w:w="1247"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Итого по муниципаль ной программе:</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661 274 593,61</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400 912 019,73</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141 995 633,14</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118 366 940,74</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805461" w:rsidRPr="00805461" w:rsidRDefault="00805461" w:rsidP="00591D98">
            <w:pPr>
              <w:spacing w:after="0" w:line="240" w:lineRule="auto"/>
              <w:jc w:val="center"/>
              <w:rPr>
                <w:rFonts w:ascii="Times New Roman" w:eastAsia="Times New Roman" w:hAnsi="Times New Roman" w:cs="Times New Roman"/>
                <w:bCs/>
                <w:sz w:val="18"/>
                <w:szCs w:val="18"/>
                <w:lang w:eastAsia="ru-RU"/>
              </w:rPr>
            </w:pPr>
            <w:r w:rsidRPr="00805461">
              <w:rPr>
                <w:rFonts w:ascii="Times New Roman" w:eastAsia="Times New Roman" w:hAnsi="Times New Roman" w:cs="Times New Roman"/>
                <w:bCs/>
                <w:sz w:val="18"/>
                <w:szCs w:val="18"/>
                <w:lang w:eastAsia="ru-RU"/>
              </w:rPr>
              <w:t>0,00</w:t>
            </w:r>
          </w:p>
        </w:tc>
        <w:tc>
          <w:tcPr>
            <w:tcW w:w="2699" w:type="dxa"/>
            <w:vMerge/>
            <w:tcBorders>
              <w:top w:val="nil"/>
              <w:left w:val="single" w:sz="4" w:space="0" w:color="auto"/>
              <w:bottom w:val="single" w:sz="4" w:space="0" w:color="auto"/>
              <w:right w:val="single" w:sz="4" w:space="0" w:color="auto"/>
            </w:tcBorders>
            <w:vAlign w:val="center"/>
            <w:hideMark/>
          </w:tcPr>
          <w:p w:rsidR="00805461" w:rsidRPr="00805461" w:rsidRDefault="00805461" w:rsidP="00591D98">
            <w:pPr>
              <w:spacing w:after="0" w:line="240" w:lineRule="auto"/>
              <w:rPr>
                <w:rFonts w:ascii="Times New Roman" w:eastAsia="Times New Roman" w:hAnsi="Times New Roman" w:cs="Times New Roman"/>
                <w:sz w:val="18"/>
                <w:szCs w:val="18"/>
                <w:lang w:eastAsia="ru-RU"/>
              </w:rPr>
            </w:pPr>
          </w:p>
        </w:tc>
      </w:tr>
    </w:tbl>
    <w:p w:rsidR="00282994" w:rsidRDefault="00282994" w:rsidP="00591D98">
      <w:pPr>
        <w:autoSpaceDE w:val="0"/>
        <w:autoSpaceDN w:val="0"/>
        <w:adjustRightInd w:val="0"/>
        <w:spacing w:after="0" w:line="240" w:lineRule="auto"/>
        <w:jc w:val="both"/>
        <w:rPr>
          <w:rFonts w:ascii="Times New Roman" w:eastAsia="Times New Roman" w:hAnsi="Times New Roman" w:cs="Times New Roman"/>
          <w:sz w:val="18"/>
          <w:szCs w:val="18"/>
          <w:lang w:eastAsia="ru-RU"/>
        </w:rPr>
        <w:sectPr w:rsidR="00282994" w:rsidSect="00CA6FB4">
          <w:pgSz w:w="16838" w:h="11906" w:orient="landscape"/>
          <w:pgMar w:top="709" w:right="357" w:bottom="851" w:left="567" w:header="709" w:footer="709" w:gutter="0"/>
          <w:cols w:space="708"/>
          <w:docGrid w:linePitch="360"/>
        </w:sectPr>
      </w:pPr>
    </w:p>
    <w:p w:rsidR="00747A55" w:rsidRPr="000956F4" w:rsidRDefault="00747A55" w:rsidP="000956F4">
      <w:pPr>
        <w:spacing w:after="0" w:line="240" w:lineRule="auto"/>
        <w:jc w:val="center"/>
        <w:rPr>
          <w:rFonts w:ascii="Times New Roman" w:eastAsia="Times New Roman" w:hAnsi="Times New Roman" w:cs="Times New Roman"/>
          <w:b/>
          <w:sz w:val="18"/>
          <w:szCs w:val="18"/>
          <w:lang w:eastAsia="ru-RU"/>
        </w:rPr>
      </w:pPr>
      <w:r w:rsidRPr="000956F4">
        <w:rPr>
          <w:rFonts w:ascii="Times New Roman" w:eastAsia="Times New Roman" w:hAnsi="Times New Roman" w:cs="Times New Roman"/>
          <w:b/>
          <w:sz w:val="18"/>
          <w:szCs w:val="18"/>
          <w:lang w:eastAsia="ru-RU"/>
        </w:rPr>
        <w:lastRenderedPageBreak/>
        <w:t>РОССИЙСКАЯ ФЕДЕРАЦИЯ</w:t>
      </w:r>
    </w:p>
    <w:p w:rsidR="00747A55" w:rsidRPr="000956F4" w:rsidRDefault="00747A55" w:rsidP="000956F4">
      <w:pPr>
        <w:spacing w:after="0" w:line="240" w:lineRule="auto"/>
        <w:jc w:val="center"/>
        <w:rPr>
          <w:rFonts w:ascii="Times New Roman" w:eastAsia="Times New Roman" w:hAnsi="Times New Roman" w:cs="Times New Roman"/>
          <w:b/>
          <w:sz w:val="18"/>
          <w:szCs w:val="18"/>
          <w:lang w:eastAsia="ru-RU"/>
        </w:rPr>
      </w:pPr>
      <w:r w:rsidRPr="000956F4">
        <w:rPr>
          <w:rFonts w:ascii="Times New Roman" w:eastAsia="Times New Roman" w:hAnsi="Times New Roman" w:cs="Times New Roman"/>
          <w:b/>
          <w:sz w:val="18"/>
          <w:szCs w:val="18"/>
          <w:lang w:eastAsia="ru-RU"/>
        </w:rPr>
        <w:t>АДМИНИСТРАЦИЯ ТРУБЧЕВСКОГО МУНИЦИПАЛЬНОГО РАЙОНА</w:t>
      </w:r>
    </w:p>
    <w:p w:rsidR="00747A55" w:rsidRPr="000956F4" w:rsidRDefault="00747A55" w:rsidP="000956F4">
      <w:pPr>
        <w:spacing w:after="0" w:line="240" w:lineRule="auto"/>
        <w:jc w:val="center"/>
        <w:rPr>
          <w:rFonts w:ascii="Times New Roman" w:eastAsia="Times New Roman" w:hAnsi="Times New Roman" w:cs="Times New Roman"/>
          <w:b/>
          <w:sz w:val="18"/>
          <w:szCs w:val="18"/>
          <w:lang w:eastAsia="ru-RU"/>
        </w:rPr>
      </w:pPr>
      <w:r w:rsidRPr="000956F4">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706368" behindDoc="0" locked="0" layoutInCell="1" allowOverlap="1" wp14:anchorId="4E6146D0" wp14:editId="04E6665E">
                <wp:simplePos x="0" y="0"/>
                <wp:positionH relativeFrom="column">
                  <wp:posOffset>2539</wp:posOffset>
                </wp:positionH>
                <wp:positionV relativeFrom="paragraph">
                  <wp:posOffset>88265</wp:posOffset>
                </wp:positionV>
                <wp:extent cx="6715125" cy="19050"/>
                <wp:effectExtent l="19050" t="38100" r="47625" b="3810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5125" cy="1905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07D29E" id="Прямая соединительная линия 18"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6.95pt" to="528.9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" strokeweight="6pt">
                <v:stroke linestyle="thickBetweenThin"/>
              </v:line>
            </w:pict>
          </mc:Fallback>
        </mc:AlternateContent>
      </w:r>
    </w:p>
    <w:p w:rsidR="00747A55" w:rsidRPr="000956F4" w:rsidRDefault="00747A55" w:rsidP="000956F4">
      <w:pPr>
        <w:spacing w:after="0" w:line="240" w:lineRule="auto"/>
        <w:jc w:val="center"/>
        <w:rPr>
          <w:rFonts w:ascii="Times New Roman" w:eastAsia="Times New Roman" w:hAnsi="Times New Roman" w:cs="Times New Roman"/>
          <w:b/>
          <w:sz w:val="18"/>
          <w:szCs w:val="18"/>
          <w:lang w:eastAsia="ru-RU"/>
        </w:rPr>
      </w:pPr>
      <w:r w:rsidRPr="000956F4">
        <w:rPr>
          <w:rFonts w:ascii="Times New Roman" w:eastAsia="Times New Roman" w:hAnsi="Times New Roman" w:cs="Times New Roman"/>
          <w:b/>
          <w:sz w:val="18"/>
          <w:szCs w:val="18"/>
          <w:lang w:eastAsia="ru-RU"/>
        </w:rPr>
        <w:t>П О С Т А Н О В Л Е Н И Е</w:t>
      </w:r>
    </w:p>
    <w:p w:rsidR="00747A55" w:rsidRPr="000956F4" w:rsidRDefault="00747A55" w:rsidP="000956F4">
      <w:pPr>
        <w:spacing w:after="0" w:line="240" w:lineRule="auto"/>
        <w:ind w:firstLine="709"/>
        <w:jc w:val="center"/>
        <w:rPr>
          <w:rFonts w:ascii="Times New Roman" w:eastAsia="Times New Roman" w:hAnsi="Times New Roman" w:cs="Times New Roman"/>
          <w:b/>
          <w:sz w:val="18"/>
          <w:szCs w:val="18"/>
          <w:lang w:eastAsia="ru-RU"/>
        </w:rPr>
      </w:pPr>
    </w:p>
    <w:p w:rsidR="00747A55" w:rsidRPr="00747A55" w:rsidRDefault="00747A55" w:rsidP="000956F4">
      <w:pPr>
        <w:spacing w:after="0" w:line="240" w:lineRule="auto"/>
        <w:jc w:val="center"/>
        <w:rPr>
          <w:rFonts w:ascii="Times New Roman" w:eastAsia="Times New Roman" w:hAnsi="Times New Roman" w:cs="Times New Roman"/>
          <w:sz w:val="18"/>
          <w:szCs w:val="18"/>
          <w:lang w:eastAsia="ru-RU"/>
        </w:rPr>
      </w:pPr>
      <w:r w:rsidRPr="00747A55">
        <w:rPr>
          <w:rFonts w:ascii="Times New Roman" w:eastAsia="Times New Roman" w:hAnsi="Times New Roman" w:cs="Times New Roman"/>
          <w:sz w:val="18"/>
          <w:szCs w:val="18"/>
          <w:lang w:eastAsia="ru-RU"/>
        </w:rPr>
        <w:t>от 13.10.2023г.                                                                                                        № 712</w:t>
      </w:r>
    </w:p>
    <w:p w:rsidR="00747A55" w:rsidRPr="00747A55" w:rsidRDefault="00747A55" w:rsidP="000956F4">
      <w:pPr>
        <w:spacing w:after="0" w:line="240" w:lineRule="auto"/>
        <w:jc w:val="center"/>
        <w:rPr>
          <w:rFonts w:ascii="Times New Roman" w:eastAsia="Times New Roman" w:hAnsi="Times New Roman" w:cs="Times New Roman"/>
          <w:sz w:val="18"/>
          <w:szCs w:val="18"/>
          <w:lang w:eastAsia="ru-RU"/>
        </w:rPr>
      </w:pPr>
      <w:r w:rsidRPr="00747A55">
        <w:rPr>
          <w:rFonts w:ascii="Times New Roman" w:eastAsia="Times New Roman" w:hAnsi="Times New Roman" w:cs="Times New Roman"/>
          <w:sz w:val="18"/>
          <w:szCs w:val="18"/>
          <w:lang w:eastAsia="ru-RU"/>
        </w:rPr>
        <w:t>г. Трубчевск</w:t>
      </w:r>
    </w:p>
    <w:p w:rsidR="00747A55" w:rsidRPr="00747A55" w:rsidRDefault="00747A55" w:rsidP="000956F4">
      <w:pPr>
        <w:spacing w:after="0" w:line="240" w:lineRule="auto"/>
        <w:jc w:val="center"/>
        <w:rPr>
          <w:rFonts w:ascii="Times New Roman" w:eastAsia="Times New Roman" w:hAnsi="Times New Roman" w:cs="Times New Roman"/>
          <w:sz w:val="18"/>
          <w:szCs w:val="18"/>
          <w:lang w:eastAsia="ru-RU"/>
        </w:rPr>
      </w:pPr>
    </w:p>
    <w:p w:rsidR="00747A55" w:rsidRPr="00747A55" w:rsidRDefault="00747A55" w:rsidP="000956F4">
      <w:pPr>
        <w:spacing w:after="0" w:line="240" w:lineRule="auto"/>
        <w:jc w:val="center"/>
        <w:rPr>
          <w:rFonts w:ascii="Times New Roman" w:eastAsia="Times New Roman" w:hAnsi="Times New Roman" w:cs="Times New Roman"/>
          <w:sz w:val="18"/>
          <w:szCs w:val="18"/>
          <w:lang w:eastAsia="ru-RU"/>
        </w:rPr>
      </w:pPr>
      <w:r w:rsidRPr="00747A55">
        <w:rPr>
          <w:rFonts w:ascii="Times New Roman" w:eastAsia="Times New Roman" w:hAnsi="Times New Roman" w:cs="Times New Roman"/>
          <w:sz w:val="18"/>
          <w:szCs w:val="18"/>
          <w:lang w:eastAsia="ru-RU"/>
        </w:rPr>
        <w:t>О внесении изменений в муниципальную программу</w:t>
      </w:r>
    </w:p>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747A55">
        <w:rPr>
          <w:rFonts w:ascii="Times New Roman" w:eastAsia="Times New Roman" w:hAnsi="Times New Roman" w:cs="Times New Roman"/>
          <w:sz w:val="18"/>
          <w:szCs w:val="18"/>
          <w:lang w:eastAsia="ru-RU"/>
        </w:rPr>
        <w:t>«Развитие культуры Трубчевского муниципального района»</w:t>
      </w:r>
    </w:p>
    <w:p w:rsidR="00747A55" w:rsidRPr="00747A55" w:rsidRDefault="00747A55" w:rsidP="00591D98">
      <w:pPr>
        <w:spacing w:after="0" w:line="240" w:lineRule="auto"/>
        <w:ind w:firstLine="709"/>
        <w:jc w:val="both"/>
        <w:rPr>
          <w:rFonts w:ascii="Times New Roman" w:eastAsia="Times New Roman" w:hAnsi="Times New Roman" w:cs="Times New Roman"/>
          <w:sz w:val="18"/>
          <w:szCs w:val="18"/>
          <w:lang w:eastAsia="ru-RU"/>
        </w:rPr>
      </w:pPr>
    </w:p>
    <w:p w:rsidR="00747A55" w:rsidRPr="00747A55" w:rsidRDefault="00747A55" w:rsidP="00591D98">
      <w:pPr>
        <w:spacing w:after="0" w:line="240" w:lineRule="auto"/>
        <w:ind w:firstLine="709"/>
        <w:jc w:val="both"/>
        <w:rPr>
          <w:rFonts w:ascii="Times New Roman" w:eastAsia="Times New Roman" w:hAnsi="Times New Roman" w:cs="Times New Roman"/>
          <w:sz w:val="18"/>
          <w:szCs w:val="18"/>
          <w:lang w:eastAsia="ru-RU"/>
        </w:rPr>
      </w:pPr>
      <w:r w:rsidRPr="00747A55">
        <w:rPr>
          <w:rFonts w:ascii="Times New Roman" w:eastAsia="Times New Roman" w:hAnsi="Times New Roman" w:cs="Times New Roman"/>
          <w:sz w:val="18"/>
          <w:szCs w:val="18"/>
          <w:lang w:eastAsia="ru-RU"/>
        </w:rPr>
        <w:t>В соответствии со статьей 179 Бюджетного кодекса Российской Федерации, постановлениями администрации Трубчевского муниципального района от 16.10.2013  № 720 «Об утверждении Порядка разработки, реализации и оценки эффективности муниципальных  программ Трубчевского муниципального района», от 27.10.2022 № 913 «Об утверждении перечня муниципальных программ (подпрограмм) для формирования  бюджета Трубчевского муниципального района на 2023 год и на плановый период 2024 и 2025 годов», в связи с изменениями в бюджете Трубчевского муниципального района на 2023 год</w:t>
      </w:r>
    </w:p>
    <w:p w:rsidR="00747A55" w:rsidRPr="00747A55" w:rsidRDefault="00747A55" w:rsidP="00591D98">
      <w:pPr>
        <w:spacing w:after="0" w:line="240" w:lineRule="auto"/>
        <w:ind w:firstLine="709"/>
        <w:jc w:val="both"/>
        <w:rPr>
          <w:rFonts w:ascii="Times New Roman" w:eastAsia="Times New Roman" w:hAnsi="Times New Roman" w:cs="Times New Roman"/>
          <w:sz w:val="18"/>
          <w:szCs w:val="18"/>
          <w:lang w:eastAsia="ru-RU"/>
        </w:rPr>
      </w:pPr>
      <w:r w:rsidRPr="00747A55">
        <w:rPr>
          <w:rFonts w:ascii="Times New Roman" w:eastAsia="Times New Roman" w:hAnsi="Times New Roman" w:cs="Times New Roman"/>
          <w:sz w:val="18"/>
          <w:szCs w:val="18"/>
          <w:lang w:eastAsia="ru-RU"/>
        </w:rPr>
        <w:t>ПОСТАНОВЛЯЮ:</w:t>
      </w:r>
    </w:p>
    <w:p w:rsidR="00747A55" w:rsidRPr="00747A55" w:rsidRDefault="00747A55" w:rsidP="00591D98">
      <w:pPr>
        <w:autoSpaceDN w:val="0"/>
        <w:spacing w:after="0" w:line="240" w:lineRule="auto"/>
        <w:ind w:firstLine="709"/>
        <w:jc w:val="both"/>
        <w:rPr>
          <w:rFonts w:ascii="Times New Roman" w:eastAsia="Times New Roman" w:hAnsi="Times New Roman" w:cs="Times New Roman"/>
          <w:sz w:val="18"/>
          <w:szCs w:val="18"/>
          <w:lang w:eastAsia="ru-RU"/>
        </w:rPr>
      </w:pPr>
      <w:r w:rsidRPr="00747A55">
        <w:rPr>
          <w:rFonts w:ascii="Times New Roman" w:eastAsia="Times New Roman" w:hAnsi="Times New Roman" w:cs="Times New Roman"/>
          <w:sz w:val="18"/>
          <w:szCs w:val="18"/>
          <w:lang w:eastAsia="ru-RU"/>
        </w:rPr>
        <w:t>1.Внести следующие изменения в муниципальную программу «Развитие культуры Трубчевского муниципального района», утвержденную постановлением администрации  Трубчевского муниципального района от 30.12.2020 № 870 «Об утверждении муниципальной программы «Развитие культуры Трубчевского муниципального района» (далее – муниципальная программа, постановление) (в редакции постановлений администрации Трубчевского муниципального района от 30.12.2021 № 1096, от 30.12.2022 № 1160, от 03.02.2023 №59, от 31.03.2023 № 208, от 07.08.2023 № 561, от 02.10.2023 № 679)  следующие изменения:</w:t>
      </w:r>
    </w:p>
    <w:p w:rsidR="00747A55" w:rsidRPr="00747A55" w:rsidRDefault="00747A55" w:rsidP="00591D98">
      <w:pPr>
        <w:autoSpaceDN w:val="0"/>
        <w:spacing w:after="0" w:line="240" w:lineRule="auto"/>
        <w:ind w:firstLine="709"/>
        <w:jc w:val="both"/>
        <w:rPr>
          <w:rFonts w:ascii="Times New Roman" w:eastAsia="Times New Roman" w:hAnsi="Times New Roman" w:cs="Times New Roman"/>
          <w:sz w:val="18"/>
          <w:szCs w:val="18"/>
          <w:lang w:eastAsia="ru-RU"/>
        </w:rPr>
      </w:pPr>
      <w:r w:rsidRPr="00747A55">
        <w:rPr>
          <w:rFonts w:ascii="Times New Roman" w:eastAsia="Times New Roman" w:hAnsi="Times New Roman" w:cs="Times New Roman"/>
          <w:sz w:val="18"/>
          <w:szCs w:val="18"/>
          <w:lang w:eastAsia="ru-RU"/>
        </w:rPr>
        <w:t>1.1. Раздел и) «Сведения о показателях (индикаторах) муниципальной программы, подпрограмм и их значения» изложить в редакции:</w:t>
      </w:r>
    </w:p>
    <w:p w:rsidR="00747A55" w:rsidRPr="00747A55" w:rsidRDefault="00747A55" w:rsidP="00591D98">
      <w:pPr>
        <w:autoSpaceDN w:val="0"/>
        <w:spacing w:after="0" w:line="240" w:lineRule="auto"/>
        <w:ind w:firstLine="709"/>
        <w:jc w:val="both"/>
        <w:rPr>
          <w:rFonts w:ascii="Times New Roman" w:eastAsia="Times New Roman" w:hAnsi="Times New Roman" w:cs="Times New Roman"/>
          <w:sz w:val="18"/>
          <w:szCs w:val="18"/>
          <w:lang w:eastAsia="ru-RU"/>
        </w:rPr>
      </w:pPr>
      <w:r w:rsidRPr="00747A55">
        <w:rPr>
          <w:rFonts w:ascii="Times New Roman" w:eastAsia="Times New Roman" w:hAnsi="Times New Roman" w:cs="Times New Roman"/>
          <w:sz w:val="18"/>
          <w:szCs w:val="18"/>
          <w:lang w:eastAsia="ru-RU"/>
        </w:rPr>
        <w:t>и) «Сведения о показателях (индикаторах) муниципальной программы, подпрограмм и их значения»</w:t>
      </w:r>
    </w:p>
    <w:tbl>
      <w:tblPr>
        <w:tblW w:w="10617" w:type="dxa"/>
        <w:tblInd w:w="-132" w:type="dxa"/>
        <w:tblLayout w:type="fixed"/>
        <w:tblCellMar>
          <w:left w:w="10" w:type="dxa"/>
          <w:right w:w="10" w:type="dxa"/>
        </w:tblCellMar>
        <w:tblLook w:val="0000" w:firstRow="0" w:lastRow="0" w:firstColumn="0" w:lastColumn="0" w:noHBand="0" w:noVBand="0"/>
      </w:tblPr>
      <w:tblGrid>
        <w:gridCol w:w="567"/>
        <w:gridCol w:w="4380"/>
        <w:gridCol w:w="850"/>
        <w:gridCol w:w="993"/>
        <w:gridCol w:w="850"/>
        <w:gridCol w:w="992"/>
        <w:gridCol w:w="851"/>
        <w:gridCol w:w="1134"/>
      </w:tblGrid>
      <w:tr w:rsidR="00053B15" w:rsidRPr="00747A55" w:rsidTr="000956F4">
        <w:trPr>
          <w:trHeight w:hRule="exact" w:val="302"/>
        </w:trPr>
        <w:tc>
          <w:tcPr>
            <w:tcW w:w="567" w:type="dxa"/>
            <w:vMerge w:val="restart"/>
            <w:tcBorders>
              <w:top w:val="single" w:sz="4" w:space="0" w:color="auto"/>
              <w:left w:val="single" w:sz="4" w:space="0" w:color="auto"/>
            </w:tcBorders>
            <w:shd w:val="clear" w:color="auto" w:fill="FFFFFF"/>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Times New Roman" w:hAnsi="Times New Roman" w:cs="Times New Roman"/>
                <w:sz w:val="18"/>
                <w:szCs w:val="18"/>
                <w:lang w:eastAsia="ru-RU" w:bidi="ru-RU"/>
              </w:rPr>
              <w:t>№</w:t>
            </w:r>
          </w:p>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Times New Roman" w:hAnsi="Times New Roman" w:cs="Times New Roman"/>
                <w:bCs/>
                <w:sz w:val="18"/>
                <w:szCs w:val="18"/>
                <w:lang w:eastAsia="ru-RU" w:bidi="ru-RU"/>
              </w:rPr>
              <w:t>п/п</w:t>
            </w:r>
          </w:p>
        </w:tc>
        <w:tc>
          <w:tcPr>
            <w:tcW w:w="4380" w:type="dxa"/>
            <w:vMerge w:val="restart"/>
            <w:tcBorders>
              <w:top w:val="single" w:sz="4" w:space="0" w:color="auto"/>
              <w:left w:val="single" w:sz="4" w:space="0" w:color="auto"/>
            </w:tcBorders>
            <w:shd w:val="clear" w:color="auto" w:fill="FFFFFF"/>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Times New Roman" w:hAnsi="Times New Roman" w:cs="Times New Roman"/>
                <w:bCs/>
                <w:sz w:val="18"/>
                <w:szCs w:val="18"/>
                <w:lang w:eastAsia="ru-RU" w:bidi="ru-RU"/>
              </w:rPr>
              <w:t>Наименование показателя (индикатора)</w:t>
            </w:r>
          </w:p>
        </w:tc>
        <w:tc>
          <w:tcPr>
            <w:tcW w:w="850" w:type="dxa"/>
            <w:vMerge w:val="restart"/>
            <w:tcBorders>
              <w:top w:val="single" w:sz="4" w:space="0" w:color="auto"/>
              <w:left w:val="single" w:sz="4" w:space="0" w:color="auto"/>
            </w:tcBorders>
            <w:shd w:val="clear" w:color="auto" w:fill="FFFFFF"/>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Times New Roman" w:hAnsi="Times New Roman" w:cs="Times New Roman"/>
                <w:bCs/>
                <w:sz w:val="18"/>
                <w:szCs w:val="18"/>
                <w:lang w:eastAsia="ru-RU" w:bidi="ru-RU"/>
              </w:rPr>
              <w:t>Единица</w:t>
            </w:r>
          </w:p>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Times New Roman" w:hAnsi="Times New Roman" w:cs="Times New Roman"/>
                <w:bCs/>
                <w:sz w:val="18"/>
                <w:szCs w:val="18"/>
                <w:lang w:eastAsia="ru-RU" w:bidi="ru-RU"/>
              </w:rPr>
              <w:t>измерения</w:t>
            </w:r>
          </w:p>
        </w:tc>
        <w:tc>
          <w:tcPr>
            <w:tcW w:w="4820" w:type="dxa"/>
            <w:gridSpan w:val="5"/>
            <w:tcBorders>
              <w:top w:val="single" w:sz="4" w:space="0" w:color="auto"/>
              <w:left w:val="single" w:sz="4" w:space="0" w:color="auto"/>
              <w:right w:val="single" w:sz="4" w:space="0" w:color="auto"/>
            </w:tcBorders>
            <w:shd w:val="clear" w:color="auto" w:fill="FFFFFF"/>
            <w:vAlign w:val="bottom"/>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Times New Roman" w:hAnsi="Times New Roman" w:cs="Times New Roman"/>
                <w:bCs/>
                <w:sz w:val="18"/>
                <w:szCs w:val="18"/>
                <w:lang w:eastAsia="ru-RU" w:bidi="ru-RU"/>
              </w:rPr>
              <w:t>Целевые значения показателей (индикаторов)</w:t>
            </w:r>
          </w:p>
        </w:tc>
      </w:tr>
      <w:tr w:rsidR="00053B15" w:rsidRPr="00747A55" w:rsidTr="000956F4">
        <w:trPr>
          <w:trHeight w:hRule="exact" w:val="1828"/>
        </w:trPr>
        <w:tc>
          <w:tcPr>
            <w:tcW w:w="567" w:type="dxa"/>
            <w:vMerge/>
            <w:tcBorders>
              <w:left w:val="single" w:sz="4" w:space="0" w:color="auto"/>
            </w:tcBorders>
            <w:shd w:val="clear" w:color="auto" w:fill="FFFFFF"/>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p>
        </w:tc>
        <w:tc>
          <w:tcPr>
            <w:tcW w:w="4380" w:type="dxa"/>
            <w:vMerge/>
            <w:tcBorders>
              <w:left w:val="single" w:sz="4" w:space="0" w:color="auto"/>
            </w:tcBorders>
            <w:shd w:val="clear" w:color="auto" w:fill="FFFFFF"/>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p>
        </w:tc>
        <w:tc>
          <w:tcPr>
            <w:tcW w:w="850" w:type="dxa"/>
            <w:vMerge/>
            <w:tcBorders>
              <w:left w:val="single" w:sz="4" w:space="0" w:color="auto"/>
            </w:tcBorders>
            <w:shd w:val="clear" w:color="auto" w:fill="FFFFFF"/>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p>
        </w:tc>
        <w:tc>
          <w:tcPr>
            <w:tcW w:w="993" w:type="dxa"/>
            <w:tcBorders>
              <w:top w:val="single" w:sz="4" w:space="0" w:color="auto"/>
              <w:left w:val="single" w:sz="4" w:space="0" w:color="auto"/>
            </w:tcBorders>
            <w:shd w:val="clear" w:color="auto" w:fill="FFFFFF"/>
            <w:vAlign w:val="center"/>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Times New Roman" w:hAnsi="Times New Roman" w:cs="Times New Roman"/>
                <w:bCs/>
                <w:sz w:val="18"/>
                <w:szCs w:val="18"/>
                <w:lang w:eastAsia="ru-RU" w:bidi="ru-RU"/>
              </w:rPr>
              <w:t>Отчетный</w:t>
            </w:r>
          </w:p>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Tahoma" w:hAnsi="Times New Roman" w:cs="Times New Roman"/>
                <w:bCs/>
                <w:sz w:val="18"/>
                <w:szCs w:val="18"/>
                <w:lang w:eastAsia="ru-RU" w:bidi="ru-RU"/>
              </w:rPr>
              <w:t>год</w:t>
            </w:r>
          </w:p>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Tahoma" w:hAnsi="Times New Roman" w:cs="Times New Roman"/>
                <w:bCs/>
                <w:sz w:val="18"/>
                <w:szCs w:val="18"/>
                <w:lang w:eastAsia="ru-RU" w:bidi="ru-RU"/>
              </w:rPr>
              <w:t>2022</w:t>
            </w:r>
          </w:p>
        </w:tc>
        <w:tc>
          <w:tcPr>
            <w:tcW w:w="850" w:type="dxa"/>
            <w:tcBorders>
              <w:top w:val="single" w:sz="4" w:space="0" w:color="auto"/>
              <w:left w:val="single" w:sz="4" w:space="0" w:color="auto"/>
            </w:tcBorders>
            <w:shd w:val="clear" w:color="auto" w:fill="FFFFFF"/>
            <w:vAlign w:val="center"/>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proofErr w:type="gramStart"/>
            <w:r w:rsidRPr="00591D98">
              <w:rPr>
                <w:rFonts w:ascii="Times New Roman" w:eastAsia="Times New Roman" w:hAnsi="Times New Roman" w:cs="Times New Roman"/>
                <w:bCs/>
                <w:sz w:val="18"/>
                <w:szCs w:val="18"/>
                <w:lang w:eastAsia="ru-RU" w:bidi="ru-RU"/>
              </w:rPr>
              <w:t>Теку-щий</w:t>
            </w:r>
            <w:proofErr w:type="gramEnd"/>
          </w:p>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Tahoma" w:hAnsi="Times New Roman" w:cs="Times New Roman"/>
                <w:bCs/>
                <w:sz w:val="18"/>
                <w:szCs w:val="18"/>
                <w:lang w:eastAsia="ru-RU" w:bidi="ru-RU"/>
              </w:rPr>
              <w:t>2023</w:t>
            </w:r>
          </w:p>
        </w:tc>
        <w:tc>
          <w:tcPr>
            <w:tcW w:w="992" w:type="dxa"/>
            <w:tcBorders>
              <w:top w:val="single" w:sz="4" w:space="0" w:color="auto"/>
              <w:left w:val="single" w:sz="4" w:space="0" w:color="auto"/>
            </w:tcBorders>
            <w:shd w:val="clear" w:color="auto" w:fill="FFFFFF"/>
            <w:vAlign w:val="center"/>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proofErr w:type="gramStart"/>
            <w:r w:rsidRPr="00591D98">
              <w:rPr>
                <w:rFonts w:ascii="Times New Roman" w:eastAsia="Times New Roman" w:hAnsi="Times New Roman" w:cs="Times New Roman"/>
                <w:bCs/>
                <w:sz w:val="18"/>
                <w:szCs w:val="18"/>
                <w:lang w:eastAsia="ru-RU" w:bidi="ru-RU"/>
              </w:rPr>
              <w:t>Очеред-ной</w:t>
            </w:r>
            <w:proofErr w:type="gramEnd"/>
            <w:r w:rsidRPr="00591D98">
              <w:rPr>
                <w:rFonts w:ascii="Times New Roman" w:eastAsia="Tahoma" w:hAnsi="Times New Roman" w:cs="Times New Roman"/>
                <w:bCs/>
                <w:sz w:val="18"/>
                <w:szCs w:val="18"/>
                <w:lang w:eastAsia="ru-RU" w:bidi="ru-RU"/>
              </w:rPr>
              <w:t xml:space="preserve"> год планового периода </w:t>
            </w:r>
          </w:p>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Tahoma" w:hAnsi="Times New Roman" w:cs="Times New Roman"/>
                <w:bCs/>
                <w:sz w:val="18"/>
                <w:szCs w:val="18"/>
                <w:lang w:eastAsia="ru-RU" w:bidi="ru-RU"/>
              </w:rPr>
              <w:t>2024</w:t>
            </w:r>
          </w:p>
        </w:tc>
        <w:tc>
          <w:tcPr>
            <w:tcW w:w="851" w:type="dxa"/>
            <w:tcBorders>
              <w:top w:val="single" w:sz="4" w:space="0" w:color="auto"/>
              <w:left w:val="single" w:sz="4" w:space="0" w:color="auto"/>
            </w:tcBorders>
            <w:shd w:val="clear" w:color="auto" w:fill="FFFFFF"/>
            <w:vAlign w:val="bottom"/>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Times New Roman" w:hAnsi="Times New Roman" w:cs="Times New Roman"/>
                <w:bCs/>
                <w:sz w:val="18"/>
                <w:szCs w:val="18"/>
                <w:lang w:eastAsia="ru-RU" w:bidi="ru-RU"/>
              </w:rPr>
              <w:t>Первый</w:t>
            </w:r>
          </w:p>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Times New Roman" w:hAnsi="Times New Roman" w:cs="Times New Roman"/>
                <w:bCs/>
                <w:sz w:val="18"/>
                <w:szCs w:val="18"/>
                <w:lang w:eastAsia="ru-RU" w:bidi="ru-RU"/>
              </w:rPr>
              <w:t>год</w:t>
            </w:r>
          </w:p>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proofErr w:type="gramStart"/>
            <w:r w:rsidRPr="00591D98">
              <w:rPr>
                <w:rFonts w:ascii="Times New Roman" w:eastAsia="Times New Roman" w:hAnsi="Times New Roman" w:cs="Times New Roman"/>
                <w:bCs/>
                <w:sz w:val="18"/>
                <w:szCs w:val="18"/>
                <w:lang w:eastAsia="ru-RU" w:bidi="ru-RU"/>
              </w:rPr>
              <w:t>плано-вого</w:t>
            </w:r>
            <w:proofErr w:type="gramEnd"/>
          </w:p>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Times New Roman" w:hAnsi="Times New Roman" w:cs="Times New Roman"/>
                <w:bCs/>
                <w:sz w:val="18"/>
                <w:szCs w:val="18"/>
                <w:lang w:eastAsia="ru-RU" w:bidi="ru-RU"/>
              </w:rPr>
              <w:t>периода</w:t>
            </w:r>
          </w:p>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Tahoma" w:hAnsi="Times New Roman" w:cs="Times New Roman"/>
                <w:bCs/>
                <w:sz w:val="18"/>
                <w:szCs w:val="18"/>
                <w:lang w:eastAsia="ru-RU" w:bidi="ru-RU"/>
              </w:rPr>
              <w:t>2025</w:t>
            </w:r>
          </w:p>
        </w:tc>
        <w:tc>
          <w:tcPr>
            <w:tcW w:w="1134" w:type="dxa"/>
            <w:tcBorders>
              <w:top w:val="single" w:sz="4" w:space="0" w:color="auto"/>
              <w:left w:val="single" w:sz="4" w:space="0" w:color="auto"/>
              <w:right w:val="single" w:sz="4" w:space="0" w:color="auto"/>
            </w:tcBorders>
            <w:shd w:val="clear" w:color="auto" w:fill="FFFFFF"/>
            <w:vAlign w:val="bottom"/>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Times New Roman" w:hAnsi="Times New Roman" w:cs="Times New Roman"/>
                <w:bCs/>
                <w:sz w:val="18"/>
                <w:szCs w:val="18"/>
                <w:lang w:eastAsia="ru-RU" w:bidi="ru-RU"/>
              </w:rPr>
              <w:t>Второ</w:t>
            </w:r>
            <w:r w:rsidRPr="00591D98">
              <w:rPr>
                <w:rFonts w:ascii="Times New Roman" w:eastAsia="Tahoma" w:hAnsi="Times New Roman" w:cs="Times New Roman"/>
                <w:bCs/>
                <w:sz w:val="18"/>
                <w:szCs w:val="18"/>
                <w:lang w:eastAsia="ru-RU" w:bidi="ru-RU"/>
              </w:rPr>
              <w:t>й год планового периода 2026</w:t>
            </w:r>
          </w:p>
        </w:tc>
      </w:tr>
      <w:tr w:rsidR="00053B15" w:rsidRPr="00747A55" w:rsidTr="000956F4">
        <w:trPr>
          <w:trHeight w:hRule="exact" w:val="1272"/>
        </w:trPr>
        <w:tc>
          <w:tcPr>
            <w:tcW w:w="567" w:type="dxa"/>
            <w:tcBorders>
              <w:top w:val="single" w:sz="4" w:space="0" w:color="auto"/>
              <w:left w:val="single" w:sz="4" w:space="0" w:color="auto"/>
            </w:tcBorders>
            <w:shd w:val="clear" w:color="auto" w:fill="FFFFFF"/>
            <w:vAlign w:val="center"/>
          </w:tcPr>
          <w:p w:rsidR="00747A55" w:rsidRPr="00747A55" w:rsidRDefault="00747A55" w:rsidP="00591D98">
            <w:pPr>
              <w:spacing w:after="0" w:line="240" w:lineRule="auto"/>
              <w:rPr>
                <w:rFonts w:ascii="Times New Roman" w:eastAsia="Times New Roman" w:hAnsi="Times New Roman" w:cs="Times New Roman"/>
                <w:sz w:val="18"/>
                <w:szCs w:val="18"/>
                <w:lang w:eastAsia="ru-RU"/>
              </w:rPr>
            </w:pPr>
            <w:r w:rsidRPr="00591D98">
              <w:rPr>
                <w:rFonts w:ascii="Times New Roman" w:eastAsia="Lucida Sans Unicode" w:hAnsi="Times New Roman" w:cs="Times New Roman"/>
                <w:sz w:val="18"/>
                <w:szCs w:val="18"/>
                <w:lang w:eastAsia="ru-RU" w:bidi="ru-RU"/>
              </w:rPr>
              <w:t>1.</w:t>
            </w:r>
          </w:p>
        </w:tc>
        <w:tc>
          <w:tcPr>
            <w:tcW w:w="4380" w:type="dxa"/>
            <w:tcBorders>
              <w:top w:val="single" w:sz="4" w:space="0" w:color="auto"/>
              <w:left w:val="single" w:sz="4" w:space="0" w:color="auto"/>
            </w:tcBorders>
            <w:shd w:val="clear" w:color="auto" w:fill="FFFFFF"/>
            <w:vAlign w:val="bottom"/>
          </w:tcPr>
          <w:p w:rsidR="00747A55" w:rsidRPr="00747A55" w:rsidRDefault="00747A55" w:rsidP="00591D98">
            <w:pPr>
              <w:spacing w:after="0" w:line="240" w:lineRule="auto"/>
              <w:rPr>
                <w:rFonts w:ascii="Times New Roman" w:eastAsia="Times New Roman" w:hAnsi="Times New Roman" w:cs="Times New Roman"/>
                <w:sz w:val="18"/>
                <w:szCs w:val="18"/>
                <w:lang w:eastAsia="ru-RU"/>
              </w:rPr>
            </w:pPr>
            <w:r w:rsidRPr="00591D98">
              <w:rPr>
                <w:rFonts w:ascii="Times New Roman" w:eastAsia="Times New Roman" w:hAnsi="Times New Roman" w:cs="Times New Roman"/>
                <w:sz w:val="18"/>
                <w:szCs w:val="18"/>
                <w:lang w:eastAsia="ru-RU" w:bidi="ru-RU"/>
              </w:rPr>
              <w:t>Доля населения, участвующего в платных культурно-досуговых мероприятиях, организованных органами местного самоуправления Трубчевского муниципального района</w:t>
            </w:r>
          </w:p>
        </w:tc>
        <w:tc>
          <w:tcPr>
            <w:tcW w:w="850" w:type="dxa"/>
            <w:tcBorders>
              <w:top w:val="single" w:sz="4" w:space="0" w:color="auto"/>
              <w:left w:val="single" w:sz="4" w:space="0" w:color="auto"/>
            </w:tcBorders>
            <w:shd w:val="clear" w:color="auto" w:fill="FFFFFF"/>
            <w:vAlign w:val="center"/>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Times New Roman" w:hAnsi="Times New Roman" w:cs="Times New Roman"/>
                <w:sz w:val="18"/>
                <w:szCs w:val="18"/>
                <w:lang w:eastAsia="ru-RU" w:bidi="ru-RU"/>
              </w:rPr>
              <w:t>%</w:t>
            </w:r>
          </w:p>
        </w:tc>
        <w:tc>
          <w:tcPr>
            <w:tcW w:w="993" w:type="dxa"/>
            <w:tcBorders>
              <w:top w:val="single" w:sz="4" w:space="0" w:color="auto"/>
              <w:left w:val="single" w:sz="4" w:space="0" w:color="auto"/>
            </w:tcBorders>
            <w:shd w:val="clear" w:color="auto" w:fill="FFFFFF"/>
            <w:vAlign w:val="center"/>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Times New Roman" w:hAnsi="Times New Roman" w:cs="Times New Roman"/>
                <w:sz w:val="18"/>
                <w:szCs w:val="18"/>
                <w:lang w:eastAsia="ru-RU" w:bidi="ru-RU"/>
              </w:rPr>
              <w:t>26,2</w:t>
            </w:r>
          </w:p>
        </w:tc>
        <w:tc>
          <w:tcPr>
            <w:tcW w:w="850" w:type="dxa"/>
            <w:tcBorders>
              <w:top w:val="single" w:sz="4" w:space="0" w:color="auto"/>
              <w:left w:val="single" w:sz="4" w:space="0" w:color="auto"/>
            </w:tcBorders>
            <w:shd w:val="clear" w:color="auto" w:fill="FFFFFF"/>
            <w:vAlign w:val="center"/>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Lucida Sans Unicode" w:hAnsi="Times New Roman" w:cs="Times New Roman"/>
                <w:sz w:val="18"/>
                <w:szCs w:val="18"/>
                <w:lang w:eastAsia="ru-RU" w:bidi="ru-RU"/>
              </w:rPr>
              <w:t>19,5</w:t>
            </w:r>
          </w:p>
        </w:tc>
        <w:tc>
          <w:tcPr>
            <w:tcW w:w="992" w:type="dxa"/>
            <w:tcBorders>
              <w:top w:val="single" w:sz="4" w:space="0" w:color="auto"/>
              <w:left w:val="single" w:sz="4" w:space="0" w:color="auto"/>
            </w:tcBorders>
            <w:shd w:val="clear" w:color="auto" w:fill="FFFFFF"/>
            <w:vAlign w:val="center"/>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Lucida Sans Unicode" w:hAnsi="Times New Roman" w:cs="Times New Roman"/>
                <w:sz w:val="18"/>
                <w:szCs w:val="18"/>
                <w:lang w:eastAsia="ru-RU" w:bidi="ru-RU"/>
              </w:rPr>
              <w:t>19,5</w:t>
            </w:r>
          </w:p>
        </w:tc>
        <w:tc>
          <w:tcPr>
            <w:tcW w:w="851" w:type="dxa"/>
            <w:tcBorders>
              <w:top w:val="single" w:sz="4" w:space="0" w:color="auto"/>
              <w:left w:val="single" w:sz="4" w:space="0" w:color="auto"/>
            </w:tcBorders>
            <w:shd w:val="clear" w:color="auto" w:fill="FFFFFF"/>
            <w:vAlign w:val="center"/>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Lucida Sans Unicode" w:hAnsi="Times New Roman" w:cs="Times New Roman"/>
                <w:sz w:val="18"/>
                <w:szCs w:val="18"/>
                <w:lang w:eastAsia="ru-RU" w:bidi="ru-RU"/>
              </w:rPr>
              <w:t>1</w:t>
            </w:r>
            <w:r w:rsidRPr="00591D98">
              <w:rPr>
                <w:rFonts w:ascii="Times New Roman" w:eastAsia="Times New Roman" w:hAnsi="Times New Roman" w:cs="Times New Roman"/>
                <w:sz w:val="18"/>
                <w:szCs w:val="18"/>
                <w:lang w:eastAsia="ru-RU" w:bidi="ru-RU"/>
              </w:rPr>
              <w:t>9,5</w:t>
            </w:r>
          </w:p>
        </w:tc>
        <w:tc>
          <w:tcPr>
            <w:tcW w:w="1134" w:type="dxa"/>
            <w:tcBorders>
              <w:top w:val="single" w:sz="4" w:space="0" w:color="auto"/>
              <w:left w:val="single" w:sz="4" w:space="0" w:color="auto"/>
              <w:right w:val="single" w:sz="4" w:space="0" w:color="auto"/>
            </w:tcBorders>
            <w:shd w:val="clear" w:color="auto" w:fill="FFFFFF"/>
            <w:vAlign w:val="center"/>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747A55">
              <w:rPr>
                <w:rFonts w:ascii="Times New Roman" w:eastAsia="Times New Roman" w:hAnsi="Times New Roman" w:cs="Times New Roman"/>
                <w:sz w:val="18"/>
                <w:szCs w:val="18"/>
                <w:lang w:eastAsia="ru-RU"/>
              </w:rPr>
              <w:t>19,5</w:t>
            </w:r>
          </w:p>
        </w:tc>
      </w:tr>
      <w:tr w:rsidR="00053B15" w:rsidRPr="00747A55" w:rsidTr="000956F4">
        <w:trPr>
          <w:trHeight w:hRule="exact" w:val="1022"/>
        </w:trPr>
        <w:tc>
          <w:tcPr>
            <w:tcW w:w="567" w:type="dxa"/>
            <w:tcBorders>
              <w:top w:val="single" w:sz="4" w:space="0" w:color="auto"/>
              <w:left w:val="single" w:sz="4" w:space="0" w:color="auto"/>
            </w:tcBorders>
            <w:shd w:val="clear" w:color="auto" w:fill="FFFFFF"/>
            <w:vAlign w:val="center"/>
          </w:tcPr>
          <w:p w:rsidR="00747A55" w:rsidRPr="00747A55" w:rsidRDefault="00747A55" w:rsidP="00591D98">
            <w:pPr>
              <w:spacing w:after="0" w:line="240" w:lineRule="auto"/>
              <w:rPr>
                <w:rFonts w:ascii="Times New Roman" w:eastAsia="Times New Roman" w:hAnsi="Times New Roman" w:cs="Times New Roman"/>
                <w:sz w:val="18"/>
                <w:szCs w:val="18"/>
                <w:lang w:eastAsia="ru-RU"/>
              </w:rPr>
            </w:pPr>
            <w:r w:rsidRPr="00591D98">
              <w:rPr>
                <w:rFonts w:ascii="Times New Roman" w:eastAsia="Times New Roman" w:hAnsi="Times New Roman" w:cs="Times New Roman"/>
                <w:sz w:val="18"/>
                <w:szCs w:val="18"/>
                <w:lang w:eastAsia="ru-RU" w:bidi="ru-RU"/>
              </w:rPr>
              <w:t>2.</w:t>
            </w:r>
          </w:p>
        </w:tc>
        <w:tc>
          <w:tcPr>
            <w:tcW w:w="4380" w:type="dxa"/>
            <w:tcBorders>
              <w:top w:val="single" w:sz="4" w:space="0" w:color="auto"/>
              <w:left w:val="single" w:sz="4" w:space="0" w:color="auto"/>
            </w:tcBorders>
            <w:shd w:val="clear" w:color="auto" w:fill="FFFFFF"/>
            <w:vAlign w:val="bottom"/>
          </w:tcPr>
          <w:p w:rsidR="00747A55" w:rsidRPr="00747A55" w:rsidRDefault="00747A55" w:rsidP="00591D98">
            <w:pPr>
              <w:spacing w:after="0" w:line="240" w:lineRule="auto"/>
              <w:rPr>
                <w:rFonts w:ascii="Times New Roman" w:eastAsia="Times New Roman" w:hAnsi="Times New Roman" w:cs="Times New Roman"/>
                <w:sz w:val="18"/>
                <w:szCs w:val="18"/>
                <w:lang w:eastAsia="ru-RU"/>
              </w:rPr>
            </w:pPr>
            <w:r w:rsidRPr="00591D98">
              <w:rPr>
                <w:rFonts w:ascii="Times New Roman" w:eastAsia="Times New Roman" w:hAnsi="Times New Roman" w:cs="Times New Roman"/>
                <w:sz w:val="18"/>
                <w:szCs w:val="18"/>
                <w:lang w:eastAsia="ru-RU" w:bidi="ru-RU"/>
              </w:rPr>
              <w:t>Уровень фактической обеспеченности учреждениями культуры в Трубчевском муниципальном районе от нормативной потребности</w:t>
            </w:r>
          </w:p>
        </w:tc>
        <w:tc>
          <w:tcPr>
            <w:tcW w:w="850" w:type="dxa"/>
            <w:tcBorders>
              <w:top w:val="single" w:sz="4" w:space="0" w:color="auto"/>
              <w:left w:val="single" w:sz="4" w:space="0" w:color="auto"/>
            </w:tcBorders>
            <w:shd w:val="clear" w:color="auto" w:fill="FFFFFF"/>
            <w:vAlign w:val="center"/>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Times New Roman" w:hAnsi="Times New Roman" w:cs="Times New Roman"/>
                <w:sz w:val="18"/>
                <w:szCs w:val="18"/>
                <w:lang w:eastAsia="ru-RU" w:bidi="ru-RU"/>
              </w:rPr>
              <w:t>%</w:t>
            </w:r>
          </w:p>
        </w:tc>
        <w:tc>
          <w:tcPr>
            <w:tcW w:w="993" w:type="dxa"/>
            <w:tcBorders>
              <w:top w:val="single" w:sz="4" w:space="0" w:color="auto"/>
              <w:left w:val="single" w:sz="4" w:space="0" w:color="auto"/>
            </w:tcBorders>
            <w:shd w:val="clear" w:color="auto" w:fill="FFFFFF"/>
            <w:vAlign w:val="bottom"/>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Times New Roman" w:hAnsi="Times New Roman" w:cs="Times New Roman"/>
                <w:sz w:val="18"/>
                <w:szCs w:val="18"/>
                <w:lang w:eastAsia="ru-RU" w:bidi="ru-RU"/>
              </w:rPr>
              <w:t>100</w:t>
            </w:r>
          </w:p>
        </w:tc>
        <w:tc>
          <w:tcPr>
            <w:tcW w:w="850" w:type="dxa"/>
            <w:tcBorders>
              <w:top w:val="single" w:sz="4" w:space="0" w:color="auto"/>
              <w:left w:val="single" w:sz="4" w:space="0" w:color="auto"/>
            </w:tcBorders>
            <w:shd w:val="clear" w:color="auto" w:fill="FFFFFF"/>
            <w:vAlign w:val="bottom"/>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Times New Roman" w:hAnsi="Times New Roman" w:cs="Times New Roman"/>
                <w:sz w:val="18"/>
                <w:szCs w:val="18"/>
                <w:lang w:eastAsia="ru-RU" w:bidi="ru-RU"/>
              </w:rPr>
              <w:t>100</w:t>
            </w:r>
          </w:p>
        </w:tc>
        <w:tc>
          <w:tcPr>
            <w:tcW w:w="992" w:type="dxa"/>
            <w:tcBorders>
              <w:top w:val="single" w:sz="4" w:space="0" w:color="auto"/>
              <w:left w:val="single" w:sz="4" w:space="0" w:color="auto"/>
            </w:tcBorders>
            <w:shd w:val="clear" w:color="auto" w:fill="FFFFFF"/>
            <w:vAlign w:val="bottom"/>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Times New Roman" w:hAnsi="Times New Roman" w:cs="Times New Roman"/>
                <w:sz w:val="18"/>
                <w:szCs w:val="18"/>
                <w:lang w:eastAsia="ru-RU" w:bidi="ru-RU"/>
              </w:rPr>
              <w:t>100</w:t>
            </w:r>
          </w:p>
        </w:tc>
        <w:tc>
          <w:tcPr>
            <w:tcW w:w="851" w:type="dxa"/>
            <w:tcBorders>
              <w:top w:val="single" w:sz="4" w:space="0" w:color="auto"/>
              <w:left w:val="single" w:sz="4" w:space="0" w:color="auto"/>
            </w:tcBorders>
            <w:shd w:val="clear" w:color="auto" w:fill="FFFFFF"/>
            <w:vAlign w:val="bottom"/>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Times New Roman" w:hAnsi="Times New Roman" w:cs="Times New Roman"/>
                <w:sz w:val="18"/>
                <w:szCs w:val="18"/>
                <w:lang w:eastAsia="ru-RU" w:bidi="ru-RU"/>
              </w:rPr>
              <w:t>100</w:t>
            </w:r>
          </w:p>
        </w:tc>
        <w:tc>
          <w:tcPr>
            <w:tcW w:w="1134" w:type="dxa"/>
            <w:tcBorders>
              <w:top w:val="single" w:sz="4" w:space="0" w:color="auto"/>
              <w:left w:val="single" w:sz="4" w:space="0" w:color="auto"/>
              <w:right w:val="single" w:sz="4" w:space="0" w:color="auto"/>
            </w:tcBorders>
            <w:shd w:val="clear" w:color="auto" w:fill="FFFFFF"/>
            <w:vAlign w:val="bottom"/>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747A55">
              <w:rPr>
                <w:rFonts w:ascii="Times New Roman" w:eastAsia="Times New Roman" w:hAnsi="Times New Roman" w:cs="Times New Roman"/>
                <w:sz w:val="18"/>
                <w:szCs w:val="18"/>
                <w:lang w:eastAsia="ru-RU"/>
              </w:rPr>
              <w:t>100</w:t>
            </w:r>
          </w:p>
        </w:tc>
      </w:tr>
      <w:tr w:rsidR="00053B15" w:rsidRPr="00747A55" w:rsidTr="000956F4">
        <w:trPr>
          <w:trHeight w:hRule="exact" w:val="514"/>
        </w:trPr>
        <w:tc>
          <w:tcPr>
            <w:tcW w:w="567" w:type="dxa"/>
            <w:tcBorders>
              <w:top w:val="single" w:sz="4" w:space="0" w:color="auto"/>
              <w:left w:val="single" w:sz="4" w:space="0" w:color="auto"/>
            </w:tcBorders>
            <w:shd w:val="clear" w:color="auto" w:fill="FFFFFF"/>
            <w:vAlign w:val="center"/>
          </w:tcPr>
          <w:p w:rsidR="00747A55" w:rsidRPr="00747A55" w:rsidRDefault="00747A55" w:rsidP="00591D98">
            <w:pPr>
              <w:spacing w:after="0" w:line="240" w:lineRule="auto"/>
              <w:rPr>
                <w:rFonts w:ascii="Times New Roman" w:eastAsia="Times New Roman" w:hAnsi="Times New Roman" w:cs="Times New Roman"/>
                <w:sz w:val="18"/>
                <w:szCs w:val="18"/>
                <w:lang w:eastAsia="ru-RU"/>
              </w:rPr>
            </w:pPr>
            <w:r w:rsidRPr="00591D98">
              <w:rPr>
                <w:rFonts w:ascii="Times New Roman" w:eastAsia="Times New Roman" w:hAnsi="Times New Roman" w:cs="Times New Roman"/>
                <w:sz w:val="18"/>
                <w:szCs w:val="18"/>
                <w:lang w:eastAsia="ru-RU" w:bidi="ru-RU"/>
              </w:rPr>
              <w:t>3</w:t>
            </w:r>
          </w:p>
        </w:tc>
        <w:tc>
          <w:tcPr>
            <w:tcW w:w="4380" w:type="dxa"/>
            <w:tcBorders>
              <w:top w:val="single" w:sz="4" w:space="0" w:color="auto"/>
              <w:left w:val="single" w:sz="4" w:space="0" w:color="auto"/>
            </w:tcBorders>
            <w:shd w:val="clear" w:color="auto" w:fill="FFFFFF"/>
            <w:vAlign w:val="bottom"/>
          </w:tcPr>
          <w:p w:rsidR="00747A55" w:rsidRPr="00747A55" w:rsidRDefault="00747A55" w:rsidP="00591D98">
            <w:pPr>
              <w:spacing w:after="0" w:line="240" w:lineRule="auto"/>
              <w:rPr>
                <w:rFonts w:ascii="Times New Roman" w:eastAsia="Times New Roman" w:hAnsi="Times New Roman" w:cs="Times New Roman"/>
                <w:sz w:val="18"/>
                <w:szCs w:val="18"/>
                <w:lang w:eastAsia="ru-RU"/>
              </w:rPr>
            </w:pPr>
            <w:r w:rsidRPr="00591D98">
              <w:rPr>
                <w:rFonts w:ascii="Times New Roman" w:eastAsia="Times New Roman" w:hAnsi="Times New Roman" w:cs="Times New Roman"/>
                <w:sz w:val="18"/>
                <w:szCs w:val="18"/>
                <w:lang w:eastAsia="ru-RU" w:bidi="ru-RU"/>
              </w:rPr>
              <w:t>Организация и проведение культурно</w:t>
            </w:r>
            <w:r w:rsidRPr="00591D98">
              <w:rPr>
                <w:rFonts w:ascii="Times New Roman" w:eastAsia="Times New Roman" w:hAnsi="Times New Roman" w:cs="Times New Roman"/>
                <w:sz w:val="18"/>
                <w:szCs w:val="18"/>
                <w:lang w:eastAsia="ru-RU" w:bidi="ru-RU"/>
              </w:rPr>
              <w:softHyphen/>
              <w:t>досуговых мероприятий</w:t>
            </w:r>
          </w:p>
        </w:tc>
        <w:tc>
          <w:tcPr>
            <w:tcW w:w="850" w:type="dxa"/>
            <w:tcBorders>
              <w:top w:val="single" w:sz="4" w:space="0" w:color="auto"/>
              <w:left w:val="single" w:sz="4" w:space="0" w:color="auto"/>
            </w:tcBorders>
            <w:shd w:val="clear" w:color="auto" w:fill="FFFFFF"/>
            <w:vAlign w:val="center"/>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Times New Roman" w:hAnsi="Times New Roman" w:cs="Times New Roman"/>
                <w:sz w:val="18"/>
                <w:szCs w:val="18"/>
                <w:lang w:eastAsia="ru-RU" w:bidi="ru-RU"/>
              </w:rPr>
              <w:t>т.ед.</w:t>
            </w:r>
          </w:p>
        </w:tc>
        <w:tc>
          <w:tcPr>
            <w:tcW w:w="993" w:type="dxa"/>
            <w:tcBorders>
              <w:top w:val="single" w:sz="4" w:space="0" w:color="auto"/>
              <w:left w:val="single" w:sz="4" w:space="0" w:color="auto"/>
            </w:tcBorders>
            <w:shd w:val="clear" w:color="auto" w:fill="FFFFFF"/>
            <w:vAlign w:val="center"/>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Times New Roman" w:hAnsi="Times New Roman" w:cs="Times New Roman"/>
                <w:sz w:val="18"/>
                <w:szCs w:val="18"/>
                <w:lang w:eastAsia="ru-RU" w:bidi="ru-RU"/>
              </w:rPr>
              <w:t>5,2</w:t>
            </w:r>
          </w:p>
        </w:tc>
        <w:tc>
          <w:tcPr>
            <w:tcW w:w="850" w:type="dxa"/>
            <w:tcBorders>
              <w:top w:val="single" w:sz="4" w:space="0" w:color="auto"/>
              <w:left w:val="single" w:sz="4" w:space="0" w:color="auto"/>
            </w:tcBorders>
            <w:shd w:val="clear" w:color="auto" w:fill="FFFFFF"/>
            <w:vAlign w:val="center"/>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Times New Roman" w:hAnsi="Times New Roman" w:cs="Times New Roman"/>
                <w:sz w:val="18"/>
                <w:szCs w:val="18"/>
                <w:lang w:eastAsia="ru-RU" w:bidi="ru-RU"/>
              </w:rPr>
              <w:t>4,5</w:t>
            </w:r>
          </w:p>
        </w:tc>
        <w:tc>
          <w:tcPr>
            <w:tcW w:w="992" w:type="dxa"/>
            <w:tcBorders>
              <w:top w:val="single" w:sz="4" w:space="0" w:color="auto"/>
              <w:left w:val="single" w:sz="4" w:space="0" w:color="auto"/>
            </w:tcBorders>
            <w:shd w:val="clear" w:color="auto" w:fill="FFFFFF"/>
            <w:vAlign w:val="center"/>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Times New Roman" w:hAnsi="Times New Roman" w:cs="Times New Roman"/>
                <w:sz w:val="18"/>
                <w:szCs w:val="18"/>
                <w:lang w:eastAsia="ru-RU" w:bidi="ru-RU"/>
              </w:rPr>
              <w:t>4,6</w:t>
            </w:r>
          </w:p>
        </w:tc>
        <w:tc>
          <w:tcPr>
            <w:tcW w:w="851" w:type="dxa"/>
            <w:tcBorders>
              <w:top w:val="single" w:sz="4" w:space="0" w:color="auto"/>
              <w:left w:val="single" w:sz="4" w:space="0" w:color="auto"/>
            </w:tcBorders>
            <w:shd w:val="clear" w:color="auto" w:fill="FFFFFF"/>
            <w:vAlign w:val="center"/>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Times New Roman" w:hAnsi="Times New Roman" w:cs="Times New Roman"/>
                <w:sz w:val="18"/>
                <w:szCs w:val="18"/>
                <w:lang w:eastAsia="ru-RU" w:bidi="ru-RU"/>
              </w:rPr>
              <w:t>4,7</w:t>
            </w:r>
          </w:p>
        </w:tc>
        <w:tc>
          <w:tcPr>
            <w:tcW w:w="1134" w:type="dxa"/>
            <w:tcBorders>
              <w:top w:val="single" w:sz="4" w:space="0" w:color="auto"/>
              <w:left w:val="single" w:sz="4" w:space="0" w:color="auto"/>
              <w:right w:val="single" w:sz="4" w:space="0" w:color="auto"/>
            </w:tcBorders>
            <w:shd w:val="clear" w:color="auto" w:fill="FFFFFF"/>
            <w:vAlign w:val="center"/>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747A55">
              <w:rPr>
                <w:rFonts w:ascii="Times New Roman" w:eastAsia="Times New Roman" w:hAnsi="Times New Roman" w:cs="Times New Roman"/>
                <w:sz w:val="18"/>
                <w:szCs w:val="18"/>
                <w:lang w:eastAsia="ru-RU"/>
              </w:rPr>
              <w:t>4,8</w:t>
            </w:r>
          </w:p>
        </w:tc>
      </w:tr>
      <w:tr w:rsidR="00053B15" w:rsidRPr="00747A55" w:rsidTr="000956F4">
        <w:trPr>
          <w:trHeight w:hRule="exact" w:val="514"/>
        </w:trPr>
        <w:tc>
          <w:tcPr>
            <w:tcW w:w="567" w:type="dxa"/>
            <w:tcBorders>
              <w:top w:val="single" w:sz="4" w:space="0" w:color="auto"/>
              <w:left w:val="single" w:sz="4" w:space="0" w:color="auto"/>
            </w:tcBorders>
            <w:shd w:val="clear" w:color="auto" w:fill="FFFFFF"/>
            <w:vAlign w:val="center"/>
          </w:tcPr>
          <w:p w:rsidR="00747A55" w:rsidRPr="00747A55" w:rsidRDefault="00747A55" w:rsidP="00591D98">
            <w:pPr>
              <w:spacing w:after="0" w:line="240" w:lineRule="auto"/>
              <w:rPr>
                <w:rFonts w:ascii="Times New Roman" w:eastAsia="Times New Roman" w:hAnsi="Times New Roman" w:cs="Times New Roman"/>
                <w:sz w:val="18"/>
                <w:szCs w:val="18"/>
                <w:lang w:eastAsia="ru-RU"/>
              </w:rPr>
            </w:pPr>
            <w:r w:rsidRPr="00591D98">
              <w:rPr>
                <w:rFonts w:ascii="Times New Roman" w:eastAsia="Times New Roman" w:hAnsi="Times New Roman" w:cs="Times New Roman"/>
                <w:sz w:val="18"/>
                <w:szCs w:val="18"/>
                <w:lang w:eastAsia="ru-RU" w:bidi="ru-RU"/>
              </w:rPr>
              <w:t>4</w:t>
            </w:r>
          </w:p>
        </w:tc>
        <w:tc>
          <w:tcPr>
            <w:tcW w:w="4380" w:type="dxa"/>
            <w:tcBorders>
              <w:top w:val="single" w:sz="4" w:space="0" w:color="auto"/>
              <w:left w:val="single" w:sz="4" w:space="0" w:color="auto"/>
            </w:tcBorders>
            <w:shd w:val="clear" w:color="auto" w:fill="FFFFFF"/>
            <w:vAlign w:val="bottom"/>
          </w:tcPr>
          <w:p w:rsidR="00747A55" w:rsidRPr="00747A55" w:rsidRDefault="00747A55" w:rsidP="00591D98">
            <w:pPr>
              <w:spacing w:after="0" w:line="240" w:lineRule="auto"/>
              <w:rPr>
                <w:rFonts w:ascii="Times New Roman" w:eastAsia="Times New Roman" w:hAnsi="Times New Roman" w:cs="Times New Roman"/>
                <w:sz w:val="18"/>
                <w:szCs w:val="18"/>
                <w:lang w:eastAsia="ru-RU"/>
              </w:rPr>
            </w:pPr>
            <w:r w:rsidRPr="00591D98">
              <w:rPr>
                <w:rFonts w:ascii="Times New Roman" w:eastAsia="Times New Roman" w:hAnsi="Times New Roman" w:cs="Times New Roman"/>
                <w:sz w:val="18"/>
                <w:szCs w:val="18"/>
                <w:lang w:eastAsia="ru-RU" w:bidi="ru-RU"/>
              </w:rPr>
              <w:t>Количество учреждений, получающих государственную поддержку</w:t>
            </w:r>
          </w:p>
        </w:tc>
        <w:tc>
          <w:tcPr>
            <w:tcW w:w="850" w:type="dxa"/>
            <w:tcBorders>
              <w:top w:val="single" w:sz="4" w:space="0" w:color="auto"/>
              <w:left w:val="single" w:sz="4" w:space="0" w:color="auto"/>
            </w:tcBorders>
            <w:shd w:val="clear" w:color="auto" w:fill="FFFFFF"/>
            <w:vAlign w:val="center"/>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Times New Roman" w:hAnsi="Times New Roman" w:cs="Times New Roman"/>
                <w:sz w:val="18"/>
                <w:szCs w:val="18"/>
                <w:lang w:eastAsia="ru-RU" w:bidi="ru-RU"/>
              </w:rPr>
              <w:t>ед.</w:t>
            </w:r>
          </w:p>
        </w:tc>
        <w:tc>
          <w:tcPr>
            <w:tcW w:w="993" w:type="dxa"/>
            <w:tcBorders>
              <w:top w:val="single" w:sz="4" w:space="0" w:color="auto"/>
              <w:left w:val="single" w:sz="4" w:space="0" w:color="auto"/>
            </w:tcBorders>
            <w:shd w:val="clear" w:color="auto" w:fill="FFFFFF"/>
            <w:vAlign w:val="center"/>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Lucida Sans Unicode" w:hAnsi="Times New Roman" w:cs="Times New Roman"/>
                <w:sz w:val="18"/>
                <w:szCs w:val="18"/>
                <w:lang w:eastAsia="ru-RU" w:bidi="ru-RU"/>
              </w:rPr>
              <w:t>1</w:t>
            </w:r>
          </w:p>
        </w:tc>
        <w:tc>
          <w:tcPr>
            <w:tcW w:w="850" w:type="dxa"/>
            <w:tcBorders>
              <w:top w:val="single" w:sz="4" w:space="0" w:color="auto"/>
              <w:left w:val="single" w:sz="4" w:space="0" w:color="auto"/>
            </w:tcBorders>
            <w:shd w:val="clear" w:color="auto" w:fill="FFFFFF"/>
            <w:vAlign w:val="center"/>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Times New Roman" w:hAnsi="Times New Roman" w:cs="Times New Roman"/>
                <w:sz w:val="18"/>
                <w:szCs w:val="18"/>
                <w:lang w:eastAsia="ru-RU" w:bidi="ru-RU"/>
              </w:rPr>
              <w:t>3</w:t>
            </w:r>
          </w:p>
        </w:tc>
        <w:tc>
          <w:tcPr>
            <w:tcW w:w="992" w:type="dxa"/>
            <w:tcBorders>
              <w:top w:val="single" w:sz="4" w:space="0" w:color="auto"/>
              <w:left w:val="single" w:sz="4" w:space="0" w:color="auto"/>
            </w:tcBorders>
            <w:shd w:val="clear" w:color="auto" w:fill="FFFFFF"/>
            <w:vAlign w:val="center"/>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Times New Roman" w:hAnsi="Times New Roman" w:cs="Times New Roman"/>
                <w:sz w:val="18"/>
                <w:szCs w:val="18"/>
                <w:lang w:eastAsia="ru-RU" w:bidi="ru-RU"/>
              </w:rPr>
              <w:t>3</w:t>
            </w:r>
          </w:p>
        </w:tc>
        <w:tc>
          <w:tcPr>
            <w:tcW w:w="851" w:type="dxa"/>
            <w:tcBorders>
              <w:top w:val="single" w:sz="4" w:space="0" w:color="auto"/>
              <w:left w:val="single" w:sz="4" w:space="0" w:color="auto"/>
            </w:tcBorders>
            <w:shd w:val="clear" w:color="auto" w:fill="FFFFFF"/>
            <w:vAlign w:val="center"/>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Lucida Sans Unicode" w:hAnsi="Times New Roman" w:cs="Times New Roman"/>
                <w:sz w:val="18"/>
                <w:szCs w:val="18"/>
                <w:lang w:eastAsia="ru-RU" w:bidi="ru-RU"/>
              </w:rPr>
              <w:t>1</w:t>
            </w:r>
          </w:p>
        </w:tc>
        <w:tc>
          <w:tcPr>
            <w:tcW w:w="1134" w:type="dxa"/>
            <w:tcBorders>
              <w:top w:val="single" w:sz="4" w:space="0" w:color="auto"/>
              <w:left w:val="single" w:sz="4" w:space="0" w:color="auto"/>
              <w:right w:val="single" w:sz="4" w:space="0" w:color="auto"/>
            </w:tcBorders>
            <w:shd w:val="clear" w:color="auto" w:fill="FFFFFF"/>
            <w:vAlign w:val="center"/>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747A55">
              <w:rPr>
                <w:rFonts w:ascii="Times New Roman" w:eastAsia="Times New Roman" w:hAnsi="Times New Roman" w:cs="Times New Roman"/>
                <w:sz w:val="18"/>
                <w:szCs w:val="18"/>
                <w:lang w:eastAsia="ru-RU"/>
              </w:rPr>
              <w:t>1</w:t>
            </w:r>
          </w:p>
        </w:tc>
      </w:tr>
      <w:tr w:rsidR="00053B15" w:rsidRPr="00747A55" w:rsidTr="000956F4">
        <w:trPr>
          <w:trHeight w:hRule="exact" w:val="1042"/>
        </w:trPr>
        <w:tc>
          <w:tcPr>
            <w:tcW w:w="567" w:type="dxa"/>
            <w:tcBorders>
              <w:top w:val="single" w:sz="4" w:space="0" w:color="auto"/>
              <w:left w:val="single" w:sz="4" w:space="0" w:color="auto"/>
              <w:bottom w:val="single" w:sz="4" w:space="0" w:color="auto"/>
            </w:tcBorders>
            <w:shd w:val="clear" w:color="auto" w:fill="FFFFFF"/>
            <w:vAlign w:val="center"/>
          </w:tcPr>
          <w:p w:rsidR="00747A55" w:rsidRPr="00747A55" w:rsidRDefault="00747A55" w:rsidP="00591D98">
            <w:pPr>
              <w:spacing w:after="0" w:line="240" w:lineRule="auto"/>
              <w:rPr>
                <w:rFonts w:ascii="Times New Roman" w:eastAsia="Times New Roman" w:hAnsi="Times New Roman" w:cs="Times New Roman"/>
                <w:sz w:val="18"/>
                <w:szCs w:val="18"/>
                <w:lang w:eastAsia="ru-RU"/>
              </w:rPr>
            </w:pPr>
            <w:r w:rsidRPr="00591D98">
              <w:rPr>
                <w:rFonts w:ascii="Times New Roman" w:eastAsia="Times New Roman" w:hAnsi="Times New Roman" w:cs="Times New Roman"/>
                <w:sz w:val="18"/>
                <w:szCs w:val="18"/>
                <w:lang w:eastAsia="ru-RU" w:bidi="ru-RU"/>
              </w:rPr>
              <w:t>5</w:t>
            </w:r>
          </w:p>
        </w:tc>
        <w:tc>
          <w:tcPr>
            <w:tcW w:w="4380" w:type="dxa"/>
            <w:tcBorders>
              <w:top w:val="single" w:sz="4" w:space="0" w:color="auto"/>
              <w:left w:val="single" w:sz="4" w:space="0" w:color="auto"/>
              <w:bottom w:val="single" w:sz="4" w:space="0" w:color="auto"/>
            </w:tcBorders>
            <w:shd w:val="clear" w:color="auto" w:fill="FFFFFF"/>
            <w:vAlign w:val="bottom"/>
          </w:tcPr>
          <w:p w:rsidR="00747A55" w:rsidRPr="00747A55" w:rsidRDefault="00747A55" w:rsidP="00591D98">
            <w:pPr>
              <w:spacing w:after="0" w:line="240" w:lineRule="auto"/>
              <w:rPr>
                <w:rFonts w:ascii="Times New Roman" w:eastAsia="Times New Roman" w:hAnsi="Times New Roman" w:cs="Times New Roman"/>
                <w:sz w:val="18"/>
                <w:szCs w:val="18"/>
                <w:lang w:eastAsia="ru-RU"/>
              </w:rPr>
            </w:pPr>
            <w:r w:rsidRPr="00591D98">
              <w:rPr>
                <w:rFonts w:ascii="Times New Roman" w:eastAsia="Times New Roman" w:hAnsi="Times New Roman" w:cs="Times New Roman"/>
                <w:sz w:val="18"/>
                <w:szCs w:val="18"/>
                <w:lang w:eastAsia="ru-RU" w:bidi="ru-RU"/>
              </w:rPr>
              <w:t>Уровень фактической</w:t>
            </w:r>
          </w:p>
          <w:p w:rsidR="00747A55" w:rsidRPr="00747A55" w:rsidRDefault="00747A55" w:rsidP="00591D98">
            <w:pPr>
              <w:spacing w:after="0" w:line="240" w:lineRule="auto"/>
              <w:rPr>
                <w:rFonts w:ascii="Times New Roman" w:eastAsia="Times New Roman" w:hAnsi="Times New Roman" w:cs="Times New Roman"/>
                <w:sz w:val="18"/>
                <w:szCs w:val="18"/>
                <w:lang w:eastAsia="ru-RU"/>
              </w:rPr>
            </w:pPr>
            <w:r w:rsidRPr="00591D98">
              <w:rPr>
                <w:rFonts w:ascii="Times New Roman" w:eastAsia="Times New Roman" w:hAnsi="Times New Roman" w:cs="Times New Roman"/>
                <w:sz w:val="18"/>
                <w:szCs w:val="18"/>
                <w:lang w:eastAsia="ru-RU" w:bidi="ru-RU"/>
              </w:rPr>
              <w:t>обеспеченности учреждениями образования Трубчевской ДШИ и Белоберезковской ДМШ от нормативной потребности</w:t>
            </w:r>
          </w:p>
        </w:tc>
        <w:tc>
          <w:tcPr>
            <w:tcW w:w="850" w:type="dxa"/>
            <w:tcBorders>
              <w:top w:val="single" w:sz="4" w:space="0" w:color="auto"/>
              <w:left w:val="single" w:sz="4" w:space="0" w:color="auto"/>
              <w:bottom w:val="single" w:sz="4" w:space="0" w:color="auto"/>
            </w:tcBorders>
            <w:shd w:val="clear" w:color="auto" w:fill="FFFFFF"/>
            <w:vAlign w:val="center"/>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Times New Roman" w:hAnsi="Times New Roman" w:cs="Times New Roman"/>
                <w:sz w:val="18"/>
                <w:szCs w:val="18"/>
                <w:lang w:eastAsia="ru-RU" w:bidi="ru-RU"/>
              </w:rPr>
              <w:t>%</w:t>
            </w:r>
          </w:p>
        </w:tc>
        <w:tc>
          <w:tcPr>
            <w:tcW w:w="993" w:type="dxa"/>
            <w:tcBorders>
              <w:top w:val="single" w:sz="4" w:space="0" w:color="auto"/>
              <w:left w:val="single" w:sz="4" w:space="0" w:color="auto"/>
              <w:bottom w:val="single" w:sz="4" w:space="0" w:color="auto"/>
            </w:tcBorders>
            <w:shd w:val="clear" w:color="auto" w:fill="FFFFFF"/>
            <w:vAlign w:val="bottom"/>
          </w:tcPr>
          <w:p w:rsidR="00747A55" w:rsidRPr="00747A55" w:rsidRDefault="00747A55" w:rsidP="00591D98">
            <w:pPr>
              <w:spacing w:after="0" w:line="240" w:lineRule="auto"/>
              <w:rPr>
                <w:rFonts w:ascii="Times New Roman" w:eastAsia="Times New Roman" w:hAnsi="Times New Roman" w:cs="Times New Roman"/>
                <w:sz w:val="18"/>
                <w:szCs w:val="18"/>
                <w:lang w:eastAsia="ru-RU"/>
              </w:rPr>
            </w:pPr>
            <w:r w:rsidRPr="00591D98">
              <w:rPr>
                <w:rFonts w:ascii="Times New Roman" w:eastAsia="Times New Roman" w:hAnsi="Times New Roman" w:cs="Times New Roman"/>
                <w:sz w:val="18"/>
                <w:szCs w:val="18"/>
                <w:lang w:eastAsia="ru-RU" w:bidi="ru-RU"/>
              </w:rPr>
              <w:t>100</w:t>
            </w:r>
          </w:p>
        </w:tc>
        <w:tc>
          <w:tcPr>
            <w:tcW w:w="850" w:type="dxa"/>
            <w:tcBorders>
              <w:top w:val="single" w:sz="4" w:space="0" w:color="auto"/>
              <w:left w:val="single" w:sz="4" w:space="0" w:color="auto"/>
              <w:bottom w:val="single" w:sz="4" w:space="0" w:color="auto"/>
            </w:tcBorders>
            <w:shd w:val="clear" w:color="auto" w:fill="FFFFFF"/>
            <w:vAlign w:val="bottom"/>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Times New Roman" w:hAnsi="Times New Roman" w:cs="Times New Roman"/>
                <w:sz w:val="18"/>
                <w:szCs w:val="18"/>
                <w:lang w:eastAsia="ru-RU" w:bidi="ru-RU"/>
              </w:rPr>
              <w:t>100</w:t>
            </w:r>
          </w:p>
        </w:tc>
        <w:tc>
          <w:tcPr>
            <w:tcW w:w="992" w:type="dxa"/>
            <w:tcBorders>
              <w:top w:val="single" w:sz="4" w:space="0" w:color="auto"/>
              <w:left w:val="single" w:sz="4" w:space="0" w:color="auto"/>
              <w:bottom w:val="single" w:sz="4" w:space="0" w:color="auto"/>
            </w:tcBorders>
            <w:shd w:val="clear" w:color="auto" w:fill="FFFFFF"/>
            <w:vAlign w:val="bottom"/>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Times New Roman" w:hAnsi="Times New Roman" w:cs="Times New Roman"/>
                <w:sz w:val="18"/>
                <w:szCs w:val="18"/>
                <w:lang w:eastAsia="ru-RU" w:bidi="ru-RU"/>
              </w:rPr>
              <w:t>100</w:t>
            </w:r>
          </w:p>
        </w:tc>
        <w:tc>
          <w:tcPr>
            <w:tcW w:w="851" w:type="dxa"/>
            <w:tcBorders>
              <w:top w:val="single" w:sz="4" w:space="0" w:color="auto"/>
              <w:left w:val="single" w:sz="4" w:space="0" w:color="auto"/>
              <w:bottom w:val="single" w:sz="4" w:space="0" w:color="auto"/>
            </w:tcBorders>
            <w:shd w:val="clear" w:color="auto" w:fill="FFFFFF"/>
            <w:vAlign w:val="bottom"/>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591D98">
              <w:rPr>
                <w:rFonts w:ascii="Times New Roman" w:eastAsia="Times New Roman" w:hAnsi="Times New Roman" w:cs="Times New Roman"/>
                <w:sz w:val="18"/>
                <w:szCs w:val="18"/>
                <w:lang w:eastAsia="ru-RU" w:bidi="ru-RU"/>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747A55" w:rsidRPr="00747A55" w:rsidRDefault="00747A55" w:rsidP="00591D98">
            <w:pPr>
              <w:spacing w:after="0" w:line="240" w:lineRule="auto"/>
              <w:jc w:val="center"/>
              <w:rPr>
                <w:rFonts w:ascii="Times New Roman" w:eastAsia="Times New Roman" w:hAnsi="Times New Roman" w:cs="Times New Roman"/>
                <w:sz w:val="18"/>
                <w:szCs w:val="18"/>
                <w:lang w:eastAsia="ru-RU"/>
              </w:rPr>
            </w:pPr>
            <w:r w:rsidRPr="00747A55">
              <w:rPr>
                <w:rFonts w:ascii="Times New Roman" w:eastAsia="Times New Roman" w:hAnsi="Times New Roman" w:cs="Times New Roman"/>
                <w:sz w:val="18"/>
                <w:szCs w:val="18"/>
                <w:lang w:eastAsia="ru-RU"/>
              </w:rPr>
              <w:t>100</w:t>
            </w:r>
          </w:p>
        </w:tc>
      </w:tr>
    </w:tbl>
    <w:p w:rsidR="00747A55" w:rsidRPr="00747A55" w:rsidRDefault="00747A55" w:rsidP="00591D98">
      <w:pPr>
        <w:autoSpaceDN w:val="0"/>
        <w:spacing w:after="0" w:line="240" w:lineRule="auto"/>
        <w:ind w:firstLine="709"/>
        <w:jc w:val="both"/>
        <w:rPr>
          <w:rFonts w:ascii="Times New Roman" w:eastAsia="Times New Roman" w:hAnsi="Times New Roman" w:cs="Times New Roman"/>
          <w:sz w:val="18"/>
          <w:szCs w:val="18"/>
          <w:lang w:eastAsia="ru-RU"/>
        </w:rPr>
      </w:pPr>
    </w:p>
    <w:p w:rsidR="00747A55" w:rsidRPr="00747A55" w:rsidRDefault="00747A55" w:rsidP="00591D98">
      <w:pPr>
        <w:spacing w:after="0" w:line="240" w:lineRule="auto"/>
        <w:ind w:firstLine="709"/>
        <w:jc w:val="both"/>
        <w:rPr>
          <w:rFonts w:ascii="Times New Roman" w:eastAsia="Times New Roman" w:hAnsi="Times New Roman" w:cs="Times New Roman"/>
          <w:sz w:val="18"/>
          <w:szCs w:val="18"/>
          <w:lang w:eastAsia="ru-RU"/>
        </w:rPr>
      </w:pPr>
      <w:r w:rsidRPr="00747A55">
        <w:rPr>
          <w:rFonts w:ascii="Times New Roman" w:eastAsia="Times New Roman" w:hAnsi="Times New Roman" w:cs="Times New Roman"/>
          <w:sz w:val="18"/>
          <w:szCs w:val="18"/>
          <w:lang w:eastAsia="ru-RU"/>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hyperlink r:id="rId24" w:history="1">
        <w:r w:rsidRPr="00591D98">
          <w:rPr>
            <w:rFonts w:ascii="Times New Roman" w:eastAsia="Times New Roman" w:hAnsi="Times New Roman" w:cs="Times New Roman"/>
            <w:sz w:val="18"/>
            <w:szCs w:val="18"/>
            <w:lang w:eastAsia="ru-RU"/>
          </w:rPr>
          <w:t>www.trubech.ru</w:t>
        </w:r>
      </w:hyperlink>
      <w:r w:rsidRPr="00747A55">
        <w:rPr>
          <w:rFonts w:ascii="Times New Roman" w:eastAsia="Times New Roman" w:hAnsi="Times New Roman" w:cs="Times New Roman"/>
          <w:sz w:val="18"/>
          <w:szCs w:val="18"/>
          <w:lang w:eastAsia="ru-RU"/>
        </w:rPr>
        <w:t>).</w:t>
      </w:r>
    </w:p>
    <w:p w:rsidR="00747A55" w:rsidRPr="00747A55" w:rsidRDefault="00747A55" w:rsidP="00591D98">
      <w:pPr>
        <w:autoSpaceDN w:val="0"/>
        <w:spacing w:after="0" w:line="240" w:lineRule="auto"/>
        <w:ind w:firstLine="709"/>
        <w:jc w:val="both"/>
        <w:rPr>
          <w:rFonts w:ascii="Times New Roman" w:eastAsia="Times New Roman" w:hAnsi="Times New Roman" w:cs="Times New Roman"/>
          <w:sz w:val="18"/>
          <w:szCs w:val="18"/>
          <w:lang w:eastAsia="ru-RU"/>
        </w:rPr>
      </w:pPr>
      <w:r w:rsidRPr="00747A55">
        <w:rPr>
          <w:rFonts w:ascii="Times New Roman" w:eastAsia="Times New Roman" w:hAnsi="Times New Roman" w:cs="Times New Roman"/>
          <w:sz w:val="18"/>
          <w:szCs w:val="18"/>
          <w:lang w:eastAsia="ru-RU"/>
        </w:rPr>
        <w:t>3. Контроль за исполнением настоящего постановления возложить на заместителя главы администрации Трубчевского муниципального района Н.Н.Ничепоренко.</w:t>
      </w:r>
    </w:p>
    <w:p w:rsidR="00747A55" w:rsidRPr="00747A55" w:rsidRDefault="00747A55" w:rsidP="00591D98">
      <w:pPr>
        <w:spacing w:after="0" w:line="240" w:lineRule="auto"/>
        <w:ind w:firstLine="709"/>
        <w:rPr>
          <w:rFonts w:ascii="Times New Roman" w:eastAsia="Times New Roman" w:hAnsi="Times New Roman" w:cs="Times New Roman"/>
          <w:sz w:val="18"/>
          <w:szCs w:val="18"/>
          <w:lang w:eastAsia="ru-RU"/>
        </w:rPr>
      </w:pPr>
    </w:p>
    <w:p w:rsidR="00747A55" w:rsidRPr="00747A55" w:rsidRDefault="00747A55" w:rsidP="000956F4">
      <w:pPr>
        <w:spacing w:after="0" w:line="240" w:lineRule="auto"/>
        <w:rPr>
          <w:rFonts w:ascii="Times New Roman" w:eastAsia="Times New Roman" w:hAnsi="Times New Roman" w:cs="Times New Roman"/>
          <w:sz w:val="18"/>
          <w:szCs w:val="18"/>
          <w:lang w:eastAsia="ru-RU"/>
        </w:rPr>
      </w:pPr>
      <w:r w:rsidRPr="00747A55">
        <w:rPr>
          <w:rFonts w:ascii="Times New Roman" w:eastAsia="Times New Roman" w:hAnsi="Times New Roman" w:cs="Times New Roman"/>
          <w:sz w:val="18"/>
          <w:szCs w:val="18"/>
          <w:lang w:eastAsia="ru-RU"/>
        </w:rPr>
        <w:t>Глава администрации</w:t>
      </w:r>
    </w:p>
    <w:p w:rsidR="00747A55" w:rsidRPr="00747A55" w:rsidRDefault="00747A55" w:rsidP="000956F4">
      <w:pPr>
        <w:spacing w:after="0" w:line="240" w:lineRule="auto"/>
        <w:rPr>
          <w:rFonts w:ascii="Times New Roman" w:eastAsia="Times New Roman" w:hAnsi="Times New Roman" w:cs="Times New Roman"/>
          <w:sz w:val="18"/>
          <w:szCs w:val="18"/>
          <w:lang w:eastAsia="ru-RU"/>
        </w:rPr>
      </w:pPr>
      <w:r w:rsidRPr="00747A55">
        <w:rPr>
          <w:rFonts w:ascii="Times New Roman" w:eastAsia="Times New Roman" w:hAnsi="Times New Roman" w:cs="Times New Roman"/>
          <w:sz w:val="18"/>
          <w:szCs w:val="18"/>
          <w:lang w:eastAsia="ru-RU"/>
        </w:rPr>
        <w:t xml:space="preserve">Трубчевского муниципального района                                      </w:t>
      </w:r>
      <w:r w:rsidR="000956F4">
        <w:rPr>
          <w:rFonts w:ascii="Times New Roman" w:eastAsia="Times New Roman" w:hAnsi="Times New Roman" w:cs="Times New Roman"/>
          <w:sz w:val="18"/>
          <w:szCs w:val="18"/>
          <w:lang w:eastAsia="ru-RU"/>
        </w:rPr>
        <w:t xml:space="preserve">                                                                                                 </w:t>
      </w:r>
      <w:r w:rsidRPr="00747A55">
        <w:rPr>
          <w:rFonts w:ascii="Times New Roman" w:eastAsia="Times New Roman" w:hAnsi="Times New Roman" w:cs="Times New Roman"/>
          <w:sz w:val="18"/>
          <w:szCs w:val="18"/>
          <w:lang w:eastAsia="ru-RU"/>
        </w:rPr>
        <w:t>И.И. Обыдённов</w:t>
      </w:r>
    </w:p>
    <w:p w:rsidR="00747A55" w:rsidRPr="00747A55" w:rsidRDefault="00747A55" w:rsidP="00591D98">
      <w:pPr>
        <w:spacing w:after="0" w:line="240" w:lineRule="auto"/>
        <w:ind w:firstLine="709"/>
        <w:rPr>
          <w:rFonts w:ascii="Times New Roman" w:eastAsia="Times New Roman" w:hAnsi="Times New Roman" w:cs="Times New Roman"/>
          <w:sz w:val="18"/>
          <w:szCs w:val="18"/>
          <w:lang w:eastAsia="ru-RU"/>
        </w:rPr>
      </w:pPr>
    </w:p>
    <w:p w:rsidR="00174806" w:rsidRPr="000956F4" w:rsidRDefault="00174806" w:rsidP="000956F4">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bookmarkStart w:id="16" w:name="sub_1000"/>
      <w:r w:rsidRPr="000956F4">
        <w:rPr>
          <w:rFonts w:ascii="Times New Roman" w:eastAsia="Times New Roman" w:hAnsi="Times New Roman" w:cs="Times New Roman"/>
          <w:b/>
          <w:sz w:val="18"/>
          <w:szCs w:val="18"/>
          <w:lang w:eastAsia="ru-RU"/>
        </w:rPr>
        <w:t>РОССИЙСКАЯ ФЕДЕРАЦИЯ</w:t>
      </w:r>
    </w:p>
    <w:p w:rsidR="00174806" w:rsidRPr="000956F4" w:rsidRDefault="00174806" w:rsidP="000956F4">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0956F4">
        <w:rPr>
          <w:rFonts w:ascii="Times New Roman" w:eastAsia="Times New Roman" w:hAnsi="Times New Roman" w:cs="Times New Roman"/>
          <w:b/>
          <w:sz w:val="18"/>
          <w:szCs w:val="18"/>
          <w:lang w:eastAsia="ru-RU"/>
        </w:rPr>
        <w:t>АДМИНИСТРАЦИЯ ТРУБЧЕВСКОГО МУНИЦИПАЛЬНОГО РАЙОНА</w:t>
      </w:r>
    </w:p>
    <w:p w:rsidR="00174806" w:rsidRPr="000956F4" w:rsidRDefault="00174806" w:rsidP="000956F4">
      <w:pPr>
        <w:spacing w:after="0" w:line="240" w:lineRule="auto"/>
        <w:jc w:val="center"/>
        <w:rPr>
          <w:rFonts w:ascii="Times New Roman" w:eastAsia="Times New Roman" w:hAnsi="Times New Roman" w:cs="Times New Roman"/>
          <w:b/>
          <w:sz w:val="18"/>
          <w:szCs w:val="18"/>
          <w:lang w:val="x-none" w:eastAsia="x-none"/>
        </w:rPr>
      </w:pPr>
      <w:r w:rsidRPr="000956F4">
        <w:rPr>
          <w:rFonts w:ascii="Times New Roman" w:eastAsia="Times New Roman" w:hAnsi="Times New Roman" w:cs="Times New Roman"/>
          <w:b/>
          <w:smallCaps/>
          <w:noProof/>
          <w:sz w:val="18"/>
          <w:szCs w:val="18"/>
          <w:lang w:eastAsia="ru-RU"/>
        </w:rPr>
        <mc:AlternateContent>
          <mc:Choice Requires="wps">
            <w:drawing>
              <wp:anchor distT="0" distB="0" distL="114300" distR="114300" simplePos="0" relativeHeight="251708416" behindDoc="0" locked="0" layoutInCell="1" allowOverlap="1" wp14:anchorId="15F1DE98" wp14:editId="7AF53AC4">
                <wp:simplePos x="0" y="0"/>
                <wp:positionH relativeFrom="column">
                  <wp:posOffset>2539</wp:posOffset>
                </wp:positionH>
                <wp:positionV relativeFrom="paragraph">
                  <wp:posOffset>46355</wp:posOffset>
                </wp:positionV>
                <wp:extent cx="6657975" cy="9525"/>
                <wp:effectExtent l="19050" t="38100" r="47625" b="47625"/>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57975"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1938A9" id="Прямая соединительная линия 22" o:spid="_x0000_s1026" style="position:absolute;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3.65pt" to="524.4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" strokeweight="6pt">
                <v:stroke linestyle="thickBetweenThin"/>
              </v:line>
            </w:pict>
          </mc:Fallback>
        </mc:AlternateContent>
      </w:r>
    </w:p>
    <w:p w:rsidR="00174806" w:rsidRPr="000956F4" w:rsidRDefault="00174806" w:rsidP="000956F4">
      <w:pPr>
        <w:spacing w:after="0" w:line="240" w:lineRule="auto"/>
        <w:jc w:val="center"/>
        <w:rPr>
          <w:rFonts w:ascii="Times New Roman" w:eastAsia="Times New Roman" w:hAnsi="Times New Roman" w:cs="Times New Roman"/>
          <w:b/>
          <w:spacing w:val="20"/>
          <w:sz w:val="18"/>
          <w:szCs w:val="18"/>
          <w:lang w:val="x-none" w:eastAsia="x-none"/>
        </w:rPr>
      </w:pPr>
      <w:r w:rsidRPr="000956F4">
        <w:rPr>
          <w:rFonts w:ascii="Times New Roman" w:eastAsia="Times New Roman" w:hAnsi="Times New Roman" w:cs="Times New Roman"/>
          <w:b/>
          <w:spacing w:val="20"/>
          <w:sz w:val="18"/>
          <w:szCs w:val="18"/>
          <w:lang w:val="x-none" w:eastAsia="x-none"/>
        </w:rPr>
        <w:t>ПОСТАНОВЛЕНИЕ</w:t>
      </w:r>
    </w:p>
    <w:p w:rsidR="00174806" w:rsidRPr="00174806" w:rsidRDefault="00174806" w:rsidP="00591D98">
      <w:pPr>
        <w:spacing w:after="0" w:line="240" w:lineRule="auto"/>
        <w:rPr>
          <w:rFonts w:ascii="Times New Roman" w:eastAsia="Times New Roman" w:hAnsi="Times New Roman" w:cs="Times New Roman"/>
          <w:sz w:val="18"/>
          <w:szCs w:val="18"/>
          <w:lang w:val="x-none" w:eastAsia="x-none"/>
        </w:rPr>
      </w:pPr>
    </w:p>
    <w:p w:rsidR="00174806" w:rsidRPr="00174806" w:rsidRDefault="00174806"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от 13.10.2023 г. №713</w:t>
      </w:r>
    </w:p>
    <w:p w:rsidR="00174806" w:rsidRPr="00174806" w:rsidRDefault="00174806"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lastRenderedPageBreak/>
        <w:t>г.Трубчевск</w:t>
      </w:r>
    </w:p>
    <w:p w:rsidR="00174806" w:rsidRPr="00174806" w:rsidRDefault="00174806" w:rsidP="00591D98">
      <w:pPr>
        <w:widowControl w:val="0"/>
        <w:shd w:val="clear" w:color="auto" w:fill="FFFFFF"/>
        <w:autoSpaceDE w:val="0"/>
        <w:autoSpaceDN w:val="0"/>
        <w:adjustRightInd w:val="0"/>
        <w:spacing w:after="0" w:line="240" w:lineRule="auto"/>
        <w:jc w:val="both"/>
        <w:textAlignment w:val="baseline"/>
        <w:outlineLvl w:val="0"/>
        <w:rPr>
          <w:rFonts w:ascii="Times New Roman" w:eastAsia="Times New Roman" w:hAnsi="Times New Roman" w:cs="Times New Roman"/>
          <w:bCs/>
          <w:spacing w:val="2"/>
          <w:kern w:val="36"/>
          <w:sz w:val="18"/>
          <w:szCs w:val="18"/>
          <w:lang w:eastAsia="ru-RU"/>
        </w:rPr>
      </w:pPr>
    </w:p>
    <w:p w:rsidR="00174806" w:rsidRPr="00174806" w:rsidRDefault="00174806" w:rsidP="00591D98">
      <w:pPr>
        <w:widowControl w:val="0"/>
        <w:shd w:val="clear" w:color="auto" w:fill="FFFFFF"/>
        <w:autoSpaceDE w:val="0"/>
        <w:autoSpaceDN w:val="0"/>
        <w:adjustRightInd w:val="0"/>
        <w:spacing w:after="0" w:line="240" w:lineRule="auto"/>
        <w:textAlignment w:val="baseline"/>
        <w:rPr>
          <w:rFonts w:ascii="Times New Roman" w:eastAsia="Times New Roman" w:hAnsi="Times New Roman" w:cs="Times New Roman"/>
          <w:sz w:val="18"/>
          <w:szCs w:val="18"/>
          <w:lang w:eastAsia="ru-RU"/>
        </w:rPr>
      </w:pPr>
      <w:r w:rsidRPr="00174806">
        <w:rPr>
          <w:rFonts w:ascii="Times New Roman" w:eastAsia="Times New Roman" w:hAnsi="Times New Roman" w:cs="Times New Roman"/>
          <w:spacing w:val="2"/>
          <w:sz w:val="18"/>
          <w:szCs w:val="18"/>
          <w:lang w:eastAsia="ru-RU"/>
        </w:rPr>
        <w:t xml:space="preserve">Об утверждении </w:t>
      </w:r>
      <w:r w:rsidRPr="00174806">
        <w:rPr>
          <w:rFonts w:ascii="Times New Roman" w:eastAsia="Times New Roman" w:hAnsi="Times New Roman" w:cs="Times New Roman"/>
          <w:sz w:val="18"/>
          <w:szCs w:val="18"/>
          <w:lang w:eastAsia="ru-RU"/>
        </w:rPr>
        <w:t>Примерного положения</w:t>
      </w:r>
    </w:p>
    <w:p w:rsidR="00174806" w:rsidRPr="00174806" w:rsidRDefault="00174806" w:rsidP="00591D98">
      <w:pPr>
        <w:widowControl w:val="0"/>
        <w:shd w:val="clear" w:color="auto" w:fill="FFFFFF"/>
        <w:autoSpaceDE w:val="0"/>
        <w:autoSpaceDN w:val="0"/>
        <w:adjustRightInd w:val="0"/>
        <w:spacing w:after="0" w:line="240" w:lineRule="auto"/>
        <w:textAlignment w:val="baseline"/>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 об оплате труда работников муниципальных</w:t>
      </w:r>
    </w:p>
    <w:p w:rsidR="00174806" w:rsidRPr="00174806" w:rsidRDefault="00174806" w:rsidP="00591D98">
      <w:pPr>
        <w:widowControl w:val="0"/>
        <w:shd w:val="clear" w:color="auto" w:fill="FFFFFF"/>
        <w:autoSpaceDE w:val="0"/>
        <w:autoSpaceDN w:val="0"/>
        <w:adjustRightInd w:val="0"/>
        <w:spacing w:after="0" w:line="240" w:lineRule="auto"/>
        <w:textAlignment w:val="baseline"/>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бюджетных и автономных учреждений физической</w:t>
      </w:r>
    </w:p>
    <w:p w:rsidR="00174806" w:rsidRPr="00174806" w:rsidRDefault="00174806" w:rsidP="00591D98">
      <w:pPr>
        <w:widowControl w:val="0"/>
        <w:shd w:val="clear" w:color="auto" w:fill="FFFFFF"/>
        <w:autoSpaceDE w:val="0"/>
        <w:autoSpaceDN w:val="0"/>
        <w:adjustRightInd w:val="0"/>
        <w:spacing w:after="0" w:line="240" w:lineRule="auto"/>
        <w:textAlignment w:val="baseline"/>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 культуры и спорта </w:t>
      </w:r>
      <w:r w:rsidRPr="00174806">
        <w:rPr>
          <w:rFonts w:ascii="Times New Roman" w:eastAsia="Times New Roman" w:hAnsi="Times New Roman" w:cs="Times New Roman"/>
          <w:spacing w:val="2"/>
          <w:sz w:val="18"/>
          <w:szCs w:val="18"/>
          <w:lang w:eastAsia="ru-RU"/>
        </w:rPr>
        <w:t>Трубчевского муниципального района</w:t>
      </w:r>
    </w:p>
    <w:p w:rsidR="00174806" w:rsidRPr="00174806" w:rsidRDefault="00174806" w:rsidP="00591D98">
      <w:pPr>
        <w:widowControl w:val="0"/>
        <w:shd w:val="clear" w:color="auto" w:fill="FFFFFF"/>
        <w:autoSpaceDE w:val="0"/>
        <w:autoSpaceDN w:val="0"/>
        <w:adjustRightInd w:val="0"/>
        <w:spacing w:after="0" w:line="240" w:lineRule="auto"/>
        <w:textAlignment w:val="baseline"/>
        <w:rPr>
          <w:rFonts w:ascii="Times New Roman" w:eastAsia="Times New Roman" w:hAnsi="Times New Roman" w:cs="Times New Roman"/>
          <w:spacing w:val="2"/>
          <w:sz w:val="18"/>
          <w:szCs w:val="18"/>
          <w:lang w:eastAsia="ru-RU"/>
        </w:rPr>
      </w:pPr>
    </w:p>
    <w:p w:rsidR="00174806" w:rsidRPr="00174806" w:rsidRDefault="00174806" w:rsidP="00591D98">
      <w:pPr>
        <w:widowControl w:val="0"/>
        <w:shd w:val="clear" w:color="auto" w:fill="FFFFFF"/>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В соответствии с Трудовым кодексом Российской Федерации, Постановлением Правительства Брянской области от 29.01.2018 № 38-п  «Об утверждении Примерного положения об оплате труда работников государственных бюджетных и автономных учреждений физической культуры и спорта Брянской области», постановлениями администрации Трубчев</w:t>
      </w:r>
      <w:r w:rsidR="000956F4">
        <w:rPr>
          <w:rFonts w:ascii="Times New Roman" w:eastAsia="Times New Roman" w:hAnsi="Times New Roman" w:cs="Times New Roman"/>
          <w:sz w:val="18"/>
          <w:szCs w:val="18"/>
          <w:lang w:eastAsia="ru-RU"/>
        </w:rPr>
        <w:t xml:space="preserve">ского муниципального района от </w:t>
      </w:r>
      <w:r w:rsidRPr="00174806">
        <w:rPr>
          <w:rFonts w:ascii="Times New Roman" w:eastAsia="Times New Roman" w:hAnsi="Times New Roman" w:cs="Times New Roman"/>
          <w:sz w:val="18"/>
          <w:szCs w:val="18"/>
          <w:lang w:eastAsia="ru-RU"/>
        </w:rPr>
        <w:t>30.12.2019 № 1072 «О системах оплаты труда работников муниципальных учреждений Трубчевского муниципального района»,  от 28.02.2020 № 133 «Об утверждении перечней выплат компенсационного и стимулирующего характера» и иными нормативными правовыми актами Российской Федерации и Брянской области, содержащими нормы трудового права, с учетом Единых рекомендаций по установлению на федеральном, региональном и местном уровнях систем оплаты труда работников государственных и муниципальных учреждений</w:t>
      </w:r>
    </w:p>
    <w:p w:rsidR="00174806" w:rsidRPr="00174806" w:rsidRDefault="00174806" w:rsidP="00591D98">
      <w:pPr>
        <w:widowControl w:val="0"/>
        <w:shd w:val="clear" w:color="auto" w:fill="FFFFFF"/>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ПОСТАНОВЛЯЮ:</w:t>
      </w:r>
    </w:p>
    <w:p w:rsidR="00174806" w:rsidRPr="00174806" w:rsidRDefault="00174806" w:rsidP="000956F4">
      <w:pPr>
        <w:widowControl w:val="0"/>
        <w:numPr>
          <w:ilvl w:val="0"/>
          <w:numId w:val="36"/>
        </w:numPr>
        <w:tabs>
          <w:tab w:val="left" w:pos="709"/>
        </w:tabs>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Утвердить прилагаемое Примерное положение об оплате труда работников муниципальных бюджетных и автономных учреждений физической культуры и спорта</w:t>
      </w:r>
      <w:r w:rsidRPr="00174806">
        <w:rPr>
          <w:rFonts w:ascii="Times New Roman" w:eastAsia="Times New Roman" w:hAnsi="Times New Roman" w:cs="Times New Roman"/>
          <w:spacing w:val="2"/>
          <w:sz w:val="18"/>
          <w:szCs w:val="18"/>
          <w:lang w:eastAsia="ru-RU"/>
        </w:rPr>
        <w:t xml:space="preserve"> Трубчевского муниципального района</w:t>
      </w:r>
      <w:r w:rsidRPr="00174806">
        <w:rPr>
          <w:rFonts w:ascii="Times New Roman" w:eastAsia="Times New Roman" w:hAnsi="Times New Roman" w:cs="Times New Roman"/>
          <w:sz w:val="18"/>
          <w:szCs w:val="18"/>
          <w:lang w:eastAsia="ru-RU"/>
        </w:rPr>
        <w:t>.</w:t>
      </w:r>
    </w:p>
    <w:p w:rsidR="00174806" w:rsidRPr="00174806" w:rsidRDefault="00174806" w:rsidP="000956F4">
      <w:pPr>
        <w:widowControl w:val="0"/>
        <w:numPr>
          <w:ilvl w:val="0"/>
          <w:numId w:val="36"/>
        </w:numPr>
        <w:tabs>
          <w:tab w:val="left" w:pos="709"/>
        </w:tabs>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pacing w:val="2"/>
          <w:sz w:val="18"/>
          <w:szCs w:val="18"/>
          <w:lang w:eastAsia="ru-RU"/>
        </w:rPr>
        <w:t xml:space="preserve">Руководителям муниципальных </w:t>
      </w:r>
      <w:r w:rsidRPr="00174806">
        <w:rPr>
          <w:rFonts w:ascii="Times New Roman" w:eastAsia="Times New Roman" w:hAnsi="Times New Roman" w:cs="Times New Roman"/>
          <w:sz w:val="18"/>
          <w:szCs w:val="18"/>
          <w:lang w:eastAsia="ru-RU"/>
        </w:rPr>
        <w:t xml:space="preserve">бюджетных и автономных учреждений физической культуры и спорта Трубчевского муниципального района </w:t>
      </w:r>
      <w:r w:rsidRPr="00174806">
        <w:rPr>
          <w:rFonts w:ascii="Times New Roman" w:eastAsia="Times New Roman" w:hAnsi="Times New Roman" w:cs="Times New Roman"/>
          <w:spacing w:val="2"/>
          <w:sz w:val="18"/>
          <w:szCs w:val="18"/>
          <w:lang w:eastAsia="ru-RU"/>
        </w:rPr>
        <w:t xml:space="preserve">при разработке и утверждении положений об оплате труда работников учреждений учитывать </w:t>
      </w:r>
      <w:r w:rsidRPr="00174806">
        <w:rPr>
          <w:rFonts w:ascii="Times New Roman" w:eastAsia="Times New Roman" w:hAnsi="Times New Roman" w:cs="Times New Roman"/>
          <w:sz w:val="18"/>
          <w:szCs w:val="18"/>
          <w:lang w:eastAsia="ru-RU"/>
        </w:rPr>
        <w:t>Примерное положение об оплате труда работников муниципальных бюджетных и автономных учреждений физической культуры и спорта</w:t>
      </w:r>
      <w:r w:rsidRPr="00174806">
        <w:rPr>
          <w:rFonts w:ascii="Times New Roman" w:eastAsia="Times New Roman" w:hAnsi="Times New Roman" w:cs="Times New Roman"/>
          <w:spacing w:val="2"/>
          <w:sz w:val="18"/>
          <w:szCs w:val="18"/>
          <w:lang w:eastAsia="ru-RU"/>
        </w:rPr>
        <w:t xml:space="preserve"> Трубчевского муниципального района, утвержденное настоящим постановлением.</w:t>
      </w:r>
    </w:p>
    <w:p w:rsidR="00174806" w:rsidRPr="00174806" w:rsidRDefault="00174806" w:rsidP="000956F4">
      <w:pPr>
        <w:widowControl w:val="0"/>
        <w:numPr>
          <w:ilvl w:val="0"/>
          <w:numId w:val="36"/>
        </w:numPr>
        <w:tabs>
          <w:tab w:val="left" w:pos="709"/>
        </w:tabs>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Признать утратившими силу постановления администрации Трубчевского муниципального района от 11.03.2021 № 184 «Об утверждении Примерного положения об оплате труда работников муниципальных бюджетных и автономных учреждений физической культуры и спорта Трубчевского муниципального района», от 28.10.2022 № 922 «О внесении изменений в Примерное положение об оплате труда работников муниципальных бюджетных и автономных учреждений физической культуры и спорта Трубчевского муниципального района».</w:t>
      </w:r>
    </w:p>
    <w:p w:rsidR="00174806" w:rsidRPr="00174806" w:rsidRDefault="00174806" w:rsidP="000956F4">
      <w:pPr>
        <w:widowControl w:val="0"/>
        <w:numPr>
          <w:ilvl w:val="0"/>
          <w:numId w:val="36"/>
        </w:numPr>
        <w:tabs>
          <w:tab w:val="left" w:pos="709"/>
        </w:tabs>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Настоящее постановление вступает в силу с момента его официального опубликования и распространяется на правоотношения, возникшие с 1 октября 2023 года.</w:t>
      </w:r>
    </w:p>
    <w:p w:rsidR="00174806" w:rsidRPr="00174806" w:rsidRDefault="00174806" w:rsidP="000956F4">
      <w:pPr>
        <w:widowControl w:val="0"/>
        <w:numPr>
          <w:ilvl w:val="0"/>
          <w:numId w:val="36"/>
        </w:numPr>
        <w:tabs>
          <w:tab w:val="left" w:pos="709"/>
        </w:tabs>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Настоящее постановление направить в отдел культуры, физической культуры и архивного дела, организационно-правовой отдел, финансовое управление администрации Трубчевского муниципального района, МАУ «ФОК «Вымпел».</w:t>
      </w:r>
    </w:p>
    <w:p w:rsidR="00174806" w:rsidRPr="00174806" w:rsidRDefault="00174806" w:rsidP="000956F4">
      <w:pPr>
        <w:widowControl w:val="0"/>
        <w:numPr>
          <w:ilvl w:val="0"/>
          <w:numId w:val="36"/>
        </w:numPr>
        <w:tabs>
          <w:tab w:val="left" w:pos="709"/>
        </w:tabs>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по адресу </w:t>
      </w:r>
      <w:r w:rsidRPr="00174806">
        <w:rPr>
          <w:rFonts w:ascii="Times New Roman" w:eastAsia="Times New Roman" w:hAnsi="Times New Roman" w:cs="Times New Roman"/>
          <w:sz w:val="18"/>
          <w:szCs w:val="18"/>
          <w:lang w:val="en-US" w:eastAsia="ru-RU"/>
        </w:rPr>
        <w:t>trubech</w:t>
      </w:r>
      <w:r w:rsidRPr="00174806">
        <w:rPr>
          <w:rFonts w:ascii="Times New Roman" w:eastAsia="Times New Roman" w:hAnsi="Times New Roman" w:cs="Times New Roman"/>
          <w:sz w:val="18"/>
          <w:szCs w:val="18"/>
          <w:lang w:eastAsia="ru-RU"/>
        </w:rPr>
        <w:t>.</w:t>
      </w:r>
      <w:r w:rsidRPr="00174806">
        <w:rPr>
          <w:rFonts w:ascii="Times New Roman" w:eastAsia="Times New Roman" w:hAnsi="Times New Roman" w:cs="Times New Roman"/>
          <w:sz w:val="18"/>
          <w:szCs w:val="18"/>
          <w:lang w:val="en-US" w:eastAsia="ru-RU"/>
        </w:rPr>
        <w:t>ru</w:t>
      </w:r>
      <w:r w:rsidRPr="00174806">
        <w:rPr>
          <w:rFonts w:ascii="Times New Roman" w:eastAsia="Times New Roman" w:hAnsi="Times New Roman" w:cs="Times New Roman"/>
          <w:sz w:val="18"/>
          <w:szCs w:val="18"/>
          <w:lang w:eastAsia="ru-RU"/>
        </w:rPr>
        <w:t>.</w:t>
      </w:r>
    </w:p>
    <w:p w:rsidR="00174806" w:rsidRPr="00174806" w:rsidRDefault="00174806" w:rsidP="000956F4">
      <w:pPr>
        <w:widowControl w:val="0"/>
        <w:numPr>
          <w:ilvl w:val="0"/>
          <w:numId w:val="36"/>
        </w:numPr>
        <w:tabs>
          <w:tab w:val="left" w:pos="0"/>
          <w:tab w:val="left" w:pos="709"/>
        </w:tabs>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Контроль за исполнением настоящего постановления возложить на заместителя главы администрации Трубчевского муниципального района Ничепоренко Н.Н.</w:t>
      </w:r>
    </w:p>
    <w:p w:rsidR="00174806" w:rsidRPr="00174806" w:rsidRDefault="00174806"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174806" w:rsidRPr="00174806" w:rsidRDefault="00174806" w:rsidP="00591D98">
      <w:pPr>
        <w:spacing w:after="0" w:line="240" w:lineRule="auto"/>
        <w:rPr>
          <w:rFonts w:ascii="Times New Roman" w:eastAsia="Times New Roman" w:hAnsi="Times New Roman" w:cs="Times New Roman"/>
          <w:sz w:val="18"/>
          <w:szCs w:val="18"/>
          <w:lang w:val="x-none" w:eastAsia="x-none"/>
        </w:rPr>
      </w:pPr>
      <w:r w:rsidRPr="00174806">
        <w:rPr>
          <w:rFonts w:ascii="Times New Roman" w:eastAsia="Times New Roman" w:hAnsi="Times New Roman" w:cs="Times New Roman"/>
          <w:sz w:val="18"/>
          <w:szCs w:val="18"/>
          <w:lang w:eastAsia="x-none"/>
        </w:rPr>
        <w:t>Г</w:t>
      </w:r>
      <w:r w:rsidRPr="00174806">
        <w:rPr>
          <w:rFonts w:ascii="Times New Roman" w:eastAsia="Times New Roman" w:hAnsi="Times New Roman" w:cs="Times New Roman"/>
          <w:sz w:val="18"/>
          <w:szCs w:val="18"/>
          <w:lang w:val="x-none" w:eastAsia="x-none"/>
        </w:rPr>
        <w:t>лав</w:t>
      </w:r>
      <w:r w:rsidRPr="00174806">
        <w:rPr>
          <w:rFonts w:ascii="Times New Roman" w:eastAsia="Times New Roman" w:hAnsi="Times New Roman" w:cs="Times New Roman"/>
          <w:sz w:val="18"/>
          <w:szCs w:val="18"/>
          <w:lang w:eastAsia="x-none"/>
        </w:rPr>
        <w:t>а</w:t>
      </w:r>
      <w:r w:rsidRPr="00174806">
        <w:rPr>
          <w:rFonts w:ascii="Times New Roman" w:eastAsia="Times New Roman" w:hAnsi="Times New Roman" w:cs="Times New Roman"/>
          <w:sz w:val="18"/>
          <w:szCs w:val="18"/>
          <w:lang w:val="x-none" w:eastAsia="x-none"/>
        </w:rPr>
        <w:t xml:space="preserve"> администрации </w:t>
      </w:r>
    </w:p>
    <w:p w:rsidR="00174806" w:rsidRPr="00174806" w:rsidRDefault="00174806" w:rsidP="00591D98">
      <w:pPr>
        <w:spacing w:after="0" w:line="240" w:lineRule="auto"/>
        <w:rPr>
          <w:rFonts w:ascii="Times New Roman" w:eastAsia="Times New Roman" w:hAnsi="Times New Roman" w:cs="Times New Roman"/>
          <w:sz w:val="18"/>
          <w:szCs w:val="18"/>
          <w:lang w:eastAsia="x-none"/>
        </w:rPr>
      </w:pPr>
      <w:r w:rsidRPr="00174806">
        <w:rPr>
          <w:rFonts w:ascii="Times New Roman" w:eastAsia="Times New Roman" w:hAnsi="Times New Roman" w:cs="Times New Roman"/>
          <w:sz w:val="18"/>
          <w:szCs w:val="18"/>
          <w:lang w:val="x-none" w:eastAsia="x-none"/>
        </w:rPr>
        <w:t>Трубчевского муниципального района</w:t>
      </w:r>
      <w:r w:rsidRPr="00174806">
        <w:rPr>
          <w:rFonts w:ascii="Times New Roman" w:eastAsia="Times New Roman" w:hAnsi="Times New Roman" w:cs="Times New Roman"/>
          <w:sz w:val="18"/>
          <w:szCs w:val="18"/>
          <w:lang w:val="x-none" w:eastAsia="x-none"/>
        </w:rPr>
        <w:tab/>
      </w:r>
      <w:r w:rsidRPr="00174806">
        <w:rPr>
          <w:rFonts w:ascii="Times New Roman" w:eastAsia="Times New Roman" w:hAnsi="Times New Roman" w:cs="Times New Roman"/>
          <w:sz w:val="18"/>
          <w:szCs w:val="18"/>
          <w:lang w:val="x-none" w:eastAsia="x-none"/>
        </w:rPr>
        <w:tab/>
      </w:r>
      <w:r w:rsidRPr="00174806">
        <w:rPr>
          <w:rFonts w:ascii="Times New Roman" w:eastAsia="Times New Roman" w:hAnsi="Times New Roman" w:cs="Times New Roman"/>
          <w:sz w:val="18"/>
          <w:szCs w:val="18"/>
          <w:lang w:val="x-none" w:eastAsia="x-none"/>
        </w:rPr>
        <w:tab/>
        <w:t xml:space="preserve">                        </w:t>
      </w:r>
      <w:r w:rsidR="000956F4">
        <w:rPr>
          <w:rFonts w:ascii="Times New Roman" w:eastAsia="Times New Roman" w:hAnsi="Times New Roman" w:cs="Times New Roman"/>
          <w:sz w:val="18"/>
          <w:szCs w:val="18"/>
          <w:lang w:eastAsia="x-none"/>
        </w:rPr>
        <w:t xml:space="preserve">                                                                </w:t>
      </w:r>
      <w:r w:rsidR="00164138">
        <w:rPr>
          <w:rFonts w:ascii="Times New Roman" w:eastAsia="Times New Roman" w:hAnsi="Times New Roman" w:cs="Times New Roman"/>
          <w:sz w:val="18"/>
          <w:szCs w:val="18"/>
          <w:lang w:eastAsia="x-none"/>
        </w:rPr>
        <w:t xml:space="preserve">    </w:t>
      </w:r>
      <w:r w:rsidR="000956F4">
        <w:rPr>
          <w:rFonts w:ascii="Times New Roman" w:eastAsia="Times New Roman" w:hAnsi="Times New Roman" w:cs="Times New Roman"/>
          <w:sz w:val="18"/>
          <w:szCs w:val="18"/>
          <w:lang w:eastAsia="x-none"/>
        </w:rPr>
        <w:t>И.</w:t>
      </w:r>
      <w:r w:rsidRPr="00174806">
        <w:rPr>
          <w:rFonts w:ascii="Times New Roman" w:eastAsia="Times New Roman" w:hAnsi="Times New Roman" w:cs="Times New Roman"/>
          <w:sz w:val="18"/>
          <w:szCs w:val="18"/>
          <w:lang w:eastAsia="x-none"/>
        </w:rPr>
        <w:t>.И.Обыдённов</w:t>
      </w:r>
    </w:p>
    <w:p w:rsidR="00174806" w:rsidRPr="00174806" w:rsidRDefault="00164138" w:rsidP="00591D98">
      <w:pPr>
        <w:spacing w:after="0" w:line="240" w:lineRule="auto"/>
        <w:rPr>
          <w:rFonts w:ascii="Times New Roman" w:eastAsia="Times New Roman" w:hAnsi="Times New Roman" w:cs="Times New Roman"/>
          <w:sz w:val="18"/>
          <w:szCs w:val="18"/>
          <w:lang w:eastAsia="x-none"/>
        </w:rPr>
      </w:pPr>
      <w:r>
        <w:rPr>
          <w:rFonts w:ascii="Times New Roman" w:eastAsia="Times New Roman" w:hAnsi="Times New Roman" w:cs="Times New Roman"/>
          <w:sz w:val="18"/>
          <w:szCs w:val="18"/>
          <w:lang w:eastAsia="x-none"/>
        </w:rPr>
        <w:t xml:space="preserve">   </w:t>
      </w:r>
    </w:p>
    <w:p w:rsidR="00174806" w:rsidRPr="00174806" w:rsidRDefault="00174806" w:rsidP="00591D98">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Утверждено</w:t>
      </w:r>
    </w:p>
    <w:p w:rsidR="00174806" w:rsidRPr="00174806" w:rsidRDefault="00174806" w:rsidP="00591D98">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постановлением администрации</w:t>
      </w:r>
    </w:p>
    <w:p w:rsidR="00174806" w:rsidRPr="00174806" w:rsidRDefault="00174806" w:rsidP="00591D98">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Трубчевского муниципального района </w:t>
      </w:r>
    </w:p>
    <w:p w:rsidR="00174806" w:rsidRPr="00174806" w:rsidRDefault="00174806" w:rsidP="00591D98">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от 13.10.2023 г. №713</w:t>
      </w:r>
    </w:p>
    <w:p w:rsidR="00174806" w:rsidRPr="00174806" w:rsidRDefault="00174806" w:rsidP="00591D98">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p>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ПРИМЕРНОЕ ПОЛОЖЕНИЕ</w:t>
      </w:r>
    </w:p>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об оплате труда работников муниципальных бюджетных и </w:t>
      </w:r>
      <w:proofErr w:type="gramStart"/>
      <w:r w:rsidRPr="00174806">
        <w:rPr>
          <w:rFonts w:ascii="Times New Roman" w:eastAsia="Times New Roman" w:hAnsi="Times New Roman" w:cs="Times New Roman"/>
          <w:sz w:val="18"/>
          <w:szCs w:val="18"/>
          <w:lang w:eastAsia="ru-RU"/>
        </w:rPr>
        <w:t>автономных  учреждений</w:t>
      </w:r>
      <w:proofErr w:type="gramEnd"/>
      <w:r w:rsidRPr="00174806">
        <w:rPr>
          <w:rFonts w:ascii="Times New Roman" w:eastAsia="Times New Roman" w:hAnsi="Times New Roman" w:cs="Times New Roman"/>
          <w:sz w:val="18"/>
          <w:szCs w:val="18"/>
          <w:lang w:eastAsia="ru-RU"/>
        </w:rPr>
        <w:t xml:space="preserve"> физической культуры и спорта Трубчевского муниципального района</w:t>
      </w:r>
    </w:p>
    <w:bookmarkEnd w:id="16"/>
    <w:p w:rsidR="00174806" w:rsidRPr="00174806" w:rsidRDefault="00174806"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bookmarkStart w:id="17" w:name="sub_1001"/>
      <w:r w:rsidRPr="00174806">
        <w:rPr>
          <w:rFonts w:ascii="Times New Roman" w:eastAsia="Times New Roman" w:hAnsi="Times New Roman" w:cs="Times New Roman"/>
          <w:sz w:val="18"/>
          <w:szCs w:val="18"/>
          <w:lang w:eastAsia="ru-RU"/>
        </w:rPr>
        <w:t>1. Общие положения</w:t>
      </w:r>
    </w:p>
    <w:bookmarkEnd w:id="17"/>
    <w:p w:rsidR="00174806" w:rsidRPr="00174806" w:rsidRDefault="00174806"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74806" w:rsidRPr="00174806" w:rsidRDefault="00174806"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bookmarkStart w:id="18" w:name="sub_11"/>
      <w:r w:rsidRPr="00174806">
        <w:rPr>
          <w:rFonts w:ascii="Times New Roman" w:eastAsia="Times New Roman" w:hAnsi="Times New Roman" w:cs="Times New Roman"/>
          <w:sz w:val="18"/>
          <w:szCs w:val="18"/>
          <w:lang w:eastAsia="ru-RU"/>
        </w:rPr>
        <w:tab/>
        <w:t xml:space="preserve">1.1. Настоящее Примерное положение об оплате труда работников муниципальных бюджетных и автономных учреждений физической культуры и спорта Трубчевского муниципального района (далее – Положение) разработано в соответствии с </w:t>
      </w:r>
      <w:hyperlink r:id="rId25" w:history="1">
        <w:r w:rsidRPr="00591D98">
          <w:rPr>
            <w:rFonts w:ascii="Times New Roman" w:eastAsia="Times New Roman" w:hAnsi="Times New Roman" w:cs="Times New Roman"/>
            <w:sz w:val="18"/>
            <w:szCs w:val="18"/>
            <w:lang w:eastAsia="ru-RU"/>
          </w:rPr>
          <w:t xml:space="preserve">Трудовым кодексом </w:t>
        </w:r>
      </w:hyperlink>
      <w:r w:rsidRPr="00174806">
        <w:rPr>
          <w:rFonts w:ascii="Times New Roman" w:eastAsia="Times New Roman" w:hAnsi="Times New Roman" w:cs="Times New Roman"/>
          <w:sz w:val="18"/>
          <w:szCs w:val="18"/>
          <w:lang w:eastAsia="ru-RU"/>
        </w:rPr>
        <w:t>Российской Федерации, Постановлением Правительства Брянской области от 29.01.2018 № 38-п «Об утверждении Примерного положения об оплате труда работников государственных бюджетных и автономных учреждений физической культуры и спорта Брянской области», постановлениями администрации Трубчевского муниципального района от 30.12. 2019  № 1072 "О системах оплаты труда работников муниципальных учреждений Трубчевского муниципального района", от 28.02.2020 № 133 «Об утверждении перечней выплат компенсационного и стимулирующего характера» и иными нормативными правовыми актами Российской Федерации и Брянской области, содержащими нормы трудового права, с учетом Единых рекомендаций по установлению на федеральном, региональном и местном уровнях систем оплаты труда работников государственных и муниципальных учреждений и определяет:</w:t>
      </w:r>
    </w:p>
    <w:bookmarkEnd w:id="18"/>
    <w:p w:rsidR="00174806" w:rsidRPr="00174806" w:rsidRDefault="00174806" w:rsidP="00164138">
      <w:pPr>
        <w:widowControl w:val="0"/>
        <w:numPr>
          <w:ilvl w:val="0"/>
          <w:numId w:val="18"/>
        </w:numPr>
        <w:autoSpaceDE w:val="0"/>
        <w:autoSpaceDN w:val="0"/>
        <w:adjustRightInd w:val="0"/>
        <w:spacing w:after="0" w:line="240" w:lineRule="auto"/>
        <w:ind w:left="0"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порядок оплаты труда работников муниципальных учреждений физической культуры и спорта Трубчевского муниципального района (далее – учреждения);</w:t>
      </w:r>
    </w:p>
    <w:p w:rsidR="00174806" w:rsidRPr="00174806" w:rsidRDefault="00174806" w:rsidP="00164138">
      <w:pPr>
        <w:widowControl w:val="0"/>
        <w:numPr>
          <w:ilvl w:val="0"/>
          <w:numId w:val="18"/>
        </w:numPr>
        <w:autoSpaceDE w:val="0"/>
        <w:autoSpaceDN w:val="0"/>
        <w:adjustRightInd w:val="0"/>
        <w:spacing w:after="0" w:line="240" w:lineRule="auto"/>
        <w:ind w:left="0"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порядок оплаты труда руководителей, их заместителей и главных бухгалтеров учреждений;</w:t>
      </w:r>
    </w:p>
    <w:p w:rsidR="00174806" w:rsidRPr="00174806" w:rsidRDefault="00174806" w:rsidP="00164138">
      <w:pPr>
        <w:widowControl w:val="0"/>
        <w:numPr>
          <w:ilvl w:val="0"/>
          <w:numId w:val="18"/>
        </w:numPr>
        <w:autoSpaceDE w:val="0"/>
        <w:autoSpaceDN w:val="0"/>
        <w:adjustRightInd w:val="0"/>
        <w:spacing w:after="0" w:line="240" w:lineRule="auto"/>
        <w:ind w:left="0"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виды, размеры, порядок и условия применения стимулирующих и компенсационных выплат работникам учреждений.</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bookmarkStart w:id="19" w:name="sub_12"/>
      <w:r w:rsidRPr="00174806">
        <w:rPr>
          <w:rFonts w:ascii="Times New Roman" w:eastAsia="Times New Roman" w:hAnsi="Times New Roman" w:cs="Times New Roman"/>
          <w:spacing w:val="-5"/>
          <w:sz w:val="18"/>
          <w:szCs w:val="18"/>
          <w:lang w:eastAsia="ru-RU"/>
        </w:rPr>
        <w:t xml:space="preserve">1.2. Система оплаты труда, включающая размеры тарифных ставок, окладов </w:t>
      </w:r>
      <w:r w:rsidRPr="00174806">
        <w:rPr>
          <w:rFonts w:ascii="Times New Roman" w:eastAsia="Times New Roman" w:hAnsi="Times New Roman" w:cs="Times New Roman"/>
          <w:sz w:val="18"/>
          <w:szCs w:val="18"/>
          <w:lang w:eastAsia="ru-RU"/>
        </w:rPr>
        <w:t xml:space="preserve">(должностных </w:t>
      </w:r>
      <w:r w:rsidRPr="00174806">
        <w:rPr>
          <w:rFonts w:ascii="Times New Roman" w:eastAsia="Times New Roman" w:hAnsi="Times New Roman" w:cs="Times New Roman"/>
          <w:spacing w:val="-5"/>
          <w:sz w:val="18"/>
          <w:szCs w:val="18"/>
          <w:lang w:eastAsia="ru-RU"/>
        </w:rPr>
        <w:t xml:space="preserve">окладов), ставок заработной платы, выплаты компенсационного и </w:t>
      </w:r>
      <w:r w:rsidRPr="00174806">
        <w:rPr>
          <w:rFonts w:ascii="Times New Roman" w:eastAsia="Times New Roman" w:hAnsi="Times New Roman" w:cs="Times New Roman"/>
          <w:sz w:val="18"/>
          <w:szCs w:val="18"/>
          <w:lang w:eastAsia="ru-RU"/>
        </w:rPr>
        <w:t>стимули</w:t>
      </w:r>
      <w:r w:rsidRPr="00174806">
        <w:rPr>
          <w:rFonts w:ascii="Times New Roman" w:eastAsia="Times New Roman" w:hAnsi="Times New Roman" w:cs="Times New Roman"/>
          <w:spacing w:val="-5"/>
          <w:sz w:val="18"/>
          <w:szCs w:val="18"/>
          <w:lang w:eastAsia="ru-RU"/>
        </w:rPr>
        <w:t>рующего характера, устанавливается в учреждениях</w:t>
      </w:r>
      <w:r w:rsidRPr="00174806">
        <w:rPr>
          <w:rFonts w:ascii="Times New Roman" w:eastAsia="Times New Roman" w:hAnsi="Times New Roman" w:cs="Times New Roman"/>
          <w:sz w:val="18"/>
          <w:szCs w:val="18"/>
          <w:lang w:eastAsia="ru-RU"/>
        </w:rPr>
        <w:t xml:space="preserve"> </w:t>
      </w:r>
      <w:r w:rsidRPr="00174806">
        <w:rPr>
          <w:rFonts w:ascii="Times New Roman" w:eastAsia="Times New Roman" w:hAnsi="Times New Roman" w:cs="Times New Roman"/>
          <w:spacing w:val="-5"/>
          <w:sz w:val="18"/>
          <w:szCs w:val="18"/>
          <w:lang w:eastAsia="ru-RU"/>
        </w:rPr>
        <w:t>коллективными договорами, соглашениями, локальными нормативными актами, принимаемыми в</w:t>
      </w:r>
      <w:r w:rsidRPr="00174806">
        <w:rPr>
          <w:rFonts w:ascii="Times New Roman" w:eastAsia="Times New Roman" w:hAnsi="Times New Roman" w:cs="Times New Roman"/>
          <w:sz w:val="18"/>
          <w:szCs w:val="18"/>
          <w:lang w:eastAsia="ru-RU"/>
        </w:rPr>
        <w:t xml:space="preserve"> соответствии с трудовым законодательством, иными нормативными правовыми актами Российской Федерации, Брянской области, Трубчевского муниципального района, содержащими нормы трудового права, и настоящим Положением</w:t>
      </w:r>
    </w:p>
    <w:p w:rsidR="00174806" w:rsidRPr="00174806" w:rsidRDefault="00174806"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bookmarkStart w:id="20" w:name="sub_13"/>
      <w:bookmarkEnd w:id="19"/>
      <w:r w:rsidRPr="00174806">
        <w:rPr>
          <w:rFonts w:ascii="Times New Roman" w:eastAsia="Times New Roman" w:hAnsi="Times New Roman" w:cs="Times New Roman"/>
          <w:sz w:val="18"/>
          <w:szCs w:val="18"/>
          <w:lang w:eastAsia="ru-RU"/>
        </w:rPr>
        <w:tab/>
        <w:t xml:space="preserve">1.3. Фонд оплаты труда работников формируется исходя из объема субсидий, поступающих в установленном порядке из бюджета Трубчевского муниципального района Брянской области, </w:t>
      </w:r>
      <w:proofErr w:type="gramStart"/>
      <w:r w:rsidRPr="00174806">
        <w:rPr>
          <w:rFonts w:ascii="Times New Roman" w:eastAsia="Times New Roman" w:hAnsi="Times New Roman" w:cs="Times New Roman"/>
          <w:sz w:val="18"/>
          <w:szCs w:val="18"/>
          <w:lang w:eastAsia="ru-RU"/>
        </w:rPr>
        <w:t>средств</w:t>
      </w:r>
      <w:proofErr w:type="gramEnd"/>
      <w:r w:rsidRPr="00174806">
        <w:rPr>
          <w:rFonts w:ascii="Times New Roman" w:eastAsia="Times New Roman" w:hAnsi="Times New Roman" w:cs="Times New Roman"/>
          <w:sz w:val="18"/>
          <w:szCs w:val="18"/>
          <w:lang w:eastAsia="ru-RU"/>
        </w:rPr>
        <w:t xml:space="preserve"> поступающих от приносящей доход деятельности.</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bookmarkStart w:id="21" w:name="sub_14"/>
      <w:bookmarkEnd w:id="20"/>
      <w:r w:rsidRPr="00174806">
        <w:rPr>
          <w:rFonts w:ascii="Times New Roman" w:eastAsia="Times New Roman" w:hAnsi="Times New Roman" w:cs="Times New Roman"/>
          <w:sz w:val="18"/>
          <w:szCs w:val="18"/>
          <w:lang w:eastAsia="ru-RU"/>
        </w:rPr>
        <w:t>1.4. Система оплаты труда работников учреждений устанавливается с учетом:</w:t>
      </w:r>
    </w:p>
    <w:bookmarkEnd w:id="21"/>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pacing w:val="-5"/>
          <w:sz w:val="18"/>
          <w:szCs w:val="18"/>
          <w:lang w:eastAsia="ru-RU"/>
        </w:rPr>
        <w:lastRenderedPageBreak/>
        <w:t>а) единого тарифно-квалификационного справочника работ и</w:t>
      </w:r>
      <w:r w:rsidRPr="00174806">
        <w:rPr>
          <w:rFonts w:ascii="Times New Roman" w:eastAsia="Times New Roman" w:hAnsi="Times New Roman" w:cs="Times New Roman"/>
          <w:sz w:val="18"/>
          <w:szCs w:val="18"/>
          <w:lang w:eastAsia="ru-RU"/>
        </w:rPr>
        <w:t xml:space="preserve"> профессий </w:t>
      </w:r>
      <w:r w:rsidRPr="00174806">
        <w:rPr>
          <w:rFonts w:ascii="Times New Roman" w:eastAsia="Times New Roman" w:hAnsi="Times New Roman" w:cs="Times New Roman"/>
          <w:spacing w:val="-5"/>
          <w:sz w:val="18"/>
          <w:szCs w:val="18"/>
          <w:lang w:eastAsia="ru-RU"/>
        </w:rPr>
        <w:t>рабочих, единого квалификационного справочника должностей</w:t>
      </w:r>
      <w:r w:rsidRPr="00174806">
        <w:rPr>
          <w:rFonts w:ascii="Times New Roman" w:eastAsia="Times New Roman" w:hAnsi="Times New Roman" w:cs="Times New Roman"/>
          <w:sz w:val="18"/>
          <w:szCs w:val="18"/>
          <w:lang w:eastAsia="ru-RU"/>
        </w:rPr>
        <w:t xml:space="preserve"> руководителей, специалистов и служащих или профессиональных стандартов; </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б) государственных гарантий по оплате труда;</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в) перечней видов выплат компенсационного и стимулирующего характера, утверждаемых нормативным правовым актом администрации Трубчевского муниципального района;</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г) рекомендаций Российской трехсторонней комиссии по регулированию социально-трудовых отношений, положений региональных соглашений в сфере социально-трудовых отношений;</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д) мнения соответствующих профсоюзов (объединений профсоюзов) работников.</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bookmarkStart w:id="22" w:name="sub_15"/>
      <w:r w:rsidRPr="00174806">
        <w:rPr>
          <w:rFonts w:ascii="Times New Roman" w:eastAsia="Times New Roman" w:hAnsi="Times New Roman" w:cs="Times New Roman"/>
          <w:sz w:val="18"/>
          <w:szCs w:val="18"/>
          <w:lang w:eastAsia="ru-RU"/>
        </w:rPr>
        <w:t xml:space="preserve">1.5. Руководители учреждений ежегодно по состоянию на 1 января финансового года самостоятельно формируют штатное расписание учреждения и тарификационные списки работников учреждения. Штатное </w:t>
      </w:r>
      <w:r w:rsidRPr="00174806">
        <w:rPr>
          <w:rFonts w:ascii="Times New Roman" w:eastAsia="Times New Roman" w:hAnsi="Times New Roman" w:cs="Times New Roman"/>
          <w:spacing w:val="-5"/>
          <w:sz w:val="18"/>
          <w:szCs w:val="18"/>
          <w:lang w:eastAsia="ru-RU"/>
        </w:rPr>
        <w:t>расписание и тарификационный список работников учреждения</w:t>
      </w:r>
      <w:r w:rsidRPr="00174806">
        <w:rPr>
          <w:rFonts w:ascii="Times New Roman" w:eastAsia="Times New Roman" w:hAnsi="Times New Roman" w:cs="Times New Roman"/>
          <w:sz w:val="18"/>
          <w:szCs w:val="18"/>
          <w:lang w:eastAsia="ru-RU"/>
        </w:rPr>
        <w:t xml:space="preserve"> утверждаются руководителем учреждения и передаются на согласование учредителю.</w:t>
      </w:r>
      <w:bookmarkStart w:id="23" w:name="sub_16"/>
      <w:bookmarkEnd w:id="22"/>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bookmarkStart w:id="24" w:name="sub_17"/>
      <w:bookmarkEnd w:id="23"/>
      <w:r w:rsidRPr="00174806">
        <w:rPr>
          <w:rFonts w:ascii="Times New Roman" w:eastAsia="Times New Roman" w:hAnsi="Times New Roman" w:cs="Times New Roman"/>
          <w:sz w:val="18"/>
          <w:szCs w:val="18"/>
          <w:lang w:eastAsia="ru-RU"/>
        </w:rPr>
        <w:t>1.6. Заработная плата работника зависит от его квалификации, сложности выполняемой работы, количества и качества затраченного труда и максимальным размером не ограничивается.</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1.7. Месячная заработная плата работника, полностью отработавшего за этот период норму рабочего времени и выполнившего нормы труда (трудовые обязанности), не может быть ниже минимальной заработной платы, установленной Региональным соглашением о минимальной заработной плате на территории Брянской области на соответствующий год.</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1.8. Определение размеров заработной платы по основной должности и должности, занимаемой в порядке совместительства, производится раздельно по каждой из должностей.</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bookmarkStart w:id="25" w:name="sub_18"/>
      <w:bookmarkEnd w:id="24"/>
      <w:r w:rsidRPr="00174806">
        <w:rPr>
          <w:rFonts w:ascii="Times New Roman" w:eastAsia="Times New Roman" w:hAnsi="Times New Roman" w:cs="Times New Roman"/>
          <w:sz w:val="18"/>
          <w:szCs w:val="18"/>
          <w:lang w:eastAsia="ru-RU"/>
        </w:rPr>
        <w:t>1.9. Руководитель учреждения несет ответственность за своевременную и правильную оплату труда работников в соответствии с действующим законодательством.</w:t>
      </w:r>
    </w:p>
    <w:bookmarkEnd w:id="25"/>
    <w:p w:rsidR="00174806" w:rsidRPr="00174806" w:rsidRDefault="00174806"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ab/>
        <w:t>1.10. Заработная плата работников (без учета стимулирующих выплат) не может быть меньше заработной платы (без учета стимулирующих выплат), выплачиваемой в соответствии с ранее применяемой системой оплаты труда, при условии сохранения объема должностных обязанностей работников и выполнения ими работ той же квалификации и в случае отсутствия изменений, касающихся специфики функционирования учреждений.</w:t>
      </w:r>
    </w:p>
    <w:p w:rsidR="00174806" w:rsidRPr="00174806" w:rsidRDefault="00174806"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bookmarkStart w:id="26" w:name="sub_1002"/>
      <w:r w:rsidRPr="00174806">
        <w:rPr>
          <w:rFonts w:ascii="Times New Roman" w:eastAsia="Times New Roman" w:hAnsi="Times New Roman" w:cs="Times New Roman"/>
          <w:sz w:val="18"/>
          <w:szCs w:val="18"/>
          <w:lang w:eastAsia="ru-RU"/>
        </w:rPr>
        <w:t>2. Порядок оплаты труда работников учреждений</w:t>
      </w:r>
    </w:p>
    <w:bookmarkEnd w:id="26"/>
    <w:p w:rsidR="00174806" w:rsidRPr="00174806" w:rsidRDefault="00174806"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bookmarkStart w:id="27" w:name="sub_21"/>
      <w:r w:rsidRPr="00174806">
        <w:rPr>
          <w:rFonts w:ascii="Times New Roman" w:eastAsia="Times New Roman" w:hAnsi="Times New Roman" w:cs="Times New Roman"/>
          <w:sz w:val="18"/>
          <w:szCs w:val="18"/>
          <w:lang w:eastAsia="ru-RU"/>
        </w:rPr>
        <w:t>2.1. Заработная плата работников учреждений состоит из оклада (должностного оклада), выплат компенсационного и стимулирующего характера.</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bookmarkStart w:id="28" w:name="sub_22"/>
      <w:bookmarkEnd w:id="27"/>
      <w:r w:rsidRPr="00174806">
        <w:rPr>
          <w:rFonts w:ascii="Times New Roman" w:eastAsia="Times New Roman" w:hAnsi="Times New Roman" w:cs="Times New Roman"/>
          <w:sz w:val="18"/>
          <w:szCs w:val="18"/>
          <w:lang w:eastAsia="ru-RU"/>
        </w:rPr>
        <w:t xml:space="preserve">2.2. Размеры окладов (должностных окладов) работников, занимающих должности служащих и осуществляющих трудовую деятельность по профессиям рабочих, устанавливаются на основе отнесения занимаемых ими должностей служащих (профессий рабочих) к квалификационным уровням профессиональных квалификационных групп (далее – ПКГ), утверждаемых в установленном порядке. По должностям служащих, не включенным в ПКГ, размеры должностных окладов устанавливаются на основе требований к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 </w:t>
      </w:r>
      <w:bookmarkEnd w:id="28"/>
    </w:p>
    <w:p w:rsidR="00174806" w:rsidRPr="00174806" w:rsidRDefault="00174806" w:rsidP="00591D98">
      <w:pPr>
        <w:widowControl w:val="0"/>
        <w:tabs>
          <w:tab w:val="left" w:pos="2694"/>
        </w:tabs>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Минимальные должностные оклады работников учреждений по профессиональным квалификационным группам (квалификационным уровням) приведены в Приложении 1 к настоящему Положению.</w:t>
      </w:r>
    </w:p>
    <w:p w:rsidR="00174806" w:rsidRPr="00174806" w:rsidRDefault="00174806" w:rsidP="00591D98">
      <w:pPr>
        <w:widowControl w:val="0"/>
        <w:autoSpaceDE w:val="0"/>
        <w:autoSpaceDN w:val="0"/>
        <w:adjustRightInd w:val="0"/>
        <w:spacing w:after="0" w:line="240" w:lineRule="auto"/>
        <w:ind w:firstLine="670"/>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Профессиональные квалификационные группы должностей работников учреждений установлены приказами Минздравсоцразвития России:</w:t>
      </w:r>
    </w:p>
    <w:p w:rsidR="00174806" w:rsidRPr="00174806" w:rsidRDefault="00174806" w:rsidP="00164138">
      <w:pPr>
        <w:widowControl w:val="0"/>
        <w:numPr>
          <w:ilvl w:val="0"/>
          <w:numId w:val="22"/>
        </w:numPr>
        <w:autoSpaceDE w:val="0"/>
        <w:autoSpaceDN w:val="0"/>
        <w:adjustRightInd w:val="0"/>
        <w:spacing w:after="0" w:line="240" w:lineRule="auto"/>
        <w:ind w:left="0"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от 29 мая 2008 </w:t>
      </w:r>
      <w:hyperlink r:id="rId26" w:history="1">
        <w:r w:rsidRPr="00174806">
          <w:rPr>
            <w:rFonts w:ascii="Times New Roman" w:eastAsia="Times New Roman" w:hAnsi="Times New Roman" w:cs="Times New Roman"/>
            <w:sz w:val="18"/>
            <w:szCs w:val="18"/>
            <w:lang w:eastAsia="ru-RU"/>
          </w:rPr>
          <w:t>№ 247н</w:t>
        </w:r>
      </w:hyperlink>
      <w:r w:rsidRPr="00174806">
        <w:rPr>
          <w:rFonts w:ascii="Times New Roman" w:eastAsia="Times New Roman" w:hAnsi="Times New Roman" w:cs="Times New Roman"/>
          <w:sz w:val="18"/>
          <w:szCs w:val="18"/>
          <w:lang w:eastAsia="ru-RU"/>
        </w:rPr>
        <w:t xml:space="preserve"> «Об утверждении профессиональных квалификационных групп общеотраслевых должностей руководителей, специалистов и служащих»;</w:t>
      </w:r>
    </w:p>
    <w:p w:rsidR="00174806" w:rsidRPr="00174806" w:rsidRDefault="00174806" w:rsidP="00164138">
      <w:pPr>
        <w:widowControl w:val="0"/>
        <w:numPr>
          <w:ilvl w:val="0"/>
          <w:numId w:val="22"/>
        </w:numPr>
        <w:autoSpaceDE w:val="0"/>
        <w:autoSpaceDN w:val="0"/>
        <w:adjustRightInd w:val="0"/>
        <w:spacing w:after="0" w:line="240" w:lineRule="auto"/>
        <w:ind w:left="0"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от 29 мая 2008 </w:t>
      </w:r>
      <w:hyperlink r:id="rId27" w:history="1">
        <w:r w:rsidRPr="00174806">
          <w:rPr>
            <w:rFonts w:ascii="Times New Roman" w:eastAsia="Times New Roman" w:hAnsi="Times New Roman" w:cs="Times New Roman"/>
            <w:sz w:val="18"/>
            <w:szCs w:val="18"/>
            <w:lang w:eastAsia="ru-RU"/>
          </w:rPr>
          <w:t>№ 248н</w:t>
        </w:r>
      </w:hyperlink>
      <w:r w:rsidRPr="00174806">
        <w:rPr>
          <w:rFonts w:ascii="Times New Roman" w:eastAsia="Times New Roman" w:hAnsi="Times New Roman" w:cs="Times New Roman"/>
          <w:sz w:val="18"/>
          <w:szCs w:val="18"/>
          <w:lang w:eastAsia="ru-RU"/>
        </w:rPr>
        <w:t xml:space="preserve"> «Об утверждении профессиональных квалификационных групп общеотраслевых профессий рабочих»;</w:t>
      </w:r>
    </w:p>
    <w:p w:rsidR="00174806" w:rsidRPr="00174806" w:rsidRDefault="00174806" w:rsidP="00164138">
      <w:pPr>
        <w:widowControl w:val="0"/>
        <w:numPr>
          <w:ilvl w:val="0"/>
          <w:numId w:val="22"/>
        </w:numPr>
        <w:autoSpaceDE w:val="0"/>
        <w:autoSpaceDN w:val="0"/>
        <w:adjustRightInd w:val="0"/>
        <w:spacing w:after="0" w:line="240" w:lineRule="auto"/>
        <w:ind w:left="0"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от 27 февраля 2012 </w:t>
      </w:r>
      <w:hyperlink r:id="rId28" w:history="1">
        <w:r w:rsidRPr="00174806">
          <w:rPr>
            <w:rFonts w:ascii="Times New Roman" w:eastAsia="Times New Roman" w:hAnsi="Times New Roman" w:cs="Times New Roman"/>
            <w:sz w:val="18"/>
            <w:szCs w:val="18"/>
            <w:lang w:eastAsia="ru-RU"/>
          </w:rPr>
          <w:t>№ 165н</w:t>
        </w:r>
      </w:hyperlink>
      <w:r w:rsidRPr="00174806">
        <w:rPr>
          <w:rFonts w:ascii="Times New Roman" w:eastAsia="Times New Roman" w:hAnsi="Times New Roman" w:cs="Times New Roman"/>
          <w:sz w:val="18"/>
          <w:szCs w:val="18"/>
          <w:lang w:eastAsia="ru-RU"/>
        </w:rPr>
        <w:t xml:space="preserve"> «Об утверждении профессиональных квалификационных групп должностей работников физической культуры и спорта»;</w:t>
      </w:r>
    </w:p>
    <w:p w:rsidR="00174806" w:rsidRPr="00174806" w:rsidRDefault="00174806" w:rsidP="00164138">
      <w:pPr>
        <w:widowControl w:val="0"/>
        <w:numPr>
          <w:ilvl w:val="0"/>
          <w:numId w:val="22"/>
        </w:numPr>
        <w:autoSpaceDE w:val="0"/>
        <w:autoSpaceDN w:val="0"/>
        <w:adjustRightInd w:val="0"/>
        <w:spacing w:after="0" w:line="240" w:lineRule="auto"/>
        <w:ind w:left="0"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от 6 августа 2007 </w:t>
      </w:r>
      <w:hyperlink r:id="rId29" w:history="1">
        <w:r w:rsidRPr="00174806">
          <w:rPr>
            <w:rFonts w:ascii="Times New Roman" w:eastAsia="Times New Roman" w:hAnsi="Times New Roman" w:cs="Times New Roman"/>
            <w:sz w:val="18"/>
            <w:szCs w:val="18"/>
            <w:lang w:eastAsia="ru-RU"/>
          </w:rPr>
          <w:t>№ 526</w:t>
        </w:r>
      </w:hyperlink>
      <w:r w:rsidRPr="00174806">
        <w:rPr>
          <w:rFonts w:ascii="Times New Roman" w:eastAsia="Times New Roman" w:hAnsi="Times New Roman" w:cs="Times New Roman"/>
          <w:sz w:val="18"/>
          <w:szCs w:val="18"/>
          <w:lang w:eastAsia="ru-RU"/>
        </w:rPr>
        <w:t xml:space="preserve"> «Об утверждении профессиональных квалификационных групп должностей медицинских и фармацевтических работников».</w:t>
      </w:r>
    </w:p>
    <w:p w:rsidR="00174806" w:rsidRPr="00174806" w:rsidRDefault="00174806" w:rsidP="00164138">
      <w:pPr>
        <w:widowControl w:val="0"/>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bookmarkStart w:id="29" w:name="sub_27"/>
      <w:r w:rsidRPr="00174806">
        <w:rPr>
          <w:rFonts w:ascii="Times New Roman" w:eastAsia="Times New Roman" w:hAnsi="Times New Roman" w:cs="Times New Roman"/>
          <w:sz w:val="18"/>
          <w:szCs w:val="18"/>
          <w:lang w:eastAsia="ru-RU"/>
        </w:rPr>
        <w:t xml:space="preserve">2.3. Перечень, размеры, порядок и условия применения стимулирующих и компенсационных выплат работникам учреждений устанавливаются согласно разделу </w:t>
      </w:r>
      <w:hyperlink w:anchor="sub_1004" w:history="1">
        <w:r w:rsidRPr="00591D98">
          <w:rPr>
            <w:rFonts w:ascii="Times New Roman" w:eastAsia="Times New Roman" w:hAnsi="Times New Roman" w:cs="Times New Roman"/>
            <w:sz w:val="18"/>
            <w:szCs w:val="18"/>
            <w:lang w:eastAsia="ru-RU"/>
          </w:rPr>
          <w:t>3</w:t>
        </w:r>
      </w:hyperlink>
      <w:r w:rsidRPr="00174806">
        <w:rPr>
          <w:rFonts w:ascii="Times New Roman" w:eastAsia="Times New Roman" w:hAnsi="Times New Roman" w:cs="Times New Roman"/>
          <w:sz w:val="18"/>
          <w:szCs w:val="18"/>
          <w:lang w:eastAsia="ru-RU"/>
        </w:rPr>
        <w:t xml:space="preserve"> настоящего Положения.</w:t>
      </w:r>
    </w:p>
    <w:bookmarkEnd w:id="29"/>
    <w:p w:rsidR="00174806" w:rsidRPr="00174806" w:rsidRDefault="00174806" w:rsidP="00164138">
      <w:pPr>
        <w:widowControl w:val="0"/>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p>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bookmarkStart w:id="30" w:name="sub_1004"/>
      <w:r w:rsidRPr="00174806">
        <w:rPr>
          <w:rFonts w:ascii="Times New Roman" w:eastAsia="Times New Roman" w:hAnsi="Times New Roman" w:cs="Times New Roman"/>
          <w:sz w:val="18"/>
          <w:szCs w:val="18"/>
          <w:lang w:eastAsia="ru-RU"/>
        </w:rPr>
        <w:t xml:space="preserve">3. Виды, размеры, порядок и условия применения стимулирующих и компенсационных выплат работникам учреждений </w:t>
      </w:r>
    </w:p>
    <w:bookmarkEnd w:id="30"/>
    <w:p w:rsidR="00174806" w:rsidRPr="00174806" w:rsidRDefault="00174806"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bookmarkStart w:id="31" w:name="sub_41"/>
      <w:r w:rsidRPr="00174806">
        <w:rPr>
          <w:rFonts w:ascii="Times New Roman" w:eastAsia="Times New Roman" w:hAnsi="Times New Roman" w:cs="Times New Roman"/>
          <w:sz w:val="18"/>
          <w:szCs w:val="18"/>
          <w:lang w:eastAsia="ru-RU"/>
        </w:rPr>
        <w:t>3.1. С учетом условий труда работникам учреждений устанавливаются следующие выплаты компенсационного характера:</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bookmarkStart w:id="32" w:name="sub_411"/>
      <w:bookmarkEnd w:id="31"/>
      <w:r w:rsidRPr="00174806">
        <w:rPr>
          <w:rFonts w:ascii="Times New Roman" w:eastAsia="Times New Roman" w:hAnsi="Times New Roman" w:cs="Times New Roman"/>
          <w:sz w:val="18"/>
          <w:szCs w:val="18"/>
          <w:lang w:eastAsia="ru-RU"/>
        </w:rPr>
        <w:t>3.1.1. Доплата работникам, занятым на работах с вредными и (или) опасными условиями труда.</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bookmarkStart w:id="33" w:name="sub_412"/>
      <w:bookmarkEnd w:id="32"/>
      <w:r w:rsidRPr="00174806">
        <w:rPr>
          <w:rFonts w:ascii="Times New Roman" w:eastAsia="Times New Roman" w:hAnsi="Times New Roman" w:cs="Times New Roman"/>
          <w:sz w:val="18"/>
          <w:szCs w:val="18"/>
          <w:lang w:eastAsia="ru-RU"/>
        </w:rPr>
        <w:t>3.1.2. Доплаты за работу в условиях, отклоняющихся от нормальных:</w:t>
      </w:r>
    </w:p>
    <w:bookmarkEnd w:id="33"/>
    <w:p w:rsidR="00174806" w:rsidRPr="00174806" w:rsidRDefault="00174806" w:rsidP="00591D98">
      <w:pPr>
        <w:widowControl w:val="0"/>
        <w:autoSpaceDE w:val="0"/>
        <w:autoSpaceDN w:val="0"/>
        <w:adjustRightInd w:val="0"/>
        <w:spacing w:after="0" w:line="240" w:lineRule="auto"/>
        <w:ind w:firstLine="73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доплата за совмещение профессий (должностей), расширение зон обслуживания, увеличение объема работы или исполнение обязанностей временно отсутствующего работника без освобождения от работы, определенной трудовым договором.</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3.1.</w:t>
      </w:r>
      <w:proofErr w:type="gramStart"/>
      <w:r w:rsidRPr="00174806">
        <w:rPr>
          <w:rFonts w:ascii="Times New Roman" w:eastAsia="Times New Roman" w:hAnsi="Times New Roman" w:cs="Times New Roman"/>
          <w:sz w:val="18"/>
          <w:szCs w:val="18"/>
          <w:lang w:eastAsia="ru-RU"/>
        </w:rPr>
        <w:t>3.Доплата</w:t>
      </w:r>
      <w:proofErr w:type="gramEnd"/>
      <w:r w:rsidRPr="00174806">
        <w:rPr>
          <w:rFonts w:ascii="Times New Roman" w:eastAsia="Times New Roman" w:hAnsi="Times New Roman" w:cs="Times New Roman"/>
          <w:sz w:val="18"/>
          <w:szCs w:val="18"/>
          <w:lang w:eastAsia="ru-RU"/>
        </w:rPr>
        <w:t xml:space="preserve"> за работу в ночное время.</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3.1.4. Оплата за работу в выходные и нерабочие праздничные дни, оплата сверхурочной работы.</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bookmarkStart w:id="34" w:name="sub_42"/>
      <w:r w:rsidRPr="00174806">
        <w:rPr>
          <w:rFonts w:ascii="Times New Roman" w:eastAsia="Times New Roman" w:hAnsi="Times New Roman" w:cs="Times New Roman"/>
          <w:sz w:val="18"/>
          <w:szCs w:val="18"/>
          <w:lang w:eastAsia="ru-RU"/>
        </w:rPr>
        <w:t>3.2. В целях усиления заинтересованности работников учреждения в повышении качества, результативности и эффективности своей профессиональной деятельности работникам устанавливаются выплаты стимулирующего характера в соответствии с перечнем видов выплат стимулирующего характера, утвержденным нормативным правовым актом администрации Трубчевского муниципального района.</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Решение об установлении выплат стимулирующего характера и условиях их осуществления принимаются учреждением самостоятельно в пределах фонда оплаты труда.</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3.2.1. Работникам могут быть установлены следующие выплаты стимулирующего характера:</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Надбавка за квалификацию (коэффициент квалификации).</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bookmarkStart w:id="35" w:name="sub_421"/>
      <w:bookmarkEnd w:id="34"/>
      <w:r w:rsidRPr="00174806">
        <w:rPr>
          <w:rFonts w:ascii="Times New Roman" w:eastAsia="Times New Roman" w:hAnsi="Times New Roman" w:cs="Times New Roman"/>
          <w:sz w:val="18"/>
          <w:szCs w:val="18"/>
          <w:lang w:eastAsia="ru-RU"/>
        </w:rPr>
        <w:t>-  Надбавка за интенсивность труда и высокие результаты работы.</w:t>
      </w:r>
      <w:bookmarkStart w:id="36" w:name="sub_422"/>
      <w:bookmarkEnd w:id="35"/>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bookmarkStart w:id="37" w:name="sub_423"/>
      <w:bookmarkEnd w:id="36"/>
      <w:r w:rsidRPr="00174806">
        <w:rPr>
          <w:rFonts w:ascii="Times New Roman" w:eastAsia="Times New Roman" w:hAnsi="Times New Roman" w:cs="Times New Roman"/>
          <w:sz w:val="18"/>
          <w:szCs w:val="18"/>
          <w:lang w:eastAsia="ru-RU"/>
        </w:rPr>
        <w:t>-  Надбавка за стаж непрерывной работы, выслугу лет.</w:t>
      </w:r>
      <w:bookmarkStart w:id="38" w:name="sub_424"/>
      <w:bookmarkEnd w:id="37"/>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Надбавка молодым специалистам.</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  Надбавка за особые достижения в сфере физической культуры и спорта работникам учреждений, имеющим государственные </w:t>
      </w:r>
      <w:r w:rsidRPr="00174806">
        <w:rPr>
          <w:rFonts w:ascii="Times New Roman" w:eastAsia="Times New Roman" w:hAnsi="Times New Roman" w:cs="Times New Roman"/>
          <w:sz w:val="18"/>
          <w:szCs w:val="18"/>
          <w:lang w:eastAsia="ru-RU"/>
        </w:rPr>
        <w:lastRenderedPageBreak/>
        <w:t xml:space="preserve">и (или) ведомственные звания и награды, за наличие ученой степени в сфере физической культуры и спорта. </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Надбавка тренерам-преподавателям и иным специалистам учреждений физической культуры и спорта, участвующим в реализации Всероссийского физкультурно-спортивного комплекса «Готов к труду и обороне» (ГТО).</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Премия за образцовое выполнение муниципального задания.</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bookmarkStart w:id="39" w:name="sub_425"/>
      <w:bookmarkEnd w:id="38"/>
      <w:r w:rsidRPr="00174806">
        <w:rPr>
          <w:rFonts w:ascii="Times New Roman" w:eastAsia="Times New Roman" w:hAnsi="Times New Roman" w:cs="Times New Roman"/>
          <w:sz w:val="18"/>
          <w:szCs w:val="18"/>
          <w:lang w:eastAsia="ru-RU"/>
        </w:rPr>
        <w:t>-  Премиальные выплаты по итогам работы.</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Премия за выполнение особо важных и ответственных работ.</w:t>
      </w:r>
    </w:p>
    <w:bookmarkEnd w:id="39"/>
    <w:p w:rsidR="00174806" w:rsidRPr="00174806" w:rsidRDefault="00174806"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bookmarkStart w:id="40" w:name="sub_10041"/>
      <w:r w:rsidRPr="00174806">
        <w:rPr>
          <w:rFonts w:ascii="Times New Roman" w:eastAsia="Times New Roman" w:hAnsi="Times New Roman" w:cs="Times New Roman"/>
          <w:sz w:val="18"/>
          <w:szCs w:val="18"/>
          <w:lang w:eastAsia="ru-RU"/>
        </w:rPr>
        <w:t>Компенсационные выплаты</w:t>
      </w:r>
    </w:p>
    <w:bookmarkEnd w:id="40"/>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bookmarkStart w:id="41" w:name="sub_43"/>
      <w:r w:rsidRPr="00174806">
        <w:rPr>
          <w:rFonts w:ascii="Times New Roman" w:eastAsia="Times New Roman" w:hAnsi="Times New Roman" w:cs="Times New Roman"/>
          <w:sz w:val="18"/>
          <w:szCs w:val="18"/>
          <w:lang w:eastAsia="ru-RU"/>
        </w:rPr>
        <w:t>3.3. Выплаты компенсационного характера, размеры и условия их осуществления устанавливаются коллективными договорами, соглашениями, локальными нормативными актами в соответствии с трудовым законодательством и иными нормативными правовыми актами, содержащими нормы трудового права, с учетом перечня видов выплат компенсационного характера, утвержденного администрацией Трубчевского муниципального района.</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3.4. Доплата работникам учреждений, занятым на работах с вредными и (или) опасными условиями труда, устанавливается в соответствии со </w:t>
      </w:r>
      <w:hyperlink r:id="rId30" w:history="1">
        <w:r w:rsidRPr="00591D98">
          <w:rPr>
            <w:rFonts w:ascii="Times New Roman" w:eastAsia="Times New Roman" w:hAnsi="Times New Roman" w:cs="Times New Roman"/>
            <w:sz w:val="18"/>
            <w:szCs w:val="18"/>
            <w:lang w:eastAsia="ru-RU"/>
          </w:rPr>
          <w:t>статьей 147</w:t>
        </w:r>
      </w:hyperlink>
      <w:r w:rsidRPr="00174806">
        <w:rPr>
          <w:rFonts w:ascii="Times New Roman" w:eastAsia="Times New Roman" w:hAnsi="Times New Roman" w:cs="Times New Roman"/>
          <w:sz w:val="18"/>
          <w:szCs w:val="18"/>
          <w:lang w:eastAsia="ru-RU"/>
        </w:rPr>
        <w:t xml:space="preserve"> Трудового кодекса Российской Федерации в процентах к окладу (должностному окладу) работника.</w:t>
      </w:r>
    </w:p>
    <w:bookmarkEnd w:id="41"/>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Доплата устанавливается по результатам специальной оценки условий труда на рабочих местах. Конкретный размер доплаты определяется с учетом мнения представительного органа работников учреждения либо коллективным договором, трудовым договором. </w:t>
      </w:r>
      <w:bookmarkStart w:id="42" w:name="sub_44"/>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Устанавливаемый минимальный размер доплаты не может быть менее 4 % оклада (должностного оклада).</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3.5. Доплата за совмещение профессий (должностей), расширение зон обслуживания, увеличение объема работы или исполнение обязанностей временно отсутствующего работника без освобождения от работы, определенной трудовым договором, устанавливается к окладу (должностному окладу) работника в соответствии со статьей 151 Трудового кодекса Российской Федерации.</w:t>
      </w:r>
      <w:bookmarkEnd w:id="42"/>
      <w:r w:rsidRPr="00174806">
        <w:rPr>
          <w:rFonts w:ascii="Times New Roman" w:eastAsia="Times New Roman" w:hAnsi="Times New Roman" w:cs="Times New Roman"/>
          <w:sz w:val="18"/>
          <w:szCs w:val="18"/>
          <w:lang w:eastAsia="ru-RU"/>
        </w:rPr>
        <w:t xml:space="preserve"> Размер доплаты и срок, на который она устанавливается, определяются по соглашению сторон трудового договора с учетом содержания и (или) объема дополнительной работы.  </w:t>
      </w:r>
    </w:p>
    <w:p w:rsidR="00174806" w:rsidRPr="00174806" w:rsidRDefault="00174806" w:rsidP="00591D98">
      <w:pPr>
        <w:widowControl w:val="0"/>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bookmarkStart w:id="43" w:name="sub_45"/>
      <w:r w:rsidRPr="00174806">
        <w:rPr>
          <w:rFonts w:ascii="Times New Roman" w:eastAsia="Times New Roman" w:hAnsi="Times New Roman" w:cs="Times New Roman"/>
          <w:sz w:val="18"/>
          <w:szCs w:val="18"/>
          <w:lang w:eastAsia="ru-RU"/>
        </w:rPr>
        <w:t xml:space="preserve">3.6. Доплата за работу в ночное время устанавливается работникам за каждый час работы в ночное время (с 22 до 6 часов) в соответствии со статьей 154 Трудового кодекса Российской Федерации и постановлением Правительства Российской Федерации от 22 июля 2008 года № 554 </w:t>
      </w:r>
      <w:r w:rsidRPr="00174806">
        <w:rPr>
          <w:rFonts w:ascii="Times New Roman" w:eastAsia="Times New Roman" w:hAnsi="Times New Roman" w:cs="Times New Roman"/>
          <w:spacing w:val="-5"/>
          <w:sz w:val="18"/>
          <w:szCs w:val="18"/>
          <w:lang w:eastAsia="ru-RU"/>
        </w:rPr>
        <w:t>«О минимальном размере повышения оплаты труда за работу в ночное</w:t>
      </w:r>
      <w:r w:rsidRPr="00174806">
        <w:rPr>
          <w:rFonts w:ascii="Times New Roman" w:eastAsia="Times New Roman" w:hAnsi="Times New Roman" w:cs="Times New Roman"/>
          <w:sz w:val="18"/>
          <w:szCs w:val="18"/>
          <w:lang w:eastAsia="ru-RU"/>
        </w:rPr>
        <w:t xml:space="preserve"> время» и оплачивается не ниже 20 % часовой ставки.</w:t>
      </w:r>
    </w:p>
    <w:p w:rsidR="00174806" w:rsidRPr="00174806" w:rsidRDefault="00174806" w:rsidP="00591D98">
      <w:pPr>
        <w:widowControl w:val="0"/>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Конкретные размеры повышения оплаты </w:t>
      </w:r>
      <w:proofErr w:type="gramStart"/>
      <w:r w:rsidRPr="00174806">
        <w:rPr>
          <w:rFonts w:ascii="Times New Roman" w:eastAsia="Times New Roman" w:hAnsi="Times New Roman" w:cs="Times New Roman"/>
          <w:sz w:val="18"/>
          <w:szCs w:val="18"/>
          <w:lang w:eastAsia="ru-RU"/>
        </w:rPr>
        <w:t>труда  за</w:t>
      </w:r>
      <w:proofErr w:type="gramEnd"/>
      <w:r w:rsidRPr="00174806">
        <w:rPr>
          <w:rFonts w:ascii="Times New Roman" w:eastAsia="Times New Roman" w:hAnsi="Times New Roman" w:cs="Times New Roman"/>
          <w:sz w:val="18"/>
          <w:szCs w:val="18"/>
          <w:lang w:eastAsia="ru-RU"/>
        </w:rPr>
        <w:t xml:space="preserve"> работу в ночное время устанавливаются коллективным договором, локальным нормативным актом, принимаемым с учетом мнения представительного органа работников, трудовым договором.</w:t>
      </w:r>
    </w:p>
    <w:bookmarkEnd w:id="43"/>
    <w:p w:rsidR="00174806" w:rsidRPr="00174806" w:rsidRDefault="00174806"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ab/>
      </w:r>
      <w:bookmarkStart w:id="44" w:name="sub_46"/>
      <w:r w:rsidRPr="00174806">
        <w:rPr>
          <w:rFonts w:ascii="Times New Roman" w:eastAsia="Times New Roman" w:hAnsi="Times New Roman" w:cs="Times New Roman"/>
          <w:sz w:val="18"/>
          <w:szCs w:val="18"/>
          <w:lang w:eastAsia="ru-RU"/>
        </w:rPr>
        <w:t>3.7. Оплата за работу в выходной или нерабочий праздничный день, оплата</w:t>
      </w:r>
      <w:bookmarkEnd w:id="44"/>
      <w:r w:rsidRPr="00174806">
        <w:rPr>
          <w:rFonts w:ascii="Times New Roman" w:eastAsia="Times New Roman" w:hAnsi="Times New Roman" w:cs="Times New Roman"/>
          <w:sz w:val="18"/>
          <w:szCs w:val="18"/>
          <w:lang w:eastAsia="ru-RU"/>
        </w:rPr>
        <w:t xml:space="preserve"> сверхурочной работы производится работникам учреждений в </w:t>
      </w:r>
      <w:r w:rsidRPr="00174806">
        <w:rPr>
          <w:rFonts w:ascii="Times New Roman" w:eastAsia="Times New Roman" w:hAnsi="Times New Roman" w:cs="Times New Roman"/>
          <w:spacing w:val="-5"/>
          <w:sz w:val="18"/>
          <w:szCs w:val="18"/>
          <w:lang w:eastAsia="ru-RU"/>
        </w:rPr>
        <w:t xml:space="preserve">соответствии со статьями 152, 153 </w:t>
      </w:r>
      <w:hyperlink r:id="rId31" w:history="1">
        <w:r w:rsidRPr="00591D98">
          <w:rPr>
            <w:rFonts w:ascii="Times New Roman" w:eastAsia="Times New Roman" w:hAnsi="Times New Roman" w:cs="Times New Roman"/>
            <w:spacing w:val="-5"/>
            <w:sz w:val="18"/>
            <w:szCs w:val="18"/>
            <w:lang w:eastAsia="ru-RU"/>
          </w:rPr>
          <w:t>Трудового кодекс</w:t>
        </w:r>
      </w:hyperlink>
      <w:r w:rsidRPr="00174806">
        <w:rPr>
          <w:rFonts w:ascii="Times New Roman" w:eastAsia="Times New Roman" w:hAnsi="Times New Roman" w:cs="Times New Roman"/>
          <w:spacing w:val="-5"/>
          <w:sz w:val="18"/>
          <w:szCs w:val="18"/>
          <w:lang w:eastAsia="ru-RU"/>
        </w:rPr>
        <w:t>а Российской</w:t>
      </w:r>
      <w:r w:rsidRPr="00174806">
        <w:rPr>
          <w:rFonts w:ascii="Times New Roman" w:eastAsia="Times New Roman" w:hAnsi="Times New Roman" w:cs="Times New Roman"/>
          <w:sz w:val="18"/>
          <w:szCs w:val="18"/>
          <w:lang w:eastAsia="ru-RU"/>
        </w:rPr>
        <w:t xml:space="preserve"> Федерации.</w:t>
      </w:r>
    </w:p>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bookmarkStart w:id="45" w:name="sub_10042"/>
    </w:p>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Стимулирующие выплаты</w:t>
      </w:r>
    </w:p>
    <w:bookmarkEnd w:id="45"/>
    <w:p w:rsidR="00174806" w:rsidRPr="00174806" w:rsidRDefault="00174806"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3.8. Надбавка за квалификацию (коэффициент квалификации) устанавливается к должностному окладу по следующим должностям: тренер-преподаватель, инструктор-методист, старший инструктор-методист. </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Рекомендуемые размеры надбавки за квалификацию (коэффициент квалификации) по должностям учреждений содержатся в приложении 2 к настоящему Положению. Конкретные размеры и условия установления надбавки за квалификацию определяются локальным нормативным актом учреждения.</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Размер надбавки за квалификацию определяется путем умножения размера должностного оклада работника на размер коэффициента квалификации без образования нового должностного оклада.</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bookmarkStart w:id="46" w:name="sub_47"/>
      <w:r w:rsidRPr="00174806">
        <w:rPr>
          <w:rFonts w:ascii="Times New Roman" w:eastAsia="Times New Roman" w:hAnsi="Times New Roman" w:cs="Times New Roman"/>
          <w:sz w:val="18"/>
          <w:szCs w:val="18"/>
          <w:lang w:eastAsia="ru-RU"/>
        </w:rPr>
        <w:t xml:space="preserve">3.9. </w:t>
      </w:r>
      <w:bookmarkEnd w:id="46"/>
      <w:r w:rsidRPr="00174806">
        <w:rPr>
          <w:rFonts w:ascii="Times New Roman" w:eastAsia="Times New Roman" w:hAnsi="Times New Roman" w:cs="Times New Roman"/>
          <w:sz w:val="18"/>
          <w:szCs w:val="18"/>
          <w:lang w:eastAsia="ru-RU"/>
        </w:rPr>
        <w:t>Надбавка за интенсивность труда устанавливается на основании оценки интенсивности работы, которая осуществляется по соответствующим критериям оценки эффективности труда.</w:t>
      </w:r>
    </w:p>
    <w:p w:rsidR="00174806" w:rsidRPr="00174806" w:rsidRDefault="00174806" w:rsidP="00591D98">
      <w:pPr>
        <w:widowControl w:val="0"/>
        <w:autoSpaceDE w:val="0"/>
        <w:autoSpaceDN w:val="0"/>
        <w:adjustRightInd w:val="0"/>
        <w:spacing w:after="0" w:line="240" w:lineRule="auto"/>
        <w:ind w:firstLine="73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Конкретный размер надбавки определяется в процентном отношении к окладу в соответствии с достигнутыми значениями показателей интенсивности.</w:t>
      </w:r>
    </w:p>
    <w:p w:rsidR="00174806" w:rsidRPr="00174806" w:rsidRDefault="00174806" w:rsidP="00591D98">
      <w:pPr>
        <w:widowControl w:val="0"/>
        <w:autoSpaceDE w:val="0"/>
        <w:autoSpaceDN w:val="0"/>
        <w:adjustRightInd w:val="0"/>
        <w:spacing w:after="0" w:line="240" w:lineRule="auto"/>
        <w:ind w:firstLine="670"/>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Выплата надбавки осуществляется в пределах фонда оплаты труда учреждения.</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Конкретные размер и условия установления надбавки за интенсивность труда определяются локальным нормативным актом учреждения.</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Рекомендуемые размеры надбавки работникам учреждений, осуществляющих спортивную подготовку, непосредственно участвующим в обеспечении высококачественного тренировочного процесса, содержатся в приложении 7 к настоящему Примерному положению.</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3.10. Надбавка тренерам-преподавателям и иным специалистам учреждений физической культуры и спорта, участвующим в реализации Всероссийского физкультурно-оздоровительного комплекса «Готов к труду и обороне» (ГТО) в рабочее время и освобожденным от основной работы на период проведения ГТО, устанавливается в размере до 20 % к должностному окладу.</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Конкретный размер и порядок установления надбавки определяется локальным нормативным актом учреждения.</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3.11. Надбавка за выслугу лет устанавливается к должностному окладу работника в зависимости от общего стажа работы в следующих размерах:</w:t>
      </w:r>
    </w:p>
    <w:p w:rsidR="00174806" w:rsidRPr="00174806" w:rsidRDefault="00174806" w:rsidP="00591D98">
      <w:pPr>
        <w:autoSpaceDN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от 1 года до 5 лет – 10 %; </w:t>
      </w:r>
    </w:p>
    <w:p w:rsidR="00174806" w:rsidRPr="00174806" w:rsidRDefault="00174806" w:rsidP="00591D98">
      <w:pPr>
        <w:autoSpaceDN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свыше 5 лет до 10 лет – 15 %;</w:t>
      </w:r>
    </w:p>
    <w:p w:rsidR="00174806" w:rsidRPr="00174806" w:rsidRDefault="00174806" w:rsidP="00591D98">
      <w:pPr>
        <w:autoSpaceDN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свыше 10 лет до 15 лет – 20 %;</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свыше 15 лет – 30 %.</w:t>
      </w:r>
    </w:p>
    <w:p w:rsidR="00174806" w:rsidRPr="00174806" w:rsidRDefault="00174806" w:rsidP="00164138">
      <w:pPr>
        <w:widowControl w:val="0"/>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3.12. Надбавка молодым специалистам устанавливается тренерам-преподавателям, осуществляющим спортивную подготовку, в течение первых 3 лет работы, если они отвечают одновременно следующим требованиям:</w:t>
      </w:r>
    </w:p>
    <w:p w:rsidR="00174806" w:rsidRPr="00174806" w:rsidRDefault="00174806" w:rsidP="00164138">
      <w:pPr>
        <w:widowControl w:val="0"/>
        <w:numPr>
          <w:ilvl w:val="0"/>
          <w:numId w:val="21"/>
        </w:numPr>
        <w:shd w:val="clear" w:color="auto" w:fill="FFFFFF"/>
        <w:autoSpaceDE w:val="0"/>
        <w:autoSpaceDN w:val="0"/>
        <w:adjustRightInd w:val="0"/>
        <w:spacing w:after="0" w:line="240" w:lineRule="auto"/>
        <w:ind w:left="0" w:firstLine="567"/>
        <w:jc w:val="both"/>
        <w:textAlignment w:val="baseline"/>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впервые приняты на работу в соответствии с трудовым законодательством в учреждения Трубчевского муниципального района, осуществляющие спортивную подготовку, в течение календарного года со дня получения документа об образовании установленного образца по профильной специальности;</w:t>
      </w:r>
    </w:p>
    <w:p w:rsidR="00174806" w:rsidRPr="00174806" w:rsidRDefault="00174806" w:rsidP="00164138">
      <w:pPr>
        <w:widowControl w:val="0"/>
        <w:numPr>
          <w:ilvl w:val="0"/>
          <w:numId w:val="21"/>
        </w:numPr>
        <w:shd w:val="clear" w:color="auto" w:fill="FFFFFF"/>
        <w:autoSpaceDE w:val="0"/>
        <w:autoSpaceDN w:val="0"/>
        <w:adjustRightInd w:val="0"/>
        <w:spacing w:after="0" w:line="240" w:lineRule="auto"/>
        <w:ind w:left="0" w:firstLine="567"/>
        <w:jc w:val="both"/>
        <w:textAlignment w:val="baseline"/>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состоят в трудовых отношениях с организацией, осуществляющей спортивную подготовку на постоянной основе, при условии работы с нагрузкой не менее чем на одну ставку.</w:t>
      </w:r>
    </w:p>
    <w:p w:rsidR="00174806" w:rsidRPr="00174806" w:rsidRDefault="00174806" w:rsidP="00164138">
      <w:pPr>
        <w:shd w:val="clear" w:color="auto" w:fill="FFFFFF"/>
        <w:autoSpaceDN w:val="0"/>
        <w:spacing w:after="0" w:line="240" w:lineRule="auto"/>
        <w:ind w:firstLine="567"/>
        <w:jc w:val="both"/>
        <w:textAlignment w:val="baseline"/>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Рекомендуемый размер надбавки – 50 % должностного оклада молодого специалиста.</w:t>
      </w:r>
    </w:p>
    <w:p w:rsidR="00174806" w:rsidRPr="00174806" w:rsidRDefault="00174806" w:rsidP="00164138">
      <w:pPr>
        <w:widowControl w:val="0"/>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Конкретный размер и порядок установления надбавки определяется локальным нормативным актом учреждения.</w:t>
      </w:r>
    </w:p>
    <w:p w:rsidR="00174806" w:rsidRPr="00174806" w:rsidRDefault="00174806" w:rsidP="00164138">
      <w:pPr>
        <w:widowControl w:val="0"/>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3.13. Надбавка за особые достижения в сфере физической культуры и спорта устанавливается работникам, имеющим </w:t>
      </w:r>
      <w:r w:rsidRPr="00174806">
        <w:rPr>
          <w:rFonts w:ascii="Times New Roman" w:eastAsia="Times New Roman" w:hAnsi="Times New Roman" w:cs="Times New Roman"/>
          <w:sz w:val="18"/>
          <w:szCs w:val="18"/>
          <w:lang w:eastAsia="ru-RU"/>
        </w:rPr>
        <w:lastRenderedPageBreak/>
        <w:t>государственные и (или) ведомственные звания и награды, за наличие ученой степени в сфере физической культуры и спорта.</w:t>
      </w:r>
    </w:p>
    <w:p w:rsidR="00174806" w:rsidRPr="00174806" w:rsidRDefault="00174806" w:rsidP="00164138">
      <w:pPr>
        <w:widowControl w:val="0"/>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Рекомендуемые размеры надбавки за особые достижения в сфере физической культуры и спорта работникам учреждений, имеющим государственные и (или) ведомственные звания и награды, ученые степени в сфере физической культуры и спорта приведены </w:t>
      </w:r>
      <w:proofErr w:type="gramStart"/>
      <w:r w:rsidRPr="00174806">
        <w:rPr>
          <w:rFonts w:ascii="Times New Roman" w:eastAsia="Times New Roman" w:hAnsi="Times New Roman" w:cs="Times New Roman"/>
          <w:sz w:val="18"/>
          <w:szCs w:val="18"/>
          <w:lang w:eastAsia="ru-RU"/>
        </w:rPr>
        <w:t>в  приложении</w:t>
      </w:r>
      <w:proofErr w:type="gramEnd"/>
      <w:r w:rsidRPr="00174806">
        <w:rPr>
          <w:rFonts w:ascii="Times New Roman" w:eastAsia="Times New Roman" w:hAnsi="Times New Roman" w:cs="Times New Roman"/>
          <w:sz w:val="18"/>
          <w:szCs w:val="18"/>
          <w:lang w:eastAsia="ru-RU"/>
        </w:rPr>
        <w:t xml:space="preserve"> 4 к настоящему Положению. Конкретный размер </w:t>
      </w:r>
      <w:proofErr w:type="gramStart"/>
      <w:r w:rsidRPr="00174806">
        <w:rPr>
          <w:rFonts w:ascii="Times New Roman" w:eastAsia="Times New Roman" w:hAnsi="Times New Roman" w:cs="Times New Roman"/>
          <w:sz w:val="18"/>
          <w:szCs w:val="18"/>
          <w:lang w:eastAsia="ru-RU"/>
        </w:rPr>
        <w:t>надбавки  устанавливается</w:t>
      </w:r>
      <w:proofErr w:type="gramEnd"/>
      <w:r w:rsidRPr="00174806">
        <w:rPr>
          <w:rFonts w:ascii="Times New Roman" w:eastAsia="Times New Roman" w:hAnsi="Times New Roman" w:cs="Times New Roman"/>
          <w:sz w:val="18"/>
          <w:szCs w:val="18"/>
          <w:lang w:eastAsia="ru-RU"/>
        </w:rPr>
        <w:t xml:space="preserve"> локальным нормативным актом учреждения.</w:t>
      </w:r>
    </w:p>
    <w:p w:rsidR="00174806" w:rsidRPr="00174806" w:rsidRDefault="00174806" w:rsidP="00164138">
      <w:pPr>
        <w:widowControl w:val="0"/>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3.14. </w:t>
      </w:r>
      <w:bookmarkStart w:id="47" w:name="sub_410"/>
      <w:r w:rsidRPr="00174806">
        <w:rPr>
          <w:rFonts w:ascii="Times New Roman" w:eastAsia="Times New Roman" w:hAnsi="Times New Roman" w:cs="Times New Roman"/>
          <w:sz w:val="18"/>
          <w:szCs w:val="18"/>
          <w:lang w:eastAsia="ru-RU"/>
        </w:rPr>
        <w:t xml:space="preserve">Работникам учреждений устанавливается ежемесячная премия за образцовое выполнение муниципального задания. </w:t>
      </w:r>
    </w:p>
    <w:p w:rsidR="00174806" w:rsidRPr="00174806" w:rsidRDefault="00174806" w:rsidP="00164138">
      <w:pPr>
        <w:widowControl w:val="0"/>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Премия за образцовое выполнение муниципального задания устанавливается работникам учреждения на календарный год в размере до 100 % оклада (должностного оклада) по результатам оценки качества выполняемых работ</w:t>
      </w:r>
      <w:bookmarkEnd w:id="47"/>
      <w:r w:rsidRPr="00174806">
        <w:rPr>
          <w:rFonts w:ascii="Times New Roman" w:eastAsia="Times New Roman" w:hAnsi="Times New Roman" w:cs="Times New Roman"/>
          <w:sz w:val="18"/>
          <w:szCs w:val="18"/>
          <w:lang w:eastAsia="ru-RU"/>
        </w:rPr>
        <w:t xml:space="preserve"> за предыдущий финансовый год и выплачивается ежемесячно.</w:t>
      </w:r>
    </w:p>
    <w:p w:rsidR="00174806" w:rsidRPr="00174806" w:rsidRDefault="00174806" w:rsidP="00164138">
      <w:pPr>
        <w:widowControl w:val="0"/>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Порядок и условия установления премии за образцовое выполнение муниципального задания для всех категорий работников учреждений определяются коллективными договорами, соглашениями, локальными нормативными актами учреждения.</w:t>
      </w:r>
    </w:p>
    <w:p w:rsidR="00174806" w:rsidRPr="00174806" w:rsidRDefault="00174806" w:rsidP="00164138">
      <w:pPr>
        <w:widowControl w:val="0"/>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Рекомендуется при установлении премии за образцовое выполнение муниципального задания учитывать следующие критерии:</w:t>
      </w:r>
    </w:p>
    <w:p w:rsidR="00174806" w:rsidRPr="00174806" w:rsidRDefault="00174806" w:rsidP="00164138">
      <w:pPr>
        <w:widowControl w:val="0"/>
        <w:numPr>
          <w:ilvl w:val="0"/>
          <w:numId w:val="19"/>
        </w:numPr>
        <w:autoSpaceDE w:val="0"/>
        <w:autoSpaceDN w:val="0"/>
        <w:adjustRightInd w:val="0"/>
        <w:spacing w:after="0" w:line="240" w:lineRule="auto"/>
        <w:ind w:left="0"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качество выполняемых работ;</w:t>
      </w:r>
    </w:p>
    <w:p w:rsidR="00174806" w:rsidRPr="00174806" w:rsidRDefault="00174806" w:rsidP="00164138">
      <w:pPr>
        <w:widowControl w:val="0"/>
        <w:numPr>
          <w:ilvl w:val="0"/>
          <w:numId w:val="19"/>
        </w:numPr>
        <w:autoSpaceDE w:val="0"/>
        <w:autoSpaceDN w:val="0"/>
        <w:adjustRightInd w:val="0"/>
        <w:spacing w:after="0" w:line="240" w:lineRule="auto"/>
        <w:ind w:left="0"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личное участие в мероприятиях, проводимых учреждением (организацией);</w:t>
      </w:r>
    </w:p>
    <w:p w:rsidR="00174806" w:rsidRPr="00174806" w:rsidRDefault="00174806" w:rsidP="00164138">
      <w:pPr>
        <w:widowControl w:val="0"/>
        <w:numPr>
          <w:ilvl w:val="0"/>
          <w:numId w:val="19"/>
        </w:numPr>
        <w:autoSpaceDE w:val="0"/>
        <w:autoSpaceDN w:val="0"/>
        <w:adjustRightInd w:val="0"/>
        <w:spacing w:after="0" w:line="240" w:lineRule="auto"/>
        <w:ind w:left="0"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наличие положительных отзывов о работе; </w:t>
      </w:r>
    </w:p>
    <w:p w:rsidR="00174806" w:rsidRPr="00174806" w:rsidRDefault="00174806" w:rsidP="00164138">
      <w:pPr>
        <w:widowControl w:val="0"/>
        <w:numPr>
          <w:ilvl w:val="0"/>
          <w:numId w:val="19"/>
        </w:numPr>
        <w:autoSpaceDE w:val="0"/>
        <w:autoSpaceDN w:val="0"/>
        <w:adjustRightInd w:val="0"/>
        <w:spacing w:after="0" w:line="240" w:lineRule="auto"/>
        <w:ind w:left="0"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участие в организации и проведении официальных физкультурных мероприятий и спортивных мероприятий, мероприятий, направленных на повышение авторитета и имиджа учреждения среди населения;</w:t>
      </w:r>
    </w:p>
    <w:p w:rsidR="00174806" w:rsidRPr="00174806" w:rsidRDefault="00174806" w:rsidP="00164138">
      <w:pPr>
        <w:widowControl w:val="0"/>
        <w:numPr>
          <w:ilvl w:val="0"/>
          <w:numId w:val="19"/>
        </w:numPr>
        <w:autoSpaceDE w:val="0"/>
        <w:autoSpaceDN w:val="0"/>
        <w:adjustRightInd w:val="0"/>
        <w:spacing w:after="0" w:line="240" w:lineRule="auto"/>
        <w:ind w:left="0"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выполнение объемов и установленных показателей качества в рамках утвержденного муниципального задания на оказание (выполнение) услуг (работ);</w:t>
      </w:r>
    </w:p>
    <w:p w:rsidR="00174806" w:rsidRPr="00174806" w:rsidRDefault="00174806" w:rsidP="00164138">
      <w:pPr>
        <w:widowControl w:val="0"/>
        <w:numPr>
          <w:ilvl w:val="0"/>
          <w:numId w:val="19"/>
        </w:numPr>
        <w:autoSpaceDE w:val="0"/>
        <w:autoSpaceDN w:val="0"/>
        <w:adjustRightInd w:val="0"/>
        <w:spacing w:after="0" w:line="240" w:lineRule="auto"/>
        <w:ind w:left="0"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особый режим работы, связанный с обеспечением безаварийной, безотказной и бесперебойной работы инженерных и хозяйственно-эксплуатационных систем жизнеобеспечения учреждения. </w:t>
      </w:r>
    </w:p>
    <w:p w:rsidR="00174806" w:rsidRPr="00174806" w:rsidRDefault="00174806" w:rsidP="00164138">
      <w:pPr>
        <w:widowControl w:val="0"/>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Критерии оценки качества выполняемых работ для тренерско-преподавательского состава рекомендуется применять согласно приложению 3 к настоящему Положению.</w:t>
      </w:r>
    </w:p>
    <w:p w:rsidR="00174806" w:rsidRPr="00174806" w:rsidRDefault="00174806" w:rsidP="00164138">
      <w:pPr>
        <w:widowControl w:val="0"/>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Премия за образцовое выполнение муниципального задания устанавливается по решению руководителя учреждения в пределах средств, </w:t>
      </w:r>
      <w:proofErr w:type="gramStart"/>
      <w:r w:rsidRPr="00174806">
        <w:rPr>
          <w:rFonts w:ascii="Times New Roman" w:eastAsia="Times New Roman" w:hAnsi="Times New Roman" w:cs="Times New Roman"/>
          <w:sz w:val="18"/>
          <w:szCs w:val="18"/>
          <w:lang w:eastAsia="ru-RU"/>
        </w:rPr>
        <w:t>направляемых  на</w:t>
      </w:r>
      <w:proofErr w:type="gramEnd"/>
      <w:r w:rsidRPr="00174806">
        <w:rPr>
          <w:rFonts w:ascii="Times New Roman" w:eastAsia="Times New Roman" w:hAnsi="Times New Roman" w:cs="Times New Roman"/>
          <w:sz w:val="18"/>
          <w:szCs w:val="18"/>
          <w:lang w:eastAsia="ru-RU"/>
        </w:rPr>
        <w:t xml:space="preserve"> оплату труда. </w:t>
      </w:r>
    </w:p>
    <w:p w:rsidR="00174806" w:rsidRPr="00174806" w:rsidRDefault="00174806" w:rsidP="00164138">
      <w:pPr>
        <w:widowControl w:val="0"/>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bookmarkStart w:id="48" w:name="sub_1411"/>
      <w:r w:rsidRPr="00174806">
        <w:rPr>
          <w:rFonts w:ascii="Times New Roman" w:eastAsia="Times New Roman" w:hAnsi="Times New Roman" w:cs="Times New Roman"/>
          <w:sz w:val="18"/>
          <w:szCs w:val="18"/>
          <w:lang w:eastAsia="ru-RU"/>
        </w:rPr>
        <w:t>3.15. Премия по итогам работы за соответствующий период (месяц, квартал, год) выплачивается с целью поощрения работников за общие результаты труда по итогам работы в соответствующем периоде.</w:t>
      </w:r>
    </w:p>
    <w:bookmarkEnd w:id="48"/>
    <w:p w:rsidR="00174806" w:rsidRPr="00174806" w:rsidRDefault="00174806" w:rsidP="00164138">
      <w:pPr>
        <w:widowControl w:val="0"/>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При установлении премиальных выплат рекомендуется учитывать:</w:t>
      </w:r>
    </w:p>
    <w:p w:rsidR="00174806" w:rsidRPr="00174806" w:rsidRDefault="00174806" w:rsidP="00164138">
      <w:pPr>
        <w:widowControl w:val="0"/>
        <w:numPr>
          <w:ilvl w:val="0"/>
          <w:numId w:val="20"/>
        </w:numPr>
        <w:autoSpaceDE w:val="0"/>
        <w:autoSpaceDN w:val="0"/>
        <w:adjustRightInd w:val="0"/>
        <w:spacing w:after="0" w:line="240" w:lineRule="auto"/>
        <w:ind w:left="0"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pacing w:val="-5"/>
          <w:sz w:val="18"/>
          <w:szCs w:val="18"/>
          <w:lang w:eastAsia="ru-RU"/>
        </w:rPr>
        <w:t>успешное и добросовестное исполнение работником своих</w:t>
      </w:r>
      <w:r w:rsidRPr="00174806">
        <w:rPr>
          <w:rFonts w:ascii="Times New Roman" w:eastAsia="Times New Roman" w:hAnsi="Times New Roman" w:cs="Times New Roman"/>
          <w:sz w:val="18"/>
          <w:szCs w:val="18"/>
          <w:lang w:eastAsia="ru-RU"/>
        </w:rPr>
        <w:t xml:space="preserve"> должностных обязанностей в соответствующем периоде;</w:t>
      </w:r>
    </w:p>
    <w:p w:rsidR="00174806" w:rsidRPr="00174806" w:rsidRDefault="00174806" w:rsidP="00164138">
      <w:pPr>
        <w:widowControl w:val="0"/>
        <w:numPr>
          <w:ilvl w:val="0"/>
          <w:numId w:val="20"/>
        </w:numPr>
        <w:autoSpaceDE w:val="0"/>
        <w:autoSpaceDN w:val="0"/>
        <w:adjustRightInd w:val="0"/>
        <w:spacing w:after="0" w:line="240" w:lineRule="auto"/>
        <w:ind w:left="0"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инициативу, творчество и применение в работе современных форм и методов организации труда;</w:t>
      </w:r>
    </w:p>
    <w:p w:rsidR="00174806" w:rsidRPr="00174806" w:rsidRDefault="00174806" w:rsidP="00164138">
      <w:pPr>
        <w:widowControl w:val="0"/>
        <w:numPr>
          <w:ilvl w:val="0"/>
          <w:numId w:val="20"/>
        </w:numPr>
        <w:autoSpaceDE w:val="0"/>
        <w:autoSpaceDN w:val="0"/>
        <w:adjustRightInd w:val="0"/>
        <w:spacing w:after="0" w:line="240" w:lineRule="auto"/>
        <w:ind w:left="0"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качественную подготовку и проведение мероприятий, связанных с уставной деятельностью учреждения;</w:t>
      </w:r>
    </w:p>
    <w:p w:rsidR="00174806" w:rsidRPr="00174806" w:rsidRDefault="00174806" w:rsidP="00164138">
      <w:pPr>
        <w:widowControl w:val="0"/>
        <w:numPr>
          <w:ilvl w:val="0"/>
          <w:numId w:val="20"/>
        </w:numPr>
        <w:autoSpaceDE w:val="0"/>
        <w:autoSpaceDN w:val="0"/>
        <w:adjustRightInd w:val="0"/>
        <w:spacing w:after="0" w:line="240" w:lineRule="auto"/>
        <w:ind w:left="0"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участие работника в течение соответствующего периода в выполнении особо важных работ и мероприятий;</w:t>
      </w:r>
    </w:p>
    <w:p w:rsidR="00174806" w:rsidRPr="00174806" w:rsidRDefault="00174806" w:rsidP="00164138">
      <w:pPr>
        <w:widowControl w:val="0"/>
        <w:numPr>
          <w:ilvl w:val="0"/>
          <w:numId w:val="20"/>
        </w:numPr>
        <w:autoSpaceDE w:val="0"/>
        <w:autoSpaceDN w:val="0"/>
        <w:adjustRightInd w:val="0"/>
        <w:spacing w:after="0" w:line="240" w:lineRule="auto"/>
        <w:ind w:left="0"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качественную подготовку и своевременную сдачу отчетности;</w:t>
      </w:r>
    </w:p>
    <w:p w:rsidR="00174806" w:rsidRPr="00174806" w:rsidRDefault="00174806" w:rsidP="00164138">
      <w:pPr>
        <w:widowControl w:val="0"/>
        <w:numPr>
          <w:ilvl w:val="0"/>
          <w:numId w:val="20"/>
        </w:numPr>
        <w:autoSpaceDE w:val="0"/>
        <w:autoSpaceDN w:val="0"/>
        <w:adjustRightInd w:val="0"/>
        <w:spacing w:after="0" w:line="240" w:lineRule="auto"/>
        <w:ind w:left="0"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иные показатели (критерии), установленные локальным актом учреждения.</w:t>
      </w:r>
    </w:p>
    <w:p w:rsidR="00174806" w:rsidRPr="00174806" w:rsidRDefault="00174806" w:rsidP="00164138">
      <w:pPr>
        <w:widowControl w:val="0"/>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Премирование работников учреждения осуществляется по решению руководителя учреждения. Конкретный размер премии по итогам работы может определяться как в процентах </w:t>
      </w:r>
      <w:proofErr w:type="gramStart"/>
      <w:r w:rsidRPr="00174806">
        <w:rPr>
          <w:rFonts w:ascii="Times New Roman" w:eastAsia="Times New Roman" w:hAnsi="Times New Roman" w:cs="Times New Roman"/>
          <w:sz w:val="18"/>
          <w:szCs w:val="18"/>
          <w:lang w:eastAsia="ru-RU"/>
        </w:rPr>
        <w:t>к  должностному</w:t>
      </w:r>
      <w:proofErr w:type="gramEnd"/>
      <w:r w:rsidRPr="00174806">
        <w:rPr>
          <w:rFonts w:ascii="Times New Roman" w:eastAsia="Times New Roman" w:hAnsi="Times New Roman" w:cs="Times New Roman"/>
          <w:sz w:val="18"/>
          <w:szCs w:val="18"/>
          <w:lang w:eastAsia="ru-RU"/>
        </w:rPr>
        <w:t xml:space="preserve"> окладу работника, так и в абсолютном размере. </w:t>
      </w:r>
    </w:p>
    <w:p w:rsidR="00174806" w:rsidRPr="00174806" w:rsidRDefault="00174806" w:rsidP="00164138">
      <w:pPr>
        <w:widowControl w:val="0"/>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bookmarkStart w:id="49" w:name="sub_267821020"/>
      <w:r w:rsidRPr="00174806">
        <w:rPr>
          <w:rFonts w:ascii="Times New Roman" w:eastAsia="Times New Roman" w:hAnsi="Times New Roman" w:cs="Times New Roman"/>
          <w:sz w:val="18"/>
          <w:szCs w:val="18"/>
          <w:lang w:eastAsia="ru-RU"/>
        </w:rPr>
        <w:t>Руководителю учреждения премия по итогам работы за соответствующий период (месяц, квартал, год) устанавливается учредителем с учётом итогов работы в соответствующем периоде на основании постановления администрации Трубчевского муниципального района.</w:t>
      </w:r>
    </w:p>
    <w:bookmarkEnd w:id="49"/>
    <w:p w:rsidR="00174806" w:rsidRPr="00174806" w:rsidRDefault="00174806" w:rsidP="00164138">
      <w:pPr>
        <w:widowControl w:val="0"/>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Порядок и условия выплаты премии работникам устанавливается коллективным договором, соглашением, локальным нормативным актом, принимаемыми с учетом мнения представительного органа работников.</w:t>
      </w:r>
    </w:p>
    <w:p w:rsidR="00174806" w:rsidRPr="00174806" w:rsidRDefault="00174806" w:rsidP="00164138">
      <w:pPr>
        <w:widowControl w:val="0"/>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Премирование производится в пределах средств, предусмотренных на оплату труда руководителя и работников учреждения. </w:t>
      </w:r>
    </w:p>
    <w:p w:rsidR="00174806" w:rsidRPr="00174806" w:rsidRDefault="00174806" w:rsidP="00164138">
      <w:pPr>
        <w:widowControl w:val="0"/>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pacing w:val="-5"/>
          <w:sz w:val="18"/>
          <w:szCs w:val="18"/>
          <w:lang w:eastAsia="ru-RU"/>
        </w:rPr>
        <w:t>3.16. Выплаты стимулирующего характера руководителю</w:t>
      </w:r>
      <w:r w:rsidRPr="00174806">
        <w:rPr>
          <w:rFonts w:ascii="Times New Roman" w:eastAsia="Times New Roman" w:hAnsi="Times New Roman" w:cs="Times New Roman"/>
          <w:sz w:val="18"/>
          <w:szCs w:val="18"/>
          <w:lang w:eastAsia="ru-RU"/>
        </w:rPr>
        <w:t xml:space="preserve"> устанавливаются по решению учредителя и осуществляются в пределах фонда оплаты труда учреждения с учетом исполнения целевых показателей эффективности работы, установленных для учреждения. Критерии эффективности работы учреждения устанавливаются учредителем муниципального бюджетного и автономного учреждения.</w:t>
      </w:r>
    </w:p>
    <w:p w:rsidR="00174806" w:rsidRPr="00174806" w:rsidRDefault="00174806" w:rsidP="00164138">
      <w:pPr>
        <w:widowControl w:val="0"/>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3.17. В пределах фонда оплаты труда работникам могут выплачиваться единовременные премии за выполнение особо важных и ответственных работ, не входящих в круг их основных обязанностей, за качественное и оперативное выполнение особо важных заданий руководства по итогам их выполнения и иные премиальные выплаты, установленные локальным нормативным актом учреждения.</w:t>
      </w:r>
    </w:p>
    <w:p w:rsidR="00174806" w:rsidRPr="00174806" w:rsidRDefault="00174806" w:rsidP="00164138">
      <w:pPr>
        <w:widowControl w:val="0"/>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Выплата премии за выполнение особо важных и ответственных работ руководителю учреждения производится на основании постановления администрации Трубчевского муниципального района, остальным работникам – на основании приказа руководителя учреждения.</w:t>
      </w:r>
    </w:p>
    <w:p w:rsidR="00174806" w:rsidRPr="00174806" w:rsidRDefault="00174806" w:rsidP="00164138">
      <w:pPr>
        <w:widowControl w:val="0"/>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 </w:t>
      </w:r>
      <w:r w:rsidRPr="00174806">
        <w:rPr>
          <w:rFonts w:ascii="Times New Roman" w:eastAsia="Times New Roman" w:hAnsi="Times New Roman" w:cs="Times New Roman"/>
          <w:sz w:val="18"/>
          <w:szCs w:val="18"/>
          <w:lang w:eastAsia="ru-RU"/>
        </w:rPr>
        <w:tab/>
        <w:t xml:space="preserve"> </w:t>
      </w:r>
    </w:p>
    <w:p w:rsidR="00174806" w:rsidRPr="00174806" w:rsidRDefault="00174806" w:rsidP="00164138">
      <w:pPr>
        <w:widowControl w:val="0"/>
        <w:autoSpaceDE w:val="0"/>
        <w:autoSpaceDN w:val="0"/>
        <w:adjustRightInd w:val="0"/>
        <w:spacing w:after="0" w:line="240" w:lineRule="auto"/>
        <w:ind w:firstLine="567"/>
        <w:jc w:val="center"/>
        <w:rPr>
          <w:rFonts w:ascii="Times New Roman" w:eastAsia="Times New Roman" w:hAnsi="Times New Roman" w:cs="Times New Roman"/>
          <w:sz w:val="18"/>
          <w:szCs w:val="18"/>
          <w:lang w:eastAsia="ru-RU"/>
        </w:rPr>
      </w:pPr>
      <w:bookmarkStart w:id="50" w:name="sub_1003"/>
      <w:r w:rsidRPr="00174806">
        <w:rPr>
          <w:rFonts w:ascii="Times New Roman" w:eastAsia="Times New Roman" w:hAnsi="Times New Roman" w:cs="Times New Roman"/>
          <w:sz w:val="18"/>
          <w:szCs w:val="18"/>
          <w:lang w:eastAsia="ru-RU"/>
        </w:rPr>
        <w:t>4. Порядок оплаты труда руководителей, их заместителей и главных бухгалтеров учреждений</w:t>
      </w:r>
    </w:p>
    <w:bookmarkEnd w:id="50"/>
    <w:p w:rsidR="00174806" w:rsidRPr="00174806" w:rsidRDefault="00174806" w:rsidP="00164138">
      <w:pPr>
        <w:widowControl w:val="0"/>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p>
    <w:p w:rsidR="00174806" w:rsidRPr="00174806" w:rsidRDefault="00174806" w:rsidP="00164138">
      <w:pPr>
        <w:widowControl w:val="0"/>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bookmarkStart w:id="51" w:name="sub_31"/>
      <w:r w:rsidRPr="00174806">
        <w:rPr>
          <w:rFonts w:ascii="Times New Roman" w:eastAsia="Times New Roman" w:hAnsi="Times New Roman" w:cs="Times New Roman"/>
          <w:sz w:val="18"/>
          <w:szCs w:val="18"/>
          <w:lang w:eastAsia="ru-RU"/>
        </w:rPr>
        <w:t>4.1. Заработная плата руководителей учреждений, их заместителей и главных бухгалтеров учреждений состоит из должностных окладов, выплат компенсационного и стимулирующего характера.</w:t>
      </w:r>
    </w:p>
    <w:p w:rsidR="00174806" w:rsidRPr="00174806" w:rsidRDefault="00174806" w:rsidP="00164138">
      <w:pPr>
        <w:widowControl w:val="0"/>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bookmarkStart w:id="52" w:name="sub_32"/>
      <w:bookmarkEnd w:id="51"/>
      <w:r w:rsidRPr="00174806">
        <w:rPr>
          <w:rFonts w:ascii="Times New Roman" w:eastAsia="Times New Roman" w:hAnsi="Times New Roman" w:cs="Times New Roman"/>
          <w:sz w:val="18"/>
          <w:szCs w:val="18"/>
          <w:lang w:eastAsia="ru-RU"/>
        </w:rPr>
        <w:t>4.2. Размер должностного оклада руководителя учреждения определяется трудовым договором в зависимости от сложности труда, в том числе с учетом масштаба управления, особенностей деятельности и значимости учреждения и устанавливается учредителем в зависимости от группы (категории) по оплате труда согласно</w:t>
      </w:r>
      <w:hyperlink w:anchor="sub_5000" w:history="1"/>
      <w:r w:rsidRPr="00174806">
        <w:rPr>
          <w:rFonts w:ascii="Times New Roman" w:eastAsia="Times New Roman" w:hAnsi="Times New Roman" w:cs="Times New Roman"/>
          <w:sz w:val="18"/>
          <w:szCs w:val="18"/>
          <w:lang w:eastAsia="ru-RU"/>
        </w:rPr>
        <w:t xml:space="preserve"> приложению 6 к настоящему Положению.</w:t>
      </w:r>
    </w:p>
    <w:bookmarkEnd w:id="52"/>
    <w:p w:rsidR="00174806" w:rsidRPr="00174806" w:rsidRDefault="00174806" w:rsidP="00164138">
      <w:pPr>
        <w:widowControl w:val="0"/>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Дифференциация учреждений по масштабу управления, </w:t>
      </w:r>
      <w:proofErr w:type="gramStart"/>
      <w:r w:rsidRPr="00174806">
        <w:rPr>
          <w:rFonts w:ascii="Times New Roman" w:eastAsia="Times New Roman" w:hAnsi="Times New Roman" w:cs="Times New Roman"/>
          <w:sz w:val="18"/>
          <w:szCs w:val="18"/>
          <w:lang w:eastAsia="ru-RU"/>
        </w:rPr>
        <w:t>особенностей  деятельности</w:t>
      </w:r>
      <w:proofErr w:type="gramEnd"/>
      <w:r w:rsidRPr="00174806">
        <w:rPr>
          <w:rFonts w:ascii="Times New Roman" w:eastAsia="Times New Roman" w:hAnsi="Times New Roman" w:cs="Times New Roman"/>
          <w:sz w:val="18"/>
          <w:szCs w:val="18"/>
          <w:lang w:eastAsia="ru-RU"/>
        </w:rPr>
        <w:t xml:space="preserve"> и значимости учреждения осуществляется для бюджетных и автономных учреждений на основании определения (оценки) объемных показателей отнесения к группам по оплате труда.</w:t>
      </w:r>
    </w:p>
    <w:p w:rsidR="00174806" w:rsidRPr="00174806" w:rsidRDefault="00174806" w:rsidP="00164138">
      <w:pPr>
        <w:widowControl w:val="0"/>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Порядок определения (оценки) объемных показателей отнесения учреждений к группам по оплате труда руководителей приведены в приложении </w:t>
      </w:r>
      <w:proofErr w:type="gramStart"/>
      <w:r w:rsidRPr="00174806">
        <w:rPr>
          <w:rFonts w:ascii="Times New Roman" w:eastAsia="Times New Roman" w:hAnsi="Times New Roman" w:cs="Times New Roman"/>
          <w:sz w:val="18"/>
          <w:szCs w:val="18"/>
          <w:lang w:eastAsia="ru-RU"/>
        </w:rPr>
        <w:t>5  к</w:t>
      </w:r>
      <w:proofErr w:type="gramEnd"/>
      <w:r w:rsidRPr="00174806">
        <w:rPr>
          <w:rFonts w:ascii="Times New Roman" w:eastAsia="Times New Roman" w:hAnsi="Times New Roman" w:cs="Times New Roman"/>
          <w:sz w:val="18"/>
          <w:szCs w:val="18"/>
          <w:lang w:eastAsia="ru-RU"/>
        </w:rPr>
        <w:t xml:space="preserve"> настоящему Положению.</w:t>
      </w:r>
    </w:p>
    <w:p w:rsidR="00174806" w:rsidRPr="00174806" w:rsidRDefault="00174806" w:rsidP="00164138">
      <w:pPr>
        <w:widowControl w:val="0"/>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Группы (категории) по оплате труда руководителей устанавливаются нормативным правовым актом учредителя.</w:t>
      </w:r>
    </w:p>
    <w:p w:rsidR="00174806" w:rsidRPr="00174806" w:rsidRDefault="00174806" w:rsidP="00164138">
      <w:pPr>
        <w:widowControl w:val="0"/>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bookmarkStart w:id="53" w:name="sub_33"/>
      <w:r w:rsidRPr="00174806">
        <w:rPr>
          <w:rFonts w:ascii="Times New Roman" w:eastAsia="Times New Roman" w:hAnsi="Times New Roman" w:cs="Times New Roman"/>
          <w:sz w:val="18"/>
          <w:szCs w:val="18"/>
          <w:lang w:eastAsia="ru-RU"/>
        </w:rPr>
        <w:t xml:space="preserve">4.3. Должностные оклады заместителей руководителя и главного бухгалтера учреждения устанавливаются на 10–30 процентов ниже должностного оклада руководителя этих учреждений. Размеры должностных окладов заместителей руководителя, главного бухгалтера определяются в соответствии с локальным нормативным актом учреждения об оплате труда с учетом сложности выполняемой работы. </w:t>
      </w:r>
    </w:p>
    <w:p w:rsidR="00174806" w:rsidRPr="00174806" w:rsidRDefault="00174806" w:rsidP="00164138">
      <w:pPr>
        <w:widowControl w:val="0"/>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bookmarkStart w:id="54" w:name="sub_34"/>
      <w:bookmarkEnd w:id="53"/>
      <w:r w:rsidRPr="00174806">
        <w:rPr>
          <w:rFonts w:ascii="Times New Roman" w:eastAsia="Times New Roman" w:hAnsi="Times New Roman" w:cs="Times New Roman"/>
          <w:sz w:val="18"/>
          <w:szCs w:val="18"/>
          <w:lang w:eastAsia="ru-RU"/>
        </w:rPr>
        <w:t xml:space="preserve">4.4. Выплаты компенсационного и стимулирующего характера устанавливаются руководителям, их заместителям и главным бухгалтерам  учреждений согласно </w:t>
      </w:r>
      <w:hyperlink w:anchor="sub_1004" w:history="1">
        <w:r w:rsidRPr="00591D98">
          <w:rPr>
            <w:rFonts w:ascii="Times New Roman" w:eastAsia="Times New Roman" w:hAnsi="Times New Roman" w:cs="Times New Roman"/>
            <w:sz w:val="18"/>
            <w:szCs w:val="18"/>
            <w:lang w:eastAsia="ru-RU"/>
          </w:rPr>
          <w:t xml:space="preserve">разделу </w:t>
        </w:r>
      </w:hyperlink>
      <w:r w:rsidRPr="00174806">
        <w:rPr>
          <w:rFonts w:ascii="Times New Roman" w:eastAsia="Times New Roman" w:hAnsi="Times New Roman" w:cs="Times New Roman"/>
          <w:sz w:val="18"/>
          <w:szCs w:val="18"/>
          <w:lang w:eastAsia="ru-RU"/>
        </w:rPr>
        <w:t>3 настоящего Положения.</w:t>
      </w:r>
    </w:p>
    <w:bookmarkEnd w:id="54"/>
    <w:p w:rsidR="00174806" w:rsidRPr="00174806" w:rsidRDefault="00174806" w:rsidP="00164138">
      <w:pPr>
        <w:widowControl w:val="0"/>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4.5. Предельный уровень заработной платы руководителей, их заместителей и главных бухгалтеров учреждений устанавливается </w:t>
      </w:r>
      <w:r w:rsidRPr="00174806">
        <w:rPr>
          <w:rFonts w:ascii="Times New Roman" w:eastAsia="Times New Roman" w:hAnsi="Times New Roman" w:cs="Times New Roman"/>
          <w:sz w:val="18"/>
          <w:szCs w:val="18"/>
          <w:lang w:eastAsia="ru-RU"/>
        </w:rPr>
        <w:lastRenderedPageBreak/>
        <w:t xml:space="preserve">через определение соотношения средней заработной платы руководителей, их заместителей и </w:t>
      </w:r>
      <w:proofErr w:type="gramStart"/>
      <w:r w:rsidRPr="00174806">
        <w:rPr>
          <w:rFonts w:ascii="Times New Roman" w:eastAsia="Times New Roman" w:hAnsi="Times New Roman" w:cs="Times New Roman"/>
          <w:sz w:val="18"/>
          <w:szCs w:val="18"/>
          <w:lang w:eastAsia="ru-RU"/>
        </w:rPr>
        <w:t>главных бухгалтеров учреждений</w:t>
      </w:r>
      <w:proofErr w:type="gramEnd"/>
      <w:r w:rsidRPr="00174806">
        <w:rPr>
          <w:rFonts w:ascii="Times New Roman" w:eastAsia="Times New Roman" w:hAnsi="Times New Roman" w:cs="Times New Roman"/>
          <w:sz w:val="18"/>
          <w:szCs w:val="18"/>
          <w:lang w:eastAsia="ru-RU"/>
        </w:rPr>
        <w:t xml:space="preserve"> и средней заработной платы работников учреждений (без учета заработной платы соответствующего руководителя, его заместителя и главного бухгалтера), формируемой за счет всех источников финансового обеспечения и рассчитываемой за календарный год. </w:t>
      </w:r>
    </w:p>
    <w:p w:rsidR="00174806" w:rsidRPr="00174806" w:rsidRDefault="00174806" w:rsidP="00164138">
      <w:pPr>
        <w:widowControl w:val="0"/>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Среднемесячная заработная плата работников учреждения рассчитывается путем деления фонда начисленной заработной платы работников списочного состава на среднюю численность указанных работников за календарный год.</w:t>
      </w:r>
    </w:p>
    <w:p w:rsidR="00174806" w:rsidRPr="00174806" w:rsidRDefault="00174806" w:rsidP="00164138">
      <w:pPr>
        <w:widowControl w:val="0"/>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Предельный уровень соотношения среднемесячной заработной платы руководителей, их заместителей и </w:t>
      </w:r>
      <w:proofErr w:type="gramStart"/>
      <w:r w:rsidRPr="00174806">
        <w:rPr>
          <w:rFonts w:ascii="Times New Roman" w:eastAsia="Times New Roman" w:hAnsi="Times New Roman" w:cs="Times New Roman"/>
          <w:sz w:val="18"/>
          <w:szCs w:val="18"/>
          <w:lang w:eastAsia="ru-RU"/>
        </w:rPr>
        <w:t>главных бухгалтеров учреждений</w:t>
      </w:r>
      <w:proofErr w:type="gramEnd"/>
      <w:r w:rsidRPr="00174806">
        <w:rPr>
          <w:rFonts w:ascii="Times New Roman" w:eastAsia="Times New Roman" w:hAnsi="Times New Roman" w:cs="Times New Roman"/>
          <w:sz w:val="18"/>
          <w:szCs w:val="18"/>
          <w:lang w:eastAsia="ru-RU"/>
        </w:rPr>
        <w:t xml:space="preserve"> и среднемесячной заработной платы работников учреждений устанавливается нормативным правовым актом администрации Трубчевского муниципального района.</w:t>
      </w:r>
    </w:p>
    <w:p w:rsidR="00174806" w:rsidRPr="00174806" w:rsidRDefault="00174806" w:rsidP="00164138">
      <w:pPr>
        <w:shd w:val="clear" w:color="auto" w:fill="FFFFFF"/>
        <w:autoSpaceDN w:val="0"/>
        <w:spacing w:after="0" w:line="240" w:lineRule="auto"/>
        <w:ind w:firstLine="567"/>
        <w:jc w:val="both"/>
        <w:textAlignment w:val="baseline"/>
        <w:rPr>
          <w:rFonts w:ascii="Times New Roman" w:eastAsia="Times New Roman" w:hAnsi="Times New Roman" w:cs="Times New Roman"/>
          <w:spacing w:val="2"/>
          <w:sz w:val="18"/>
          <w:szCs w:val="18"/>
          <w:lang w:eastAsia="ru-RU"/>
        </w:rPr>
      </w:pPr>
    </w:p>
    <w:p w:rsidR="00174806" w:rsidRPr="00174806" w:rsidRDefault="00174806" w:rsidP="0016413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5. Заключительные положения</w:t>
      </w:r>
    </w:p>
    <w:p w:rsidR="00174806" w:rsidRPr="00174806" w:rsidRDefault="00174806" w:rsidP="0016413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18"/>
          <w:szCs w:val="18"/>
          <w:lang w:eastAsia="ru-RU"/>
        </w:rPr>
      </w:pPr>
    </w:p>
    <w:p w:rsidR="00174806" w:rsidRPr="00174806" w:rsidRDefault="00174806" w:rsidP="00164138">
      <w:pPr>
        <w:widowControl w:val="0"/>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5.1. При наличии экономии фонда оплаты труда работникам может быть оказана материальная помощь. Порядок и условия оказания материальной помощи определяются локальным нормативным правовым актом учреждения. Решение об оказании материальной помощи принимает руководитель учреждения на основании письменного заявления работника.</w:t>
      </w:r>
    </w:p>
    <w:p w:rsidR="00174806" w:rsidRPr="00174806" w:rsidRDefault="00174806" w:rsidP="00164138">
      <w:pPr>
        <w:widowControl w:val="0"/>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5.2. Дополнительной гарантией в сфере оплаты труда работникам учреждений является разовая материальная помощь к ежегодному основному отпуску, выплачиваемая работникам учреждений в размере и порядке, установленных действующим законодательством.</w:t>
      </w:r>
    </w:p>
    <w:p w:rsidR="00174806" w:rsidRPr="00591D98" w:rsidRDefault="00174806" w:rsidP="00164138">
      <w:pPr>
        <w:widowControl w:val="0"/>
        <w:autoSpaceDE w:val="0"/>
        <w:autoSpaceDN w:val="0"/>
        <w:adjustRightInd w:val="0"/>
        <w:spacing w:after="0" w:line="240" w:lineRule="auto"/>
        <w:ind w:firstLine="567"/>
        <w:jc w:val="right"/>
        <w:rPr>
          <w:rFonts w:ascii="Times New Roman" w:eastAsia="Times New Roman" w:hAnsi="Times New Roman" w:cs="Times New Roman"/>
          <w:bCs/>
          <w:sz w:val="18"/>
          <w:szCs w:val="18"/>
          <w:lang w:eastAsia="ru-RU"/>
        </w:rPr>
      </w:pPr>
    </w:p>
    <w:p w:rsidR="00174806" w:rsidRPr="00174806" w:rsidRDefault="00174806" w:rsidP="007E636A">
      <w:pPr>
        <w:widowControl w:val="0"/>
        <w:tabs>
          <w:tab w:val="left" w:pos="2719"/>
        </w:tabs>
        <w:autoSpaceDE w:val="0"/>
        <w:autoSpaceDN w:val="0"/>
        <w:adjustRightInd w:val="0"/>
        <w:spacing w:after="0" w:line="240" w:lineRule="auto"/>
        <w:jc w:val="right"/>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 xml:space="preserve">                               Приложение 1 </w:t>
      </w:r>
    </w:p>
    <w:p w:rsidR="007E636A" w:rsidRDefault="00174806" w:rsidP="007E636A">
      <w:pPr>
        <w:widowControl w:val="0"/>
        <w:shd w:val="clear" w:color="auto" w:fill="FFFFFF"/>
        <w:tabs>
          <w:tab w:val="left" w:pos="0"/>
          <w:tab w:val="left" w:pos="540"/>
        </w:tabs>
        <w:autoSpaceDE w:val="0"/>
        <w:autoSpaceDN w:val="0"/>
        <w:adjustRightInd w:val="0"/>
        <w:spacing w:after="0" w:line="240" w:lineRule="auto"/>
        <w:jc w:val="right"/>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к Примерному положению об оплате</w:t>
      </w:r>
      <w:r w:rsidR="007E636A">
        <w:rPr>
          <w:rFonts w:ascii="Times New Roman" w:eastAsia="Times New Roman" w:hAnsi="Times New Roman" w:cs="Times New Roman"/>
          <w:spacing w:val="-3"/>
          <w:sz w:val="18"/>
          <w:szCs w:val="18"/>
          <w:lang w:eastAsia="ru-RU"/>
        </w:rPr>
        <w:t xml:space="preserve"> </w:t>
      </w:r>
    </w:p>
    <w:p w:rsidR="007E636A" w:rsidRDefault="00174806" w:rsidP="007E636A">
      <w:pPr>
        <w:widowControl w:val="0"/>
        <w:shd w:val="clear" w:color="auto" w:fill="FFFFFF"/>
        <w:tabs>
          <w:tab w:val="left" w:pos="0"/>
          <w:tab w:val="left" w:pos="540"/>
        </w:tabs>
        <w:autoSpaceDE w:val="0"/>
        <w:autoSpaceDN w:val="0"/>
        <w:adjustRightInd w:val="0"/>
        <w:spacing w:after="0" w:line="240" w:lineRule="auto"/>
        <w:jc w:val="right"/>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 xml:space="preserve">труда работников муниципальных бюджетных и автономных учреждений </w:t>
      </w:r>
    </w:p>
    <w:p w:rsidR="00174806" w:rsidRPr="00174806" w:rsidRDefault="00174806" w:rsidP="007E636A">
      <w:pPr>
        <w:widowControl w:val="0"/>
        <w:shd w:val="clear" w:color="auto" w:fill="FFFFFF"/>
        <w:tabs>
          <w:tab w:val="left" w:pos="0"/>
          <w:tab w:val="left" w:pos="540"/>
        </w:tabs>
        <w:autoSpaceDE w:val="0"/>
        <w:autoSpaceDN w:val="0"/>
        <w:adjustRightInd w:val="0"/>
        <w:spacing w:after="0" w:line="240" w:lineRule="auto"/>
        <w:jc w:val="right"/>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физической культуры и спорта Трубчевского муниципального района</w:t>
      </w:r>
    </w:p>
    <w:p w:rsidR="00174806" w:rsidRPr="00174806" w:rsidRDefault="00174806" w:rsidP="00591D98">
      <w:pPr>
        <w:widowControl w:val="0"/>
        <w:shd w:val="clear" w:color="auto" w:fill="FFFFFF"/>
        <w:tabs>
          <w:tab w:val="left" w:pos="0"/>
          <w:tab w:val="left" w:pos="540"/>
        </w:tabs>
        <w:autoSpaceDE w:val="0"/>
        <w:autoSpaceDN w:val="0"/>
        <w:adjustRightInd w:val="0"/>
        <w:spacing w:after="0" w:line="240" w:lineRule="auto"/>
        <w:rPr>
          <w:rFonts w:ascii="Times New Roman" w:eastAsia="Times New Roman" w:hAnsi="Times New Roman" w:cs="Times New Roman"/>
          <w:spacing w:val="-3"/>
          <w:sz w:val="18"/>
          <w:szCs w:val="18"/>
          <w:lang w:eastAsia="ru-RU"/>
        </w:rPr>
      </w:pPr>
    </w:p>
    <w:p w:rsidR="00174806" w:rsidRPr="00174806" w:rsidRDefault="00174806" w:rsidP="00591D98">
      <w:pPr>
        <w:widowControl w:val="0"/>
        <w:shd w:val="clear" w:color="auto" w:fill="FFFFFF"/>
        <w:tabs>
          <w:tab w:val="left" w:pos="0"/>
          <w:tab w:val="left" w:pos="540"/>
        </w:tabs>
        <w:autoSpaceDE w:val="0"/>
        <w:autoSpaceDN w:val="0"/>
        <w:adjustRightInd w:val="0"/>
        <w:spacing w:after="0" w:line="240" w:lineRule="auto"/>
        <w:jc w:val="center"/>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Минимальные размеры окладов (должностных окладов) работников</w:t>
      </w:r>
    </w:p>
    <w:p w:rsidR="00174806" w:rsidRPr="00174806" w:rsidRDefault="00174806" w:rsidP="00591D98">
      <w:pPr>
        <w:widowControl w:val="0"/>
        <w:shd w:val="clear" w:color="auto" w:fill="FFFFFF"/>
        <w:tabs>
          <w:tab w:val="left" w:pos="0"/>
          <w:tab w:val="left" w:pos="540"/>
        </w:tabs>
        <w:autoSpaceDE w:val="0"/>
        <w:autoSpaceDN w:val="0"/>
        <w:adjustRightInd w:val="0"/>
        <w:spacing w:after="0" w:line="240" w:lineRule="auto"/>
        <w:jc w:val="center"/>
        <w:rPr>
          <w:rFonts w:ascii="Times New Roman" w:eastAsia="Times New Roman" w:hAnsi="Times New Roman" w:cs="Times New Roman"/>
          <w:spacing w:val="-3"/>
          <w:sz w:val="18"/>
          <w:szCs w:val="18"/>
          <w:lang w:eastAsia="ru-RU"/>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6"/>
        <w:gridCol w:w="7786"/>
        <w:gridCol w:w="1843"/>
      </w:tblGrid>
      <w:tr w:rsidR="00053B15" w:rsidRPr="00174806" w:rsidTr="007E636A">
        <w:trPr>
          <w:trHeight w:val="925"/>
        </w:trPr>
        <w:tc>
          <w:tcPr>
            <w:tcW w:w="856" w:type="dxa"/>
            <w:shd w:val="clear" w:color="auto" w:fill="FFFFFF"/>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 </w:t>
            </w:r>
          </w:p>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п/п</w:t>
            </w:r>
          </w:p>
        </w:tc>
        <w:tc>
          <w:tcPr>
            <w:tcW w:w="7786" w:type="dxa"/>
            <w:shd w:val="clear" w:color="auto" w:fill="FFFFFF"/>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Профессиональная квалификационная группа/квалификационный уровень/ наименование должности</w:t>
            </w:r>
          </w:p>
        </w:tc>
        <w:tc>
          <w:tcPr>
            <w:tcW w:w="1843" w:type="dxa"/>
            <w:shd w:val="clear" w:color="auto" w:fill="FFFFFF"/>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Минимальный должностной оклад, рублей</w:t>
            </w:r>
          </w:p>
        </w:tc>
      </w:tr>
      <w:tr w:rsidR="00053B15" w:rsidRPr="00174806" w:rsidTr="007E636A">
        <w:trPr>
          <w:trHeight w:val="259"/>
        </w:trPr>
        <w:tc>
          <w:tcPr>
            <w:tcW w:w="856" w:type="dxa"/>
            <w:shd w:val="clear" w:color="auto" w:fill="FFFFFF"/>
          </w:tcPr>
          <w:p w:rsidR="00174806" w:rsidRPr="00174806" w:rsidRDefault="00174806" w:rsidP="00AC720A">
            <w:pPr>
              <w:widowControl w:val="0"/>
              <w:numPr>
                <w:ilvl w:val="0"/>
                <w:numId w:val="23"/>
              </w:numPr>
              <w:autoSpaceDE w:val="0"/>
              <w:autoSpaceDN w:val="0"/>
              <w:adjustRightInd w:val="0"/>
              <w:spacing w:after="0" w:line="240" w:lineRule="auto"/>
              <w:ind w:left="0"/>
              <w:jc w:val="center"/>
              <w:rPr>
                <w:rFonts w:ascii="Times New Roman" w:eastAsia="Times New Roman" w:hAnsi="Times New Roman" w:cs="Times New Roman"/>
                <w:sz w:val="18"/>
                <w:szCs w:val="18"/>
                <w:lang w:eastAsia="ru-RU"/>
              </w:rPr>
            </w:pPr>
          </w:p>
        </w:tc>
        <w:tc>
          <w:tcPr>
            <w:tcW w:w="7786" w:type="dxa"/>
            <w:shd w:val="clear" w:color="auto" w:fill="FFFFFF"/>
          </w:tcPr>
          <w:p w:rsidR="00174806" w:rsidRPr="00174806" w:rsidRDefault="00174806"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Директор</w:t>
            </w:r>
          </w:p>
        </w:tc>
        <w:tc>
          <w:tcPr>
            <w:tcW w:w="1843" w:type="dxa"/>
            <w:shd w:val="clear" w:color="auto" w:fill="FFFFFF"/>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19 640,00</w:t>
            </w:r>
          </w:p>
        </w:tc>
      </w:tr>
      <w:tr w:rsidR="00053B15" w:rsidRPr="00174806" w:rsidTr="007E636A">
        <w:trPr>
          <w:trHeight w:val="259"/>
        </w:trPr>
        <w:tc>
          <w:tcPr>
            <w:tcW w:w="856" w:type="dxa"/>
            <w:shd w:val="clear" w:color="auto" w:fill="FFFFFF"/>
          </w:tcPr>
          <w:p w:rsidR="00174806" w:rsidRPr="00174806" w:rsidRDefault="00174806" w:rsidP="00AC720A">
            <w:pPr>
              <w:widowControl w:val="0"/>
              <w:numPr>
                <w:ilvl w:val="0"/>
                <w:numId w:val="23"/>
              </w:numPr>
              <w:autoSpaceDE w:val="0"/>
              <w:autoSpaceDN w:val="0"/>
              <w:adjustRightInd w:val="0"/>
              <w:spacing w:after="0" w:line="240" w:lineRule="auto"/>
              <w:ind w:left="0"/>
              <w:jc w:val="center"/>
              <w:rPr>
                <w:rFonts w:ascii="Times New Roman" w:eastAsia="Times New Roman" w:hAnsi="Times New Roman" w:cs="Times New Roman"/>
                <w:sz w:val="18"/>
                <w:szCs w:val="18"/>
                <w:lang w:eastAsia="ru-RU"/>
              </w:rPr>
            </w:pPr>
          </w:p>
        </w:tc>
        <w:tc>
          <w:tcPr>
            <w:tcW w:w="7786" w:type="dxa"/>
            <w:shd w:val="clear" w:color="auto" w:fill="FFFFFF"/>
          </w:tcPr>
          <w:p w:rsidR="00174806" w:rsidRPr="00174806" w:rsidRDefault="00174806"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Заместитель директора</w:t>
            </w:r>
          </w:p>
        </w:tc>
        <w:tc>
          <w:tcPr>
            <w:tcW w:w="1843" w:type="dxa"/>
            <w:shd w:val="clear" w:color="auto" w:fill="FFFFFF"/>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17 677,00</w:t>
            </w:r>
          </w:p>
        </w:tc>
      </w:tr>
      <w:tr w:rsidR="00053B15" w:rsidRPr="00174806" w:rsidTr="007E636A">
        <w:trPr>
          <w:trHeight w:val="259"/>
        </w:trPr>
        <w:tc>
          <w:tcPr>
            <w:tcW w:w="856" w:type="dxa"/>
            <w:shd w:val="clear" w:color="auto" w:fill="FFFFFF"/>
          </w:tcPr>
          <w:p w:rsidR="00174806" w:rsidRPr="00174806" w:rsidRDefault="00174806" w:rsidP="00AC720A">
            <w:pPr>
              <w:widowControl w:val="0"/>
              <w:numPr>
                <w:ilvl w:val="0"/>
                <w:numId w:val="23"/>
              </w:numPr>
              <w:autoSpaceDE w:val="0"/>
              <w:autoSpaceDN w:val="0"/>
              <w:adjustRightInd w:val="0"/>
              <w:spacing w:after="0" w:line="240" w:lineRule="auto"/>
              <w:ind w:left="0"/>
              <w:jc w:val="center"/>
              <w:rPr>
                <w:rFonts w:ascii="Times New Roman" w:eastAsia="Times New Roman" w:hAnsi="Times New Roman" w:cs="Times New Roman"/>
                <w:sz w:val="18"/>
                <w:szCs w:val="18"/>
                <w:lang w:eastAsia="ru-RU"/>
              </w:rPr>
            </w:pPr>
          </w:p>
        </w:tc>
        <w:tc>
          <w:tcPr>
            <w:tcW w:w="7786" w:type="dxa"/>
            <w:shd w:val="clear" w:color="auto" w:fill="FFFFFF"/>
          </w:tcPr>
          <w:p w:rsidR="00174806" w:rsidRPr="00174806" w:rsidRDefault="00174806"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Главный бухгалтер</w:t>
            </w:r>
          </w:p>
        </w:tc>
        <w:tc>
          <w:tcPr>
            <w:tcW w:w="1843" w:type="dxa"/>
            <w:shd w:val="clear" w:color="auto" w:fill="FFFFFF"/>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17 677,00</w:t>
            </w:r>
          </w:p>
        </w:tc>
      </w:tr>
      <w:tr w:rsidR="00053B15" w:rsidRPr="00174806" w:rsidTr="007E636A">
        <w:trPr>
          <w:trHeight w:val="259"/>
        </w:trPr>
        <w:tc>
          <w:tcPr>
            <w:tcW w:w="856" w:type="dxa"/>
            <w:shd w:val="clear" w:color="auto" w:fill="FFFFFF"/>
          </w:tcPr>
          <w:p w:rsidR="00174806" w:rsidRPr="00174806" w:rsidRDefault="00174806" w:rsidP="00AC720A">
            <w:pPr>
              <w:widowControl w:val="0"/>
              <w:numPr>
                <w:ilvl w:val="0"/>
                <w:numId w:val="23"/>
              </w:numPr>
              <w:autoSpaceDE w:val="0"/>
              <w:autoSpaceDN w:val="0"/>
              <w:adjustRightInd w:val="0"/>
              <w:spacing w:after="0" w:line="240" w:lineRule="auto"/>
              <w:ind w:left="0"/>
              <w:jc w:val="center"/>
              <w:rPr>
                <w:rFonts w:ascii="Times New Roman" w:eastAsia="Times New Roman" w:hAnsi="Times New Roman" w:cs="Times New Roman"/>
                <w:sz w:val="18"/>
                <w:szCs w:val="18"/>
                <w:lang w:eastAsia="ru-RU"/>
              </w:rPr>
            </w:pPr>
          </w:p>
        </w:tc>
        <w:tc>
          <w:tcPr>
            <w:tcW w:w="7786" w:type="dxa"/>
            <w:shd w:val="clear" w:color="auto" w:fill="FFFFFF"/>
          </w:tcPr>
          <w:p w:rsidR="00174806" w:rsidRPr="00174806" w:rsidRDefault="00174806"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Бухгалтер</w:t>
            </w:r>
          </w:p>
        </w:tc>
        <w:tc>
          <w:tcPr>
            <w:tcW w:w="1843" w:type="dxa"/>
            <w:shd w:val="clear" w:color="auto" w:fill="FFFFFF"/>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13 167,00</w:t>
            </w:r>
          </w:p>
        </w:tc>
      </w:tr>
      <w:tr w:rsidR="00053B15" w:rsidRPr="00174806" w:rsidTr="007E636A">
        <w:trPr>
          <w:trHeight w:val="259"/>
        </w:trPr>
        <w:tc>
          <w:tcPr>
            <w:tcW w:w="856" w:type="dxa"/>
            <w:shd w:val="clear" w:color="auto" w:fill="FFFFFF"/>
          </w:tcPr>
          <w:p w:rsidR="00174806" w:rsidRPr="00174806" w:rsidRDefault="00174806" w:rsidP="00AC720A">
            <w:pPr>
              <w:widowControl w:val="0"/>
              <w:numPr>
                <w:ilvl w:val="0"/>
                <w:numId w:val="23"/>
              </w:numPr>
              <w:autoSpaceDE w:val="0"/>
              <w:autoSpaceDN w:val="0"/>
              <w:adjustRightInd w:val="0"/>
              <w:spacing w:after="0" w:line="240" w:lineRule="auto"/>
              <w:ind w:left="0"/>
              <w:jc w:val="center"/>
              <w:rPr>
                <w:rFonts w:ascii="Times New Roman" w:eastAsia="Times New Roman" w:hAnsi="Times New Roman" w:cs="Times New Roman"/>
                <w:sz w:val="18"/>
                <w:szCs w:val="18"/>
                <w:lang w:eastAsia="ru-RU"/>
              </w:rPr>
            </w:pPr>
          </w:p>
        </w:tc>
        <w:tc>
          <w:tcPr>
            <w:tcW w:w="7786" w:type="dxa"/>
            <w:shd w:val="clear" w:color="auto" w:fill="FFFFFF"/>
          </w:tcPr>
          <w:p w:rsidR="00174806" w:rsidRPr="00174806" w:rsidRDefault="00174806"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Делопроизводитель</w:t>
            </w:r>
          </w:p>
        </w:tc>
        <w:tc>
          <w:tcPr>
            <w:tcW w:w="1843" w:type="dxa"/>
            <w:shd w:val="clear" w:color="auto" w:fill="FFFFFF"/>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7 132,00</w:t>
            </w:r>
          </w:p>
        </w:tc>
      </w:tr>
      <w:tr w:rsidR="00053B15" w:rsidRPr="00174806" w:rsidTr="007E636A">
        <w:trPr>
          <w:trHeight w:val="259"/>
        </w:trPr>
        <w:tc>
          <w:tcPr>
            <w:tcW w:w="856" w:type="dxa"/>
            <w:shd w:val="clear" w:color="auto" w:fill="FFFFFF"/>
          </w:tcPr>
          <w:p w:rsidR="00174806" w:rsidRPr="00174806" w:rsidRDefault="00174806" w:rsidP="00AC720A">
            <w:pPr>
              <w:widowControl w:val="0"/>
              <w:numPr>
                <w:ilvl w:val="0"/>
                <w:numId w:val="23"/>
              </w:numPr>
              <w:autoSpaceDE w:val="0"/>
              <w:autoSpaceDN w:val="0"/>
              <w:adjustRightInd w:val="0"/>
              <w:spacing w:after="0" w:line="240" w:lineRule="auto"/>
              <w:ind w:left="0"/>
              <w:jc w:val="center"/>
              <w:rPr>
                <w:rFonts w:ascii="Times New Roman" w:eastAsia="Times New Roman" w:hAnsi="Times New Roman" w:cs="Times New Roman"/>
                <w:sz w:val="18"/>
                <w:szCs w:val="18"/>
                <w:lang w:eastAsia="ru-RU"/>
              </w:rPr>
            </w:pPr>
          </w:p>
        </w:tc>
        <w:tc>
          <w:tcPr>
            <w:tcW w:w="7786" w:type="dxa"/>
            <w:shd w:val="clear" w:color="auto" w:fill="FFFFFF"/>
          </w:tcPr>
          <w:p w:rsidR="00174806" w:rsidRPr="00174806" w:rsidRDefault="00174806"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Старший администратор</w:t>
            </w:r>
          </w:p>
        </w:tc>
        <w:tc>
          <w:tcPr>
            <w:tcW w:w="1843" w:type="dxa"/>
            <w:shd w:val="clear" w:color="auto" w:fill="FFFFFF"/>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10 972,00</w:t>
            </w:r>
          </w:p>
        </w:tc>
      </w:tr>
      <w:tr w:rsidR="00053B15" w:rsidRPr="00174806" w:rsidTr="007E636A">
        <w:trPr>
          <w:trHeight w:val="259"/>
        </w:trPr>
        <w:tc>
          <w:tcPr>
            <w:tcW w:w="856" w:type="dxa"/>
            <w:shd w:val="clear" w:color="auto" w:fill="FFFFFF"/>
          </w:tcPr>
          <w:p w:rsidR="00174806" w:rsidRPr="00174806" w:rsidRDefault="00174806" w:rsidP="00AC720A">
            <w:pPr>
              <w:widowControl w:val="0"/>
              <w:numPr>
                <w:ilvl w:val="0"/>
                <w:numId w:val="23"/>
              </w:numPr>
              <w:autoSpaceDE w:val="0"/>
              <w:autoSpaceDN w:val="0"/>
              <w:adjustRightInd w:val="0"/>
              <w:spacing w:after="0" w:line="240" w:lineRule="auto"/>
              <w:ind w:left="0"/>
              <w:jc w:val="center"/>
              <w:rPr>
                <w:rFonts w:ascii="Times New Roman" w:eastAsia="Times New Roman" w:hAnsi="Times New Roman" w:cs="Times New Roman"/>
                <w:sz w:val="18"/>
                <w:szCs w:val="18"/>
                <w:lang w:eastAsia="ru-RU"/>
              </w:rPr>
            </w:pPr>
          </w:p>
        </w:tc>
        <w:tc>
          <w:tcPr>
            <w:tcW w:w="7786" w:type="dxa"/>
            <w:shd w:val="clear" w:color="auto" w:fill="FFFFFF"/>
          </w:tcPr>
          <w:p w:rsidR="00174806" w:rsidRPr="00174806" w:rsidRDefault="00174806"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Администратор</w:t>
            </w:r>
          </w:p>
        </w:tc>
        <w:tc>
          <w:tcPr>
            <w:tcW w:w="1843" w:type="dxa"/>
            <w:shd w:val="clear" w:color="auto" w:fill="FFFFFF"/>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8 339,00</w:t>
            </w:r>
          </w:p>
        </w:tc>
      </w:tr>
      <w:tr w:rsidR="00053B15" w:rsidRPr="00174806" w:rsidTr="007E636A">
        <w:trPr>
          <w:trHeight w:val="259"/>
        </w:trPr>
        <w:tc>
          <w:tcPr>
            <w:tcW w:w="856" w:type="dxa"/>
            <w:shd w:val="clear" w:color="auto" w:fill="FFFFFF"/>
          </w:tcPr>
          <w:p w:rsidR="00174806" w:rsidRPr="00174806" w:rsidRDefault="00174806" w:rsidP="00AC720A">
            <w:pPr>
              <w:widowControl w:val="0"/>
              <w:numPr>
                <w:ilvl w:val="0"/>
                <w:numId w:val="23"/>
              </w:numPr>
              <w:autoSpaceDE w:val="0"/>
              <w:autoSpaceDN w:val="0"/>
              <w:adjustRightInd w:val="0"/>
              <w:spacing w:after="0" w:line="240" w:lineRule="auto"/>
              <w:ind w:left="0"/>
              <w:jc w:val="center"/>
              <w:rPr>
                <w:rFonts w:ascii="Times New Roman" w:eastAsia="Times New Roman" w:hAnsi="Times New Roman" w:cs="Times New Roman"/>
                <w:sz w:val="18"/>
                <w:szCs w:val="18"/>
                <w:lang w:eastAsia="ru-RU"/>
              </w:rPr>
            </w:pPr>
          </w:p>
        </w:tc>
        <w:tc>
          <w:tcPr>
            <w:tcW w:w="7786" w:type="dxa"/>
            <w:shd w:val="clear" w:color="auto" w:fill="FFFFFF"/>
          </w:tcPr>
          <w:p w:rsidR="00174806" w:rsidRPr="00174806" w:rsidRDefault="00174806"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Кассир</w:t>
            </w:r>
          </w:p>
        </w:tc>
        <w:tc>
          <w:tcPr>
            <w:tcW w:w="1843" w:type="dxa"/>
            <w:shd w:val="clear" w:color="auto" w:fill="FFFFFF"/>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9 766,00</w:t>
            </w:r>
          </w:p>
        </w:tc>
      </w:tr>
      <w:tr w:rsidR="00053B15" w:rsidRPr="00174806" w:rsidTr="007E636A">
        <w:trPr>
          <w:trHeight w:val="259"/>
        </w:trPr>
        <w:tc>
          <w:tcPr>
            <w:tcW w:w="856" w:type="dxa"/>
            <w:shd w:val="clear" w:color="auto" w:fill="FFFFFF"/>
          </w:tcPr>
          <w:p w:rsidR="00174806" w:rsidRPr="00174806" w:rsidRDefault="00174806" w:rsidP="00AC720A">
            <w:pPr>
              <w:widowControl w:val="0"/>
              <w:numPr>
                <w:ilvl w:val="0"/>
                <w:numId w:val="23"/>
              </w:numPr>
              <w:autoSpaceDE w:val="0"/>
              <w:autoSpaceDN w:val="0"/>
              <w:adjustRightInd w:val="0"/>
              <w:spacing w:after="0" w:line="240" w:lineRule="auto"/>
              <w:ind w:left="0"/>
              <w:jc w:val="center"/>
              <w:rPr>
                <w:rFonts w:ascii="Times New Roman" w:eastAsia="Times New Roman" w:hAnsi="Times New Roman" w:cs="Times New Roman"/>
                <w:sz w:val="18"/>
                <w:szCs w:val="18"/>
                <w:lang w:eastAsia="ru-RU"/>
              </w:rPr>
            </w:pPr>
          </w:p>
        </w:tc>
        <w:tc>
          <w:tcPr>
            <w:tcW w:w="7786" w:type="dxa"/>
            <w:shd w:val="clear" w:color="auto" w:fill="FFFFFF"/>
          </w:tcPr>
          <w:p w:rsidR="00174806" w:rsidRPr="00174806" w:rsidRDefault="00174806"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Инструктор по спорту</w:t>
            </w:r>
          </w:p>
        </w:tc>
        <w:tc>
          <w:tcPr>
            <w:tcW w:w="1843" w:type="dxa"/>
            <w:shd w:val="clear" w:color="auto" w:fill="FFFFFF"/>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11 082,00</w:t>
            </w:r>
          </w:p>
        </w:tc>
      </w:tr>
      <w:tr w:rsidR="00053B15" w:rsidRPr="00174806" w:rsidTr="007E636A">
        <w:trPr>
          <w:trHeight w:val="259"/>
        </w:trPr>
        <w:tc>
          <w:tcPr>
            <w:tcW w:w="856" w:type="dxa"/>
            <w:shd w:val="clear" w:color="auto" w:fill="FFFFFF"/>
          </w:tcPr>
          <w:p w:rsidR="00174806" w:rsidRPr="00174806" w:rsidRDefault="00174806" w:rsidP="00AC720A">
            <w:pPr>
              <w:widowControl w:val="0"/>
              <w:numPr>
                <w:ilvl w:val="0"/>
                <w:numId w:val="23"/>
              </w:numPr>
              <w:autoSpaceDE w:val="0"/>
              <w:autoSpaceDN w:val="0"/>
              <w:adjustRightInd w:val="0"/>
              <w:spacing w:after="0" w:line="240" w:lineRule="auto"/>
              <w:ind w:left="0"/>
              <w:jc w:val="both"/>
              <w:rPr>
                <w:rFonts w:ascii="Times New Roman" w:eastAsia="Times New Roman" w:hAnsi="Times New Roman" w:cs="Times New Roman"/>
                <w:sz w:val="18"/>
                <w:szCs w:val="18"/>
                <w:lang w:eastAsia="ru-RU"/>
              </w:rPr>
            </w:pPr>
          </w:p>
        </w:tc>
        <w:tc>
          <w:tcPr>
            <w:tcW w:w="7786" w:type="dxa"/>
            <w:shd w:val="clear" w:color="auto" w:fill="FFFFFF"/>
          </w:tcPr>
          <w:p w:rsidR="00174806" w:rsidRPr="00174806" w:rsidRDefault="00174806"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Врач - специалист</w:t>
            </w:r>
          </w:p>
        </w:tc>
        <w:tc>
          <w:tcPr>
            <w:tcW w:w="1843" w:type="dxa"/>
            <w:shd w:val="clear" w:color="auto" w:fill="FFFFFF"/>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14 264,00</w:t>
            </w:r>
          </w:p>
        </w:tc>
      </w:tr>
      <w:tr w:rsidR="00053B15" w:rsidRPr="00174806" w:rsidTr="007E636A">
        <w:trPr>
          <w:trHeight w:val="259"/>
        </w:trPr>
        <w:tc>
          <w:tcPr>
            <w:tcW w:w="856" w:type="dxa"/>
            <w:shd w:val="clear" w:color="auto" w:fill="FFFFFF"/>
          </w:tcPr>
          <w:p w:rsidR="00174806" w:rsidRPr="00174806" w:rsidRDefault="00174806" w:rsidP="00AC720A">
            <w:pPr>
              <w:widowControl w:val="0"/>
              <w:numPr>
                <w:ilvl w:val="0"/>
                <w:numId w:val="23"/>
              </w:numPr>
              <w:autoSpaceDE w:val="0"/>
              <w:autoSpaceDN w:val="0"/>
              <w:adjustRightInd w:val="0"/>
              <w:spacing w:after="0" w:line="240" w:lineRule="auto"/>
              <w:ind w:left="0"/>
              <w:jc w:val="both"/>
              <w:rPr>
                <w:rFonts w:ascii="Times New Roman" w:eastAsia="Times New Roman" w:hAnsi="Times New Roman" w:cs="Times New Roman"/>
                <w:sz w:val="18"/>
                <w:szCs w:val="18"/>
                <w:lang w:eastAsia="ru-RU"/>
              </w:rPr>
            </w:pPr>
          </w:p>
        </w:tc>
        <w:tc>
          <w:tcPr>
            <w:tcW w:w="7786" w:type="dxa"/>
            <w:shd w:val="clear" w:color="auto" w:fill="FFFFFF"/>
          </w:tcPr>
          <w:p w:rsidR="00174806" w:rsidRPr="00174806" w:rsidRDefault="00174806"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Медицинская сестра</w:t>
            </w:r>
          </w:p>
        </w:tc>
        <w:tc>
          <w:tcPr>
            <w:tcW w:w="1843" w:type="dxa"/>
            <w:shd w:val="clear" w:color="auto" w:fill="FFFFFF"/>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9 711,00</w:t>
            </w:r>
          </w:p>
        </w:tc>
      </w:tr>
      <w:tr w:rsidR="00053B15" w:rsidRPr="00174806" w:rsidTr="007E636A">
        <w:trPr>
          <w:trHeight w:val="259"/>
        </w:trPr>
        <w:tc>
          <w:tcPr>
            <w:tcW w:w="856" w:type="dxa"/>
            <w:shd w:val="clear" w:color="auto" w:fill="FFFFFF"/>
          </w:tcPr>
          <w:p w:rsidR="00174806" w:rsidRPr="00174806" w:rsidRDefault="00174806" w:rsidP="00AC720A">
            <w:pPr>
              <w:widowControl w:val="0"/>
              <w:numPr>
                <w:ilvl w:val="0"/>
                <w:numId w:val="23"/>
              </w:numPr>
              <w:autoSpaceDE w:val="0"/>
              <w:autoSpaceDN w:val="0"/>
              <w:adjustRightInd w:val="0"/>
              <w:spacing w:after="0" w:line="240" w:lineRule="auto"/>
              <w:ind w:left="0"/>
              <w:jc w:val="both"/>
              <w:rPr>
                <w:rFonts w:ascii="Times New Roman" w:eastAsia="Times New Roman" w:hAnsi="Times New Roman" w:cs="Times New Roman"/>
                <w:sz w:val="18"/>
                <w:szCs w:val="18"/>
                <w:lang w:eastAsia="ru-RU"/>
              </w:rPr>
            </w:pPr>
          </w:p>
        </w:tc>
        <w:tc>
          <w:tcPr>
            <w:tcW w:w="7786" w:type="dxa"/>
            <w:shd w:val="clear" w:color="auto" w:fill="FFFFFF"/>
          </w:tcPr>
          <w:p w:rsidR="00174806" w:rsidRPr="00174806" w:rsidRDefault="00174806"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Инженер-энергетик</w:t>
            </w:r>
          </w:p>
        </w:tc>
        <w:tc>
          <w:tcPr>
            <w:tcW w:w="1843" w:type="dxa"/>
            <w:shd w:val="clear" w:color="auto" w:fill="FFFFFF"/>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13 167,00</w:t>
            </w:r>
          </w:p>
        </w:tc>
      </w:tr>
      <w:tr w:rsidR="00053B15" w:rsidRPr="00174806" w:rsidTr="007E636A">
        <w:trPr>
          <w:trHeight w:val="259"/>
        </w:trPr>
        <w:tc>
          <w:tcPr>
            <w:tcW w:w="856" w:type="dxa"/>
            <w:shd w:val="clear" w:color="auto" w:fill="FFFFFF"/>
          </w:tcPr>
          <w:p w:rsidR="00174806" w:rsidRPr="00174806" w:rsidRDefault="00174806" w:rsidP="00AC720A">
            <w:pPr>
              <w:widowControl w:val="0"/>
              <w:numPr>
                <w:ilvl w:val="0"/>
                <w:numId w:val="23"/>
              </w:numPr>
              <w:autoSpaceDE w:val="0"/>
              <w:autoSpaceDN w:val="0"/>
              <w:adjustRightInd w:val="0"/>
              <w:spacing w:after="0" w:line="240" w:lineRule="auto"/>
              <w:ind w:left="0"/>
              <w:jc w:val="center"/>
              <w:rPr>
                <w:rFonts w:ascii="Times New Roman" w:eastAsia="Times New Roman" w:hAnsi="Times New Roman" w:cs="Times New Roman"/>
                <w:sz w:val="18"/>
                <w:szCs w:val="18"/>
                <w:lang w:eastAsia="ru-RU"/>
              </w:rPr>
            </w:pPr>
          </w:p>
        </w:tc>
        <w:tc>
          <w:tcPr>
            <w:tcW w:w="7786" w:type="dxa"/>
            <w:shd w:val="clear" w:color="auto" w:fill="FFFFFF"/>
          </w:tcPr>
          <w:p w:rsidR="00174806" w:rsidRPr="00174806" w:rsidRDefault="00174806"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Водитель транспортно-уборочной машины</w:t>
            </w:r>
          </w:p>
        </w:tc>
        <w:tc>
          <w:tcPr>
            <w:tcW w:w="1843" w:type="dxa"/>
            <w:shd w:val="clear" w:color="auto" w:fill="FFFFFF"/>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9 107,00</w:t>
            </w:r>
          </w:p>
        </w:tc>
      </w:tr>
      <w:tr w:rsidR="00053B15" w:rsidRPr="00174806" w:rsidTr="007E636A">
        <w:trPr>
          <w:trHeight w:val="259"/>
        </w:trPr>
        <w:tc>
          <w:tcPr>
            <w:tcW w:w="856" w:type="dxa"/>
            <w:shd w:val="clear" w:color="auto" w:fill="FFFFFF"/>
          </w:tcPr>
          <w:p w:rsidR="00174806" w:rsidRPr="00174806" w:rsidRDefault="00174806" w:rsidP="00AC720A">
            <w:pPr>
              <w:widowControl w:val="0"/>
              <w:numPr>
                <w:ilvl w:val="0"/>
                <w:numId w:val="23"/>
              </w:numPr>
              <w:autoSpaceDE w:val="0"/>
              <w:autoSpaceDN w:val="0"/>
              <w:adjustRightInd w:val="0"/>
              <w:spacing w:after="0" w:line="240" w:lineRule="auto"/>
              <w:ind w:left="0"/>
              <w:jc w:val="center"/>
              <w:rPr>
                <w:rFonts w:ascii="Times New Roman" w:eastAsia="Times New Roman" w:hAnsi="Times New Roman" w:cs="Times New Roman"/>
                <w:sz w:val="18"/>
                <w:szCs w:val="18"/>
                <w:lang w:eastAsia="ru-RU"/>
              </w:rPr>
            </w:pPr>
          </w:p>
        </w:tc>
        <w:tc>
          <w:tcPr>
            <w:tcW w:w="7786" w:type="dxa"/>
            <w:shd w:val="clear" w:color="auto" w:fill="FFFFFF"/>
          </w:tcPr>
          <w:p w:rsidR="00174806" w:rsidRPr="00174806" w:rsidRDefault="00174806" w:rsidP="00591D98">
            <w:pPr>
              <w:widowControl w:val="0"/>
              <w:autoSpaceDE w:val="0"/>
              <w:autoSpaceDN w:val="0"/>
              <w:adjustRightInd w:val="0"/>
              <w:spacing w:after="0" w:line="240" w:lineRule="auto"/>
              <w:rPr>
                <w:rFonts w:ascii="Times New Roman" w:eastAsia="Times New Roman" w:hAnsi="Times New Roman" w:cs="Times New Roman"/>
                <w:sz w:val="18"/>
                <w:szCs w:val="18"/>
                <w:shd w:val="clear" w:color="auto" w:fill="FFFFFF"/>
                <w:lang w:eastAsia="ru-RU"/>
              </w:rPr>
            </w:pPr>
            <w:r w:rsidRPr="00174806">
              <w:rPr>
                <w:rFonts w:ascii="Times New Roman" w:eastAsia="Times New Roman" w:hAnsi="Times New Roman" w:cs="Times New Roman"/>
                <w:sz w:val="18"/>
                <w:szCs w:val="18"/>
                <w:shd w:val="clear" w:color="auto" w:fill="FFFFFF"/>
                <w:lang w:eastAsia="ru-RU"/>
              </w:rPr>
              <w:t xml:space="preserve">Заточник </w:t>
            </w:r>
          </w:p>
        </w:tc>
        <w:tc>
          <w:tcPr>
            <w:tcW w:w="1843" w:type="dxa"/>
            <w:shd w:val="clear" w:color="auto" w:fill="FFFFFF"/>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8 778,00</w:t>
            </w:r>
          </w:p>
        </w:tc>
      </w:tr>
      <w:tr w:rsidR="00053B15" w:rsidRPr="00174806" w:rsidTr="007E636A">
        <w:trPr>
          <w:trHeight w:val="259"/>
        </w:trPr>
        <w:tc>
          <w:tcPr>
            <w:tcW w:w="856" w:type="dxa"/>
            <w:shd w:val="clear" w:color="auto" w:fill="FFFFFF"/>
          </w:tcPr>
          <w:p w:rsidR="00174806" w:rsidRPr="00174806" w:rsidRDefault="00174806" w:rsidP="00AC720A">
            <w:pPr>
              <w:widowControl w:val="0"/>
              <w:numPr>
                <w:ilvl w:val="0"/>
                <w:numId w:val="23"/>
              </w:numPr>
              <w:autoSpaceDE w:val="0"/>
              <w:autoSpaceDN w:val="0"/>
              <w:adjustRightInd w:val="0"/>
              <w:spacing w:after="0" w:line="240" w:lineRule="auto"/>
              <w:ind w:left="0"/>
              <w:jc w:val="center"/>
              <w:rPr>
                <w:rFonts w:ascii="Times New Roman" w:eastAsia="Times New Roman" w:hAnsi="Times New Roman" w:cs="Times New Roman"/>
                <w:sz w:val="18"/>
                <w:szCs w:val="18"/>
                <w:lang w:eastAsia="ru-RU"/>
              </w:rPr>
            </w:pPr>
          </w:p>
        </w:tc>
        <w:tc>
          <w:tcPr>
            <w:tcW w:w="7786" w:type="dxa"/>
            <w:shd w:val="clear" w:color="auto" w:fill="FFFFFF"/>
          </w:tcPr>
          <w:p w:rsidR="00174806" w:rsidRPr="00174806" w:rsidRDefault="00174806"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shd w:val="clear" w:color="auto" w:fill="FFFFFF"/>
                <w:lang w:eastAsia="ru-RU"/>
              </w:rPr>
              <w:t>Ремонтировщик плосткостных спортивных сооружений</w:t>
            </w:r>
          </w:p>
        </w:tc>
        <w:tc>
          <w:tcPr>
            <w:tcW w:w="1843" w:type="dxa"/>
            <w:shd w:val="clear" w:color="auto" w:fill="FFFFFF"/>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7 132,00</w:t>
            </w:r>
          </w:p>
        </w:tc>
      </w:tr>
      <w:tr w:rsidR="00053B15" w:rsidRPr="00174806" w:rsidTr="007E636A">
        <w:trPr>
          <w:trHeight w:val="259"/>
        </w:trPr>
        <w:tc>
          <w:tcPr>
            <w:tcW w:w="856" w:type="dxa"/>
            <w:shd w:val="clear" w:color="auto" w:fill="FFFFFF"/>
          </w:tcPr>
          <w:p w:rsidR="00174806" w:rsidRPr="00174806" w:rsidRDefault="00174806" w:rsidP="00AC720A">
            <w:pPr>
              <w:widowControl w:val="0"/>
              <w:numPr>
                <w:ilvl w:val="0"/>
                <w:numId w:val="23"/>
              </w:numPr>
              <w:autoSpaceDE w:val="0"/>
              <w:autoSpaceDN w:val="0"/>
              <w:adjustRightInd w:val="0"/>
              <w:spacing w:after="0" w:line="240" w:lineRule="auto"/>
              <w:ind w:left="0"/>
              <w:jc w:val="both"/>
              <w:rPr>
                <w:rFonts w:ascii="Times New Roman" w:eastAsia="Times New Roman" w:hAnsi="Times New Roman" w:cs="Times New Roman"/>
                <w:sz w:val="18"/>
                <w:szCs w:val="18"/>
                <w:lang w:eastAsia="ru-RU"/>
              </w:rPr>
            </w:pPr>
          </w:p>
        </w:tc>
        <w:tc>
          <w:tcPr>
            <w:tcW w:w="7786" w:type="dxa"/>
            <w:shd w:val="clear" w:color="auto" w:fill="FFFFFF"/>
          </w:tcPr>
          <w:p w:rsidR="00174806" w:rsidRPr="00174806" w:rsidRDefault="00174806"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Кладовщик </w:t>
            </w:r>
          </w:p>
        </w:tc>
        <w:tc>
          <w:tcPr>
            <w:tcW w:w="1843" w:type="dxa"/>
            <w:shd w:val="clear" w:color="auto" w:fill="FFFFFF"/>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7 132,00</w:t>
            </w:r>
          </w:p>
        </w:tc>
      </w:tr>
      <w:tr w:rsidR="00053B15" w:rsidRPr="00174806" w:rsidTr="007E636A">
        <w:trPr>
          <w:trHeight w:val="259"/>
        </w:trPr>
        <w:tc>
          <w:tcPr>
            <w:tcW w:w="856" w:type="dxa"/>
            <w:shd w:val="clear" w:color="auto" w:fill="FFFFFF"/>
          </w:tcPr>
          <w:p w:rsidR="00174806" w:rsidRPr="00174806" w:rsidRDefault="00174806" w:rsidP="00AC720A">
            <w:pPr>
              <w:widowControl w:val="0"/>
              <w:numPr>
                <w:ilvl w:val="0"/>
                <w:numId w:val="23"/>
              </w:numPr>
              <w:autoSpaceDE w:val="0"/>
              <w:autoSpaceDN w:val="0"/>
              <w:adjustRightInd w:val="0"/>
              <w:spacing w:after="0" w:line="240" w:lineRule="auto"/>
              <w:ind w:left="0"/>
              <w:jc w:val="both"/>
              <w:rPr>
                <w:rFonts w:ascii="Times New Roman" w:eastAsia="Times New Roman" w:hAnsi="Times New Roman" w:cs="Times New Roman"/>
                <w:sz w:val="18"/>
                <w:szCs w:val="18"/>
                <w:lang w:eastAsia="ru-RU"/>
              </w:rPr>
            </w:pPr>
          </w:p>
        </w:tc>
        <w:tc>
          <w:tcPr>
            <w:tcW w:w="7786" w:type="dxa"/>
            <w:shd w:val="clear" w:color="auto" w:fill="FFFFFF"/>
          </w:tcPr>
          <w:p w:rsidR="00174806" w:rsidRPr="00174806" w:rsidRDefault="00174806"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Заведующий структурным подразделением</w:t>
            </w:r>
          </w:p>
        </w:tc>
        <w:tc>
          <w:tcPr>
            <w:tcW w:w="1843" w:type="dxa"/>
            <w:shd w:val="clear" w:color="auto" w:fill="FFFFFF"/>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10 972,00</w:t>
            </w:r>
          </w:p>
        </w:tc>
      </w:tr>
      <w:tr w:rsidR="00053B15" w:rsidRPr="00174806" w:rsidTr="007E636A">
        <w:trPr>
          <w:trHeight w:val="259"/>
        </w:trPr>
        <w:tc>
          <w:tcPr>
            <w:tcW w:w="856" w:type="dxa"/>
            <w:shd w:val="clear" w:color="auto" w:fill="FFFFFF"/>
          </w:tcPr>
          <w:p w:rsidR="00174806" w:rsidRPr="00174806" w:rsidRDefault="00174806" w:rsidP="00AC720A">
            <w:pPr>
              <w:widowControl w:val="0"/>
              <w:numPr>
                <w:ilvl w:val="0"/>
                <w:numId w:val="23"/>
              </w:numPr>
              <w:autoSpaceDE w:val="0"/>
              <w:autoSpaceDN w:val="0"/>
              <w:adjustRightInd w:val="0"/>
              <w:spacing w:after="0" w:line="240" w:lineRule="auto"/>
              <w:ind w:left="0"/>
              <w:jc w:val="both"/>
              <w:rPr>
                <w:rFonts w:ascii="Times New Roman" w:eastAsia="Times New Roman" w:hAnsi="Times New Roman" w:cs="Times New Roman"/>
                <w:sz w:val="18"/>
                <w:szCs w:val="18"/>
                <w:lang w:eastAsia="ru-RU"/>
              </w:rPr>
            </w:pPr>
          </w:p>
        </w:tc>
        <w:tc>
          <w:tcPr>
            <w:tcW w:w="7786" w:type="dxa"/>
            <w:shd w:val="clear" w:color="auto" w:fill="FFFFFF"/>
          </w:tcPr>
          <w:p w:rsidR="00174806" w:rsidRPr="00174806" w:rsidRDefault="00174806" w:rsidP="00591D98">
            <w:pPr>
              <w:widowControl w:val="0"/>
              <w:autoSpaceDE w:val="0"/>
              <w:autoSpaceDN w:val="0"/>
              <w:adjustRightInd w:val="0"/>
              <w:spacing w:after="0" w:line="240" w:lineRule="auto"/>
              <w:rPr>
                <w:rFonts w:ascii="Times New Roman" w:eastAsia="Times New Roman" w:hAnsi="Times New Roman" w:cs="Times New Roman"/>
                <w:sz w:val="18"/>
                <w:szCs w:val="18"/>
                <w:shd w:val="clear" w:color="auto" w:fill="FFFFFF"/>
                <w:lang w:eastAsia="ru-RU"/>
              </w:rPr>
            </w:pPr>
            <w:r w:rsidRPr="00174806">
              <w:rPr>
                <w:rFonts w:ascii="Times New Roman" w:eastAsia="Times New Roman" w:hAnsi="Times New Roman" w:cs="Times New Roman"/>
                <w:sz w:val="18"/>
                <w:szCs w:val="18"/>
                <w:shd w:val="clear" w:color="auto" w:fill="FFFFFF"/>
                <w:lang w:eastAsia="ru-RU"/>
              </w:rPr>
              <w:t>Сторож</w:t>
            </w:r>
          </w:p>
        </w:tc>
        <w:tc>
          <w:tcPr>
            <w:tcW w:w="1843" w:type="dxa"/>
            <w:shd w:val="clear" w:color="auto" w:fill="FFFFFF"/>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7 461,00</w:t>
            </w:r>
          </w:p>
        </w:tc>
      </w:tr>
      <w:tr w:rsidR="00053B15" w:rsidRPr="00174806" w:rsidTr="007E636A">
        <w:trPr>
          <w:trHeight w:val="259"/>
        </w:trPr>
        <w:tc>
          <w:tcPr>
            <w:tcW w:w="856" w:type="dxa"/>
            <w:shd w:val="clear" w:color="auto" w:fill="FFFFFF"/>
          </w:tcPr>
          <w:p w:rsidR="00174806" w:rsidRPr="00174806" w:rsidRDefault="00174806" w:rsidP="00AC720A">
            <w:pPr>
              <w:widowControl w:val="0"/>
              <w:numPr>
                <w:ilvl w:val="0"/>
                <w:numId w:val="23"/>
              </w:numPr>
              <w:autoSpaceDE w:val="0"/>
              <w:autoSpaceDN w:val="0"/>
              <w:adjustRightInd w:val="0"/>
              <w:spacing w:after="0" w:line="240" w:lineRule="auto"/>
              <w:ind w:left="0"/>
              <w:jc w:val="both"/>
              <w:rPr>
                <w:rFonts w:ascii="Times New Roman" w:eastAsia="Times New Roman" w:hAnsi="Times New Roman" w:cs="Times New Roman"/>
                <w:sz w:val="18"/>
                <w:szCs w:val="18"/>
                <w:lang w:eastAsia="ru-RU"/>
              </w:rPr>
            </w:pPr>
          </w:p>
        </w:tc>
        <w:tc>
          <w:tcPr>
            <w:tcW w:w="7786" w:type="dxa"/>
            <w:shd w:val="clear" w:color="auto" w:fill="FFFFFF"/>
          </w:tcPr>
          <w:p w:rsidR="00174806" w:rsidRPr="00174806" w:rsidRDefault="00174806"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Гардеробщик </w:t>
            </w:r>
          </w:p>
        </w:tc>
        <w:tc>
          <w:tcPr>
            <w:tcW w:w="1843" w:type="dxa"/>
            <w:shd w:val="clear" w:color="auto" w:fill="FFFFFF"/>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7 132,00</w:t>
            </w:r>
          </w:p>
        </w:tc>
      </w:tr>
      <w:tr w:rsidR="00053B15" w:rsidRPr="00174806" w:rsidTr="007E636A">
        <w:trPr>
          <w:trHeight w:val="259"/>
        </w:trPr>
        <w:tc>
          <w:tcPr>
            <w:tcW w:w="856" w:type="dxa"/>
            <w:shd w:val="clear" w:color="auto" w:fill="FFFFFF"/>
          </w:tcPr>
          <w:p w:rsidR="00174806" w:rsidRPr="00174806" w:rsidRDefault="00174806" w:rsidP="00AC720A">
            <w:pPr>
              <w:widowControl w:val="0"/>
              <w:numPr>
                <w:ilvl w:val="0"/>
                <w:numId w:val="23"/>
              </w:numPr>
              <w:autoSpaceDE w:val="0"/>
              <w:autoSpaceDN w:val="0"/>
              <w:adjustRightInd w:val="0"/>
              <w:spacing w:after="0" w:line="240" w:lineRule="auto"/>
              <w:ind w:left="0"/>
              <w:jc w:val="both"/>
              <w:rPr>
                <w:rFonts w:ascii="Times New Roman" w:eastAsia="Times New Roman" w:hAnsi="Times New Roman" w:cs="Times New Roman"/>
                <w:sz w:val="18"/>
                <w:szCs w:val="18"/>
                <w:lang w:eastAsia="ru-RU"/>
              </w:rPr>
            </w:pPr>
          </w:p>
        </w:tc>
        <w:tc>
          <w:tcPr>
            <w:tcW w:w="7786" w:type="dxa"/>
            <w:shd w:val="clear" w:color="auto" w:fill="FFFFFF"/>
          </w:tcPr>
          <w:p w:rsidR="00174806" w:rsidRPr="00174806" w:rsidRDefault="00174806" w:rsidP="00591D98">
            <w:pPr>
              <w:widowControl w:val="0"/>
              <w:autoSpaceDE w:val="0"/>
              <w:autoSpaceDN w:val="0"/>
              <w:adjustRightInd w:val="0"/>
              <w:spacing w:after="0" w:line="240" w:lineRule="auto"/>
              <w:rPr>
                <w:rFonts w:ascii="Times New Roman" w:eastAsia="Times New Roman" w:hAnsi="Times New Roman" w:cs="Times New Roman"/>
                <w:sz w:val="18"/>
                <w:szCs w:val="18"/>
                <w:shd w:val="clear" w:color="auto" w:fill="FFFFFF"/>
                <w:lang w:eastAsia="ru-RU"/>
              </w:rPr>
            </w:pPr>
            <w:r w:rsidRPr="00174806">
              <w:rPr>
                <w:rFonts w:ascii="Times New Roman" w:eastAsia="Times New Roman" w:hAnsi="Times New Roman" w:cs="Times New Roman"/>
                <w:sz w:val="18"/>
                <w:szCs w:val="18"/>
                <w:shd w:val="clear" w:color="auto" w:fill="FFFFFF"/>
                <w:lang w:eastAsia="ru-RU"/>
              </w:rPr>
              <w:t>Уборщик служебных помещений</w:t>
            </w:r>
          </w:p>
        </w:tc>
        <w:tc>
          <w:tcPr>
            <w:tcW w:w="1843" w:type="dxa"/>
            <w:shd w:val="clear" w:color="auto" w:fill="FFFFFF"/>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7 461,00</w:t>
            </w:r>
          </w:p>
        </w:tc>
      </w:tr>
      <w:tr w:rsidR="00053B15" w:rsidRPr="00174806" w:rsidTr="007E636A">
        <w:trPr>
          <w:trHeight w:val="259"/>
        </w:trPr>
        <w:tc>
          <w:tcPr>
            <w:tcW w:w="856" w:type="dxa"/>
            <w:shd w:val="clear" w:color="auto" w:fill="FFFFFF"/>
          </w:tcPr>
          <w:p w:rsidR="00174806" w:rsidRPr="00174806" w:rsidRDefault="00174806" w:rsidP="00AC720A">
            <w:pPr>
              <w:widowControl w:val="0"/>
              <w:numPr>
                <w:ilvl w:val="0"/>
                <w:numId w:val="23"/>
              </w:numPr>
              <w:autoSpaceDE w:val="0"/>
              <w:autoSpaceDN w:val="0"/>
              <w:adjustRightInd w:val="0"/>
              <w:spacing w:after="0" w:line="240" w:lineRule="auto"/>
              <w:ind w:left="0"/>
              <w:jc w:val="both"/>
              <w:rPr>
                <w:rFonts w:ascii="Times New Roman" w:eastAsia="Times New Roman" w:hAnsi="Times New Roman" w:cs="Times New Roman"/>
                <w:sz w:val="18"/>
                <w:szCs w:val="18"/>
                <w:lang w:eastAsia="ru-RU"/>
              </w:rPr>
            </w:pPr>
          </w:p>
        </w:tc>
        <w:tc>
          <w:tcPr>
            <w:tcW w:w="7786" w:type="dxa"/>
            <w:shd w:val="clear" w:color="auto" w:fill="FFFFFF"/>
          </w:tcPr>
          <w:p w:rsidR="00174806" w:rsidRPr="00174806" w:rsidRDefault="00174806"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Дворник </w:t>
            </w:r>
          </w:p>
        </w:tc>
        <w:tc>
          <w:tcPr>
            <w:tcW w:w="1843" w:type="dxa"/>
            <w:shd w:val="clear" w:color="auto" w:fill="FFFFFF"/>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7681,00</w:t>
            </w:r>
          </w:p>
        </w:tc>
      </w:tr>
      <w:tr w:rsidR="00053B15" w:rsidRPr="00174806" w:rsidTr="007E636A">
        <w:trPr>
          <w:trHeight w:val="259"/>
        </w:trPr>
        <w:tc>
          <w:tcPr>
            <w:tcW w:w="856" w:type="dxa"/>
            <w:shd w:val="clear" w:color="auto" w:fill="FFFFFF"/>
          </w:tcPr>
          <w:p w:rsidR="00174806" w:rsidRPr="00174806" w:rsidRDefault="00174806" w:rsidP="00AC720A">
            <w:pPr>
              <w:widowControl w:val="0"/>
              <w:numPr>
                <w:ilvl w:val="0"/>
                <w:numId w:val="23"/>
              </w:numPr>
              <w:autoSpaceDE w:val="0"/>
              <w:autoSpaceDN w:val="0"/>
              <w:adjustRightInd w:val="0"/>
              <w:spacing w:after="0" w:line="240" w:lineRule="auto"/>
              <w:ind w:left="0"/>
              <w:jc w:val="both"/>
              <w:rPr>
                <w:rFonts w:ascii="Times New Roman" w:eastAsia="Times New Roman" w:hAnsi="Times New Roman" w:cs="Times New Roman"/>
                <w:sz w:val="18"/>
                <w:szCs w:val="18"/>
                <w:lang w:eastAsia="ru-RU"/>
              </w:rPr>
            </w:pPr>
          </w:p>
        </w:tc>
        <w:tc>
          <w:tcPr>
            <w:tcW w:w="7786" w:type="dxa"/>
            <w:shd w:val="clear" w:color="auto" w:fill="FFFFFF"/>
          </w:tcPr>
          <w:p w:rsidR="00174806" w:rsidRPr="00174806" w:rsidRDefault="00174806"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Водитель автомобиля </w:t>
            </w:r>
          </w:p>
        </w:tc>
        <w:tc>
          <w:tcPr>
            <w:tcW w:w="1843" w:type="dxa"/>
            <w:shd w:val="clear" w:color="auto" w:fill="FFFFFF"/>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13 167,00</w:t>
            </w:r>
          </w:p>
        </w:tc>
      </w:tr>
      <w:tr w:rsidR="00053B15" w:rsidRPr="00174806" w:rsidTr="007E636A">
        <w:trPr>
          <w:trHeight w:val="259"/>
        </w:trPr>
        <w:tc>
          <w:tcPr>
            <w:tcW w:w="856" w:type="dxa"/>
            <w:shd w:val="clear" w:color="auto" w:fill="FFFFFF"/>
          </w:tcPr>
          <w:p w:rsidR="00174806" w:rsidRPr="00174806" w:rsidRDefault="00174806" w:rsidP="00AC720A">
            <w:pPr>
              <w:widowControl w:val="0"/>
              <w:numPr>
                <w:ilvl w:val="0"/>
                <w:numId w:val="23"/>
              </w:numPr>
              <w:autoSpaceDE w:val="0"/>
              <w:autoSpaceDN w:val="0"/>
              <w:adjustRightInd w:val="0"/>
              <w:spacing w:after="0" w:line="240" w:lineRule="auto"/>
              <w:ind w:left="0"/>
              <w:jc w:val="center"/>
              <w:rPr>
                <w:rFonts w:ascii="Times New Roman" w:eastAsia="Times New Roman" w:hAnsi="Times New Roman" w:cs="Times New Roman"/>
                <w:sz w:val="18"/>
                <w:szCs w:val="18"/>
                <w:lang w:eastAsia="ru-RU"/>
              </w:rPr>
            </w:pPr>
          </w:p>
        </w:tc>
        <w:tc>
          <w:tcPr>
            <w:tcW w:w="7786" w:type="dxa"/>
            <w:shd w:val="clear" w:color="auto" w:fill="FFFFFF"/>
          </w:tcPr>
          <w:p w:rsidR="00174806" w:rsidRPr="00174806" w:rsidRDefault="00174806"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Радиооператор </w:t>
            </w:r>
          </w:p>
        </w:tc>
        <w:tc>
          <w:tcPr>
            <w:tcW w:w="1843" w:type="dxa"/>
            <w:shd w:val="clear" w:color="auto" w:fill="FFFFFF"/>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8 559,00</w:t>
            </w:r>
          </w:p>
        </w:tc>
      </w:tr>
      <w:tr w:rsidR="00053B15" w:rsidRPr="00174806" w:rsidTr="007E636A">
        <w:trPr>
          <w:trHeight w:val="259"/>
        </w:trPr>
        <w:tc>
          <w:tcPr>
            <w:tcW w:w="856" w:type="dxa"/>
            <w:shd w:val="clear" w:color="auto" w:fill="FFFFFF"/>
          </w:tcPr>
          <w:p w:rsidR="00174806" w:rsidRPr="00174806" w:rsidRDefault="00174806" w:rsidP="00AC720A">
            <w:pPr>
              <w:widowControl w:val="0"/>
              <w:numPr>
                <w:ilvl w:val="0"/>
                <w:numId w:val="23"/>
              </w:numPr>
              <w:autoSpaceDE w:val="0"/>
              <w:autoSpaceDN w:val="0"/>
              <w:adjustRightInd w:val="0"/>
              <w:spacing w:after="0" w:line="240" w:lineRule="auto"/>
              <w:ind w:left="0"/>
              <w:jc w:val="both"/>
              <w:rPr>
                <w:rFonts w:ascii="Times New Roman" w:eastAsia="Times New Roman" w:hAnsi="Times New Roman" w:cs="Times New Roman"/>
                <w:sz w:val="18"/>
                <w:szCs w:val="18"/>
                <w:lang w:eastAsia="ru-RU"/>
              </w:rPr>
            </w:pPr>
          </w:p>
        </w:tc>
        <w:tc>
          <w:tcPr>
            <w:tcW w:w="7786" w:type="dxa"/>
            <w:shd w:val="clear" w:color="auto" w:fill="FFFFFF"/>
          </w:tcPr>
          <w:p w:rsidR="00174806" w:rsidRPr="00174806" w:rsidRDefault="00174806"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shd w:val="clear" w:color="auto" w:fill="FFFFFF"/>
                <w:lang w:eastAsia="ru-RU"/>
              </w:rPr>
            </w:pPr>
            <w:r w:rsidRPr="00174806">
              <w:rPr>
                <w:rFonts w:ascii="Times New Roman" w:eastAsia="Times New Roman" w:hAnsi="Times New Roman" w:cs="Times New Roman"/>
                <w:sz w:val="18"/>
                <w:szCs w:val="18"/>
                <w:shd w:val="clear" w:color="auto" w:fill="FFFFFF"/>
                <w:lang w:eastAsia="ru-RU"/>
              </w:rPr>
              <w:t xml:space="preserve">Слесарь-сантехник </w:t>
            </w:r>
          </w:p>
        </w:tc>
        <w:tc>
          <w:tcPr>
            <w:tcW w:w="1843" w:type="dxa"/>
            <w:shd w:val="clear" w:color="auto" w:fill="FFFFFF"/>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8 229,00</w:t>
            </w:r>
          </w:p>
        </w:tc>
      </w:tr>
      <w:tr w:rsidR="00053B15" w:rsidRPr="00174806" w:rsidTr="007E636A">
        <w:trPr>
          <w:trHeight w:val="259"/>
        </w:trPr>
        <w:tc>
          <w:tcPr>
            <w:tcW w:w="856" w:type="dxa"/>
            <w:shd w:val="clear" w:color="auto" w:fill="FFFFFF"/>
          </w:tcPr>
          <w:p w:rsidR="00174806" w:rsidRPr="00174806" w:rsidRDefault="00174806" w:rsidP="00AC720A">
            <w:pPr>
              <w:widowControl w:val="0"/>
              <w:numPr>
                <w:ilvl w:val="0"/>
                <w:numId w:val="23"/>
              </w:numPr>
              <w:autoSpaceDE w:val="0"/>
              <w:autoSpaceDN w:val="0"/>
              <w:adjustRightInd w:val="0"/>
              <w:spacing w:after="0" w:line="240" w:lineRule="auto"/>
              <w:ind w:left="0"/>
              <w:jc w:val="both"/>
              <w:rPr>
                <w:rFonts w:ascii="Times New Roman" w:eastAsia="Times New Roman" w:hAnsi="Times New Roman" w:cs="Times New Roman"/>
                <w:sz w:val="18"/>
                <w:szCs w:val="18"/>
                <w:lang w:eastAsia="ru-RU"/>
              </w:rPr>
            </w:pPr>
          </w:p>
        </w:tc>
        <w:tc>
          <w:tcPr>
            <w:tcW w:w="7786" w:type="dxa"/>
            <w:shd w:val="clear" w:color="auto" w:fill="FFFFFF"/>
          </w:tcPr>
          <w:p w:rsidR="00174806" w:rsidRPr="00174806" w:rsidRDefault="00174806"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Тренер-преподаватель</w:t>
            </w:r>
          </w:p>
        </w:tc>
        <w:tc>
          <w:tcPr>
            <w:tcW w:w="1843" w:type="dxa"/>
            <w:shd w:val="clear" w:color="auto" w:fill="FFFFFF"/>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12 947,00</w:t>
            </w:r>
          </w:p>
        </w:tc>
      </w:tr>
      <w:tr w:rsidR="00053B15" w:rsidRPr="00174806" w:rsidTr="007E636A">
        <w:trPr>
          <w:trHeight w:val="259"/>
        </w:trPr>
        <w:tc>
          <w:tcPr>
            <w:tcW w:w="856" w:type="dxa"/>
            <w:shd w:val="clear" w:color="auto" w:fill="FFFFFF"/>
          </w:tcPr>
          <w:p w:rsidR="00174806" w:rsidRPr="00174806" w:rsidRDefault="00174806" w:rsidP="00AC720A">
            <w:pPr>
              <w:widowControl w:val="0"/>
              <w:numPr>
                <w:ilvl w:val="0"/>
                <w:numId w:val="23"/>
              </w:numPr>
              <w:autoSpaceDE w:val="0"/>
              <w:autoSpaceDN w:val="0"/>
              <w:adjustRightInd w:val="0"/>
              <w:spacing w:after="0" w:line="240" w:lineRule="auto"/>
              <w:ind w:left="0"/>
              <w:jc w:val="both"/>
              <w:rPr>
                <w:rFonts w:ascii="Times New Roman" w:eastAsia="Times New Roman" w:hAnsi="Times New Roman" w:cs="Times New Roman"/>
                <w:sz w:val="18"/>
                <w:szCs w:val="18"/>
                <w:lang w:eastAsia="ru-RU"/>
              </w:rPr>
            </w:pPr>
          </w:p>
        </w:tc>
        <w:tc>
          <w:tcPr>
            <w:tcW w:w="7786" w:type="dxa"/>
            <w:shd w:val="clear" w:color="auto" w:fill="FFFFFF"/>
          </w:tcPr>
          <w:p w:rsidR="00174806" w:rsidRPr="00174806" w:rsidRDefault="00174806"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Машинист холодильных установок </w:t>
            </w:r>
          </w:p>
        </w:tc>
        <w:tc>
          <w:tcPr>
            <w:tcW w:w="1843" w:type="dxa"/>
            <w:shd w:val="clear" w:color="auto" w:fill="FFFFFF"/>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13 167,00</w:t>
            </w:r>
          </w:p>
        </w:tc>
      </w:tr>
      <w:tr w:rsidR="00053B15" w:rsidRPr="00174806" w:rsidTr="007E636A">
        <w:trPr>
          <w:trHeight w:val="259"/>
        </w:trPr>
        <w:tc>
          <w:tcPr>
            <w:tcW w:w="856" w:type="dxa"/>
            <w:shd w:val="clear" w:color="auto" w:fill="FFFFFF"/>
          </w:tcPr>
          <w:p w:rsidR="00174806" w:rsidRPr="00174806" w:rsidRDefault="00174806" w:rsidP="00AC720A">
            <w:pPr>
              <w:widowControl w:val="0"/>
              <w:numPr>
                <w:ilvl w:val="0"/>
                <w:numId w:val="23"/>
              </w:numPr>
              <w:autoSpaceDE w:val="0"/>
              <w:autoSpaceDN w:val="0"/>
              <w:adjustRightInd w:val="0"/>
              <w:spacing w:after="0" w:line="240" w:lineRule="auto"/>
              <w:ind w:left="0"/>
              <w:jc w:val="both"/>
              <w:rPr>
                <w:rFonts w:ascii="Times New Roman" w:eastAsia="Times New Roman" w:hAnsi="Times New Roman" w:cs="Times New Roman"/>
                <w:sz w:val="18"/>
                <w:szCs w:val="18"/>
                <w:lang w:eastAsia="ru-RU"/>
              </w:rPr>
            </w:pPr>
          </w:p>
        </w:tc>
        <w:tc>
          <w:tcPr>
            <w:tcW w:w="7786" w:type="dxa"/>
            <w:shd w:val="clear" w:color="auto" w:fill="FFFFFF"/>
          </w:tcPr>
          <w:p w:rsidR="00174806" w:rsidRPr="00174806" w:rsidRDefault="00174806" w:rsidP="00591D98">
            <w:pPr>
              <w:shd w:val="clear" w:color="auto" w:fill="FFFFFF"/>
              <w:spacing w:after="0" w:line="240" w:lineRule="auto"/>
              <w:jc w:val="both"/>
              <w:outlineLvl w:val="1"/>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 xml:space="preserve"> Рабочий по комплексному обслуживанию и ремонту зданий </w:t>
            </w:r>
          </w:p>
        </w:tc>
        <w:tc>
          <w:tcPr>
            <w:tcW w:w="1843" w:type="dxa"/>
            <w:shd w:val="clear" w:color="auto" w:fill="FFFFFF"/>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7 132,00</w:t>
            </w:r>
          </w:p>
        </w:tc>
      </w:tr>
    </w:tbl>
    <w:p w:rsidR="00174806" w:rsidRPr="00174806" w:rsidRDefault="00174806" w:rsidP="00591D98">
      <w:pPr>
        <w:widowControl w:val="0"/>
        <w:autoSpaceDE w:val="0"/>
        <w:autoSpaceDN w:val="0"/>
        <w:adjustRightInd w:val="0"/>
        <w:spacing w:after="0" w:line="240" w:lineRule="auto"/>
        <w:jc w:val="both"/>
        <w:rPr>
          <w:rFonts w:ascii="Times New Roman" w:eastAsia="Times New Roman" w:hAnsi="Times New Roman" w:cs="Times New Roman"/>
          <w:spacing w:val="-3"/>
          <w:sz w:val="18"/>
          <w:szCs w:val="18"/>
          <w:lang w:eastAsia="ru-RU"/>
        </w:rPr>
      </w:pPr>
    </w:p>
    <w:p w:rsidR="00174806" w:rsidRPr="00174806" w:rsidRDefault="00174806" w:rsidP="00591D98">
      <w:pPr>
        <w:widowControl w:val="0"/>
        <w:shd w:val="clear" w:color="auto" w:fill="FFFFFF"/>
        <w:tabs>
          <w:tab w:val="left" w:pos="0"/>
          <w:tab w:val="left" w:pos="540"/>
        </w:tabs>
        <w:autoSpaceDE w:val="0"/>
        <w:autoSpaceDN w:val="0"/>
        <w:adjustRightInd w:val="0"/>
        <w:spacing w:after="0" w:line="240" w:lineRule="auto"/>
        <w:jc w:val="center"/>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 xml:space="preserve">Минимальные должностные оклады по должностям работников учреждений, не </w:t>
      </w:r>
      <w:proofErr w:type="gramStart"/>
      <w:r w:rsidRPr="00174806">
        <w:rPr>
          <w:rFonts w:ascii="Times New Roman" w:eastAsia="Times New Roman" w:hAnsi="Times New Roman" w:cs="Times New Roman"/>
          <w:spacing w:val="-3"/>
          <w:sz w:val="18"/>
          <w:szCs w:val="18"/>
          <w:lang w:eastAsia="ru-RU"/>
        </w:rPr>
        <w:t>отнесенных  к</w:t>
      </w:r>
      <w:proofErr w:type="gramEnd"/>
      <w:r w:rsidRPr="00174806">
        <w:rPr>
          <w:rFonts w:ascii="Times New Roman" w:eastAsia="Times New Roman" w:hAnsi="Times New Roman" w:cs="Times New Roman"/>
          <w:spacing w:val="-3"/>
          <w:sz w:val="18"/>
          <w:szCs w:val="18"/>
          <w:lang w:eastAsia="ru-RU"/>
        </w:rPr>
        <w:t xml:space="preserve"> профессиональным квалификационным группам</w:t>
      </w:r>
    </w:p>
    <w:p w:rsidR="00174806" w:rsidRPr="00174806" w:rsidRDefault="00174806" w:rsidP="00591D98">
      <w:pPr>
        <w:widowControl w:val="0"/>
        <w:autoSpaceDE w:val="0"/>
        <w:autoSpaceDN w:val="0"/>
        <w:adjustRightInd w:val="0"/>
        <w:spacing w:after="0" w:line="240" w:lineRule="auto"/>
        <w:jc w:val="both"/>
        <w:rPr>
          <w:rFonts w:ascii="Times New Roman" w:eastAsia="Times New Roman" w:hAnsi="Times New Roman" w:cs="Times New Roman"/>
          <w:spacing w:val="-3"/>
          <w:sz w:val="18"/>
          <w:szCs w:val="18"/>
          <w:lang w:eastAsia="ru-RU"/>
        </w:rPr>
      </w:pPr>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17"/>
        <w:gridCol w:w="6701"/>
        <w:gridCol w:w="1899"/>
      </w:tblGrid>
      <w:tr w:rsidR="00053B15" w:rsidRPr="00174806" w:rsidTr="00053B15">
        <w:trPr>
          <w:trHeight w:val="259"/>
        </w:trPr>
        <w:tc>
          <w:tcPr>
            <w:tcW w:w="817" w:type="dxa"/>
            <w:shd w:val="clear" w:color="auto" w:fill="FFFFFF"/>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w:t>
            </w:r>
          </w:p>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п/п</w:t>
            </w:r>
          </w:p>
        </w:tc>
        <w:tc>
          <w:tcPr>
            <w:tcW w:w="6701" w:type="dxa"/>
            <w:shd w:val="clear" w:color="auto" w:fill="FFFFFF"/>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Наименование должности</w:t>
            </w:r>
          </w:p>
        </w:tc>
        <w:tc>
          <w:tcPr>
            <w:tcW w:w="1899" w:type="dxa"/>
            <w:shd w:val="clear" w:color="auto" w:fill="FFFFFF"/>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Минимальный должностной оклад</w:t>
            </w:r>
          </w:p>
        </w:tc>
      </w:tr>
      <w:tr w:rsidR="00053B15" w:rsidRPr="00174806" w:rsidTr="00053B15">
        <w:trPr>
          <w:trHeight w:val="259"/>
        </w:trPr>
        <w:tc>
          <w:tcPr>
            <w:tcW w:w="817" w:type="dxa"/>
            <w:shd w:val="clear" w:color="auto" w:fill="FFFFFF"/>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lastRenderedPageBreak/>
              <w:t>1.</w:t>
            </w:r>
          </w:p>
        </w:tc>
        <w:tc>
          <w:tcPr>
            <w:tcW w:w="6701" w:type="dxa"/>
            <w:shd w:val="clear" w:color="auto" w:fill="FFFFFF"/>
          </w:tcPr>
          <w:p w:rsidR="00174806" w:rsidRPr="00174806" w:rsidRDefault="00174806"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Главный инженер</w:t>
            </w:r>
          </w:p>
        </w:tc>
        <w:tc>
          <w:tcPr>
            <w:tcW w:w="1899" w:type="dxa"/>
            <w:shd w:val="clear" w:color="auto" w:fill="FFFFFF"/>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13 167,00</w:t>
            </w:r>
          </w:p>
        </w:tc>
      </w:tr>
      <w:tr w:rsidR="00053B15" w:rsidRPr="00174806" w:rsidTr="00053B15">
        <w:trPr>
          <w:trHeight w:val="259"/>
        </w:trPr>
        <w:tc>
          <w:tcPr>
            <w:tcW w:w="817" w:type="dxa"/>
            <w:shd w:val="clear" w:color="auto" w:fill="FFFFFF"/>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2.</w:t>
            </w:r>
          </w:p>
        </w:tc>
        <w:tc>
          <w:tcPr>
            <w:tcW w:w="6701" w:type="dxa"/>
            <w:shd w:val="clear" w:color="auto" w:fill="FFFFFF"/>
          </w:tcPr>
          <w:p w:rsidR="00174806" w:rsidRPr="00174806" w:rsidRDefault="00174806"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Инструктор-методист</w:t>
            </w:r>
          </w:p>
        </w:tc>
        <w:tc>
          <w:tcPr>
            <w:tcW w:w="1899" w:type="dxa"/>
            <w:shd w:val="clear" w:color="auto" w:fill="FFFFFF"/>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8 778,00</w:t>
            </w:r>
          </w:p>
        </w:tc>
      </w:tr>
    </w:tbl>
    <w:p w:rsidR="00174806" w:rsidRPr="00591D98"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bCs/>
          <w:sz w:val="18"/>
          <w:szCs w:val="18"/>
          <w:lang w:eastAsia="ru-RU"/>
        </w:rPr>
      </w:pPr>
    </w:p>
    <w:p w:rsidR="007E636A" w:rsidRPr="00174806" w:rsidRDefault="007E636A" w:rsidP="007E636A">
      <w:pPr>
        <w:widowControl w:val="0"/>
        <w:tabs>
          <w:tab w:val="left" w:pos="2719"/>
        </w:tabs>
        <w:autoSpaceDE w:val="0"/>
        <w:autoSpaceDN w:val="0"/>
        <w:adjustRightInd w:val="0"/>
        <w:spacing w:after="0" w:line="240" w:lineRule="auto"/>
        <w:jc w:val="right"/>
        <w:rPr>
          <w:rFonts w:ascii="Times New Roman" w:eastAsia="Times New Roman" w:hAnsi="Times New Roman" w:cs="Times New Roman"/>
          <w:spacing w:val="-3"/>
          <w:sz w:val="18"/>
          <w:szCs w:val="18"/>
          <w:lang w:eastAsia="ru-RU"/>
        </w:rPr>
      </w:pPr>
      <w:r>
        <w:rPr>
          <w:rFonts w:ascii="Times New Roman" w:eastAsia="Times New Roman" w:hAnsi="Times New Roman" w:cs="Times New Roman"/>
          <w:spacing w:val="-3"/>
          <w:sz w:val="18"/>
          <w:szCs w:val="18"/>
          <w:lang w:eastAsia="ru-RU"/>
        </w:rPr>
        <w:t>Приложение 2</w:t>
      </w:r>
    </w:p>
    <w:p w:rsidR="007E636A" w:rsidRDefault="007E636A" w:rsidP="007E636A">
      <w:pPr>
        <w:widowControl w:val="0"/>
        <w:shd w:val="clear" w:color="auto" w:fill="FFFFFF"/>
        <w:tabs>
          <w:tab w:val="left" w:pos="0"/>
          <w:tab w:val="left" w:pos="540"/>
        </w:tabs>
        <w:autoSpaceDE w:val="0"/>
        <w:autoSpaceDN w:val="0"/>
        <w:adjustRightInd w:val="0"/>
        <w:spacing w:after="0" w:line="240" w:lineRule="auto"/>
        <w:jc w:val="right"/>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к Примерному положению об оплате</w:t>
      </w:r>
      <w:r>
        <w:rPr>
          <w:rFonts w:ascii="Times New Roman" w:eastAsia="Times New Roman" w:hAnsi="Times New Roman" w:cs="Times New Roman"/>
          <w:spacing w:val="-3"/>
          <w:sz w:val="18"/>
          <w:szCs w:val="18"/>
          <w:lang w:eastAsia="ru-RU"/>
        </w:rPr>
        <w:t xml:space="preserve"> </w:t>
      </w:r>
    </w:p>
    <w:p w:rsidR="007E636A" w:rsidRDefault="007E636A" w:rsidP="007E636A">
      <w:pPr>
        <w:widowControl w:val="0"/>
        <w:shd w:val="clear" w:color="auto" w:fill="FFFFFF"/>
        <w:tabs>
          <w:tab w:val="left" w:pos="0"/>
          <w:tab w:val="left" w:pos="540"/>
        </w:tabs>
        <w:autoSpaceDE w:val="0"/>
        <w:autoSpaceDN w:val="0"/>
        <w:adjustRightInd w:val="0"/>
        <w:spacing w:after="0" w:line="240" w:lineRule="auto"/>
        <w:jc w:val="right"/>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 xml:space="preserve">труда работников муниципальных бюджетных и автономных учреждений </w:t>
      </w:r>
    </w:p>
    <w:p w:rsidR="007E636A" w:rsidRPr="00174806" w:rsidRDefault="007E636A" w:rsidP="007E636A">
      <w:pPr>
        <w:widowControl w:val="0"/>
        <w:shd w:val="clear" w:color="auto" w:fill="FFFFFF"/>
        <w:tabs>
          <w:tab w:val="left" w:pos="0"/>
          <w:tab w:val="left" w:pos="540"/>
        </w:tabs>
        <w:autoSpaceDE w:val="0"/>
        <w:autoSpaceDN w:val="0"/>
        <w:adjustRightInd w:val="0"/>
        <w:spacing w:after="0" w:line="240" w:lineRule="auto"/>
        <w:jc w:val="right"/>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физической культуры и спорта Трубчевского муниципального района</w:t>
      </w:r>
    </w:p>
    <w:p w:rsidR="00174806" w:rsidRPr="00174806" w:rsidRDefault="00174806"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Рекомендуемые размеры надбавки за квалификацию (коэффициента квалификации) для должностей тренер-преподаватель, инструктор-методист</w:t>
      </w:r>
    </w:p>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bl>
      <w:tblP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535"/>
        <w:gridCol w:w="3006"/>
        <w:gridCol w:w="2535"/>
      </w:tblGrid>
      <w:tr w:rsidR="00053B15" w:rsidRPr="00174806" w:rsidTr="007E636A">
        <w:tc>
          <w:tcPr>
            <w:tcW w:w="2534" w:type="dxa"/>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Кандидат в мастера спорта</w:t>
            </w:r>
          </w:p>
        </w:tc>
        <w:tc>
          <w:tcPr>
            <w:tcW w:w="2535" w:type="dxa"/>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Мастер спорта России, гроссмейстер России</w:t>
            </w:r>
          </w:p>
        </w:tc>
        <w:tc>
          <w:tcPr>
            <w:tcW w:w="3006" w:type="dxa"/>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Мастер спорта России международного класса</w:t>
            </w:r>
          </w:p>
        </w:tc>
        <w:tc>
          <w:tcPr>
            <w:tcW w:w="2535" w:type="dxa"/>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Заслуженный мастер спорта России. Победитель и призер официальных международных спортивных соревнований</w:t>
            </w:r>
          </w:p>
        </w:tc>
      </w:tr>
      <w:tr w:rsidR="00053B15" w:rsidRPr="00174806" w:rsidTr="007E636A">
        <w:tc>
          <w:tcPr>
            <w:tcW w:w="2534" w:type="dxa"/>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до 0,5</w:t>
            </w:r>
          </w:p>
        </w:tc>
        <w:tc>
          <w:tcPr>
            <w:tcW w:w="2535" w:type="dxa"/>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до 0,7</w:t>
            </w:r>
          </w:p>
        </w:tc>
        <w:tc>
          <w:tcPr>
            <w:tcW w:w="3006" w:type="dxa"/>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до 1</w:t>
            </w:r>
          </w:p>
        </w:tc>
        <w:tc>
          <w:tcPr>
            <w:tcW w:w="2535" w:type="dxa"/>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до 1,3</w:t>
            </w:r>
          </w:p>
        </w:tc>
      </w:tr>
    </w:tbl>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 </w:t>
      </w:r>
    </w:p>
    <w:p w:rsidR="00174806" w:rsidRPr="00174806" w:rsidRDefault="00174806"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Рекомендуемые надбавки за квалификацию (коэффициент квалификации) для должностей тренер</w:t>
      </w:r>
    </w:p>
    <w:p w:rsidR="00174806" w:rsidRPr="00174806" w:rsidRDefault="00174806"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bl>
      <w:tblPr>
        <w:tblW w:w="10377"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42"/>
        <w:gridCol w:w="2835"/>
      </w:tblGrid>
      <w:tr w:rsidR="00053B15" w:rsidRPr="00174806" w:rsidTr="007E636A">
        <w:tc>
          <w:tcPr>
            <w:tcW w:w="7542" w:type="dxa"/>
            <w:tcBorders>
              <w:top w:val="single" w:sz="4" w:space="0" w:color="auto"/>
              <w:bottom w:val="single" w:sz="4" w:space="0" w:color="auto"/>
              <w:right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Уровень квалификации</w:t>
            </w:r>
          </w:p>
        </w:tc>
        <w:tc>
          <w:tcPr>
            <w:tcW w:w="2835" w:type="dxa"/>
            <w:tcBorders>
              <w:top w:val="single" w:sz="4" w:space="0" w:color="auto"/>
              <w:left w:val="single" w:sz="4" w:space="0" w:color="auto"/>
              <w:bottom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Размер повышающего коэффициента</w:t>
            </w:r>
          </w:p>
        </w:tc>
      </w:tr>
      <w:tr w:rsidR="00053B15" w:rsidRPr="00174806" w:rsidTr="007E636A">
        <w:tc>
          <w:tcPr>
            <w:tcW w:w="7542" w:type="dxa"/>
            <w:tcBorders>
              <w:top w:val="single" w:sz="4" w:space="0" w:color="auto"/>
              <w:bottom w:val="single" w:sz="4" w:space="0" w:color="auto"/>
              <w:right w:val="single" w:sz="4" w:space="0" w:color="auto"/>
            </w:tcBorders>
          </w:tcPr>
          <w:p w:rsidR="00174806" w:rsidRPr="00174806" w:rsidRDefault="00174806"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Высшая квалификационная категория</w:t>
            </w:r>
          </w:p>
        </w:tc>
        <w:tc>
          <w:tcPr>
            <w:tcW w:w="2835" w:type="dxa"/>
            <w:tcBorders>
              <w:top w:val="single" w:sz="4" w:space="0" w:color="auto"/>
              <w:left w:val="single" w:sz="4" w:space="0" w:color="auto"/>
              <w:bottom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до 0,8</w:t>
            </w:r>
          </w:p>
        </w:tc>
      </w:tr>
      <w:tr w:rsidR="00053B15" w:rsidRPr="00174806" w:rsidTr="007E636A">
        <w:tc>
          <w:tcPr>
            <w:tcW w:w="7542" w:type="dxa"/>
            <w:tcBorders>
              <w:top w:val="single" w:sz="4" w:space="0" w:color="auto"/>
              <w:bottom w:val="single" w:sz="4" w:space="0" w:color="auto"/>
              <w:right w:val="single" w:sz="4" w:space="0" w:color="auto"/>
            </w:tcBorders>
          </w:tcPr>
          <w:p w:rsidR="00174806" w:rsidRPr="00174806" w:rsidRDefault="00174806"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Первая квалификационная категория</w:t>
            </w:r>
          </w:p>
        </w:tc>
        <w:tc>
          <w:tcPr>
            <w:tcW w:w="2835" w:type="dxa"/>
            <w:tcBorders>
              <w:top w:val="single" w:sz="4" w:space="0" w:color="auto"/>
              <w:left w:val="single" w:sz="4" w:space="0" w:color="auto"/>
              <w:bottom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до 0,5</w:t>
            </w:r>
          </w:p>
        </w:tc>
      </w:tr>
      <w:tr w:rsidR="00053B15" w:rsidRPr="00174806" w:rsidTr="007E636A">
        <w:tc>
          <w:tcPr>
            <w:tcW w:w="7542" w:type="dxa"/>
            <w:tcBorders>
              <w:top w:val="single" w:sz="4" w:space="0" w:color="auto"/>
              <w:bottom w:val="single" w:sz="4" w:space="0" w:color="auto"/>
              <w:right w:val="single" w:sz="4" w:space="0" w:color="auto"/>
            </w:tcBorders>
          </w:tcPr>
          <w:p w:rsidR="00174806" w:rsidRPr="00174806" w:rsidRDefault="00174806"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Вторая квалификационная категория</w:t>
            </w:r>
          </w:p>
        </w:tc>
        <w:tc>
          <w:tcPr>
            <w:tcW w:w="2835" w:type="dxa"/>
            <w:tcBorders>
              <w:top w:val="single" w:sz="4" w:space="0" w:color="auto"/>
              <w:left w:val="single" w:sz="4" w:space="0" w:color="auto"/>
              <w:bottom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до 0,3</w:t>
            </w:r>
          </w:p>
        </w:tc>
      </w:tr>
    </w:tbl>
    <w:p w:rsidR="00174806" w:rsidRPr="00174806" w:rsidRDefault="00174806"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7E636A" w:rsidRPr="00174806" w:rsidRDefault="007E636A" w:rsidP="007E636A">
      <w:pPr>
        <w:widowControl w:val="0"/>
        <w:tabs>
          <w:tab w:val="left" w:pos="2719"/>
        </w:tabs>
        <w:autoSpaceDE w:val="0"/>
        <w:autoSpaceDN w:val="0"/>
        <w:adjustRightInd w:val="0"/>
        <w:spacing w:after="0" w:line="240" w:lineRule="auto"/>
        <w:jc w:val="right"/>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Приложение</w:t>
      </w:r>
      <w:r>
        <w:rPr>
          <w:rFonts w:ascii="Times New Roman" w:eastAsia="Times New Roman" w:hAnsi="Times New Roman" w:cs="Times New Roman"/>
          <w:spacing w:val="-3"/>
          <w:sz w:val="18"/>
          <w:szCs w:val="18"/>
          <w:lang w:eastAsia="ru-RU"/>
        </w:rPr>
        <w:t xml:space="preserve"> 3</w:t>
      </w:r>
      <w:r w:rsidRPr="00174806">
        <w:rPr>
          <w:rFonts w:ascii="Times New Roman" w:eastAsia="Times New Roman" w:hAnsi="Times New Roman" w:cs="Times New Roman"/>
          <w:spacing w:val="-3"/>
          <w:sz w:val="18"/>
          <w:szCs w:val="18"/>
          <w:lang w:eastAsia="ru-RU"/>
        </w:rPr>
        <w:t xml:space="preserve"> </w:t>
      </w:r>
    </w:p>
    <w:p w:rsidR="007E636A" w:rsidRDefault="007E636A" w:rsidP="007E636A">
      <w:pPr>
        <w:widowControl w:val="0"/>
        <w:shd w:val="clear" w:color="auto" w:fill="FFFFFF"/>
        <w:tabs>
          <w:tab w:val="left" w:pos="0"/>
          <w:tab w:val="left" w:pos="540"/>
        </w:tabs>
        <w:autoSpaceDE w:val="0"/>
        <w:autoSpaceDN w:val="0"/>
        <w:adjustRightInd w:val="0"/>
        <w:spacing w:after="0" w:line="240" w:lineRule="auto"/>
        <w:jc w:val="right"/>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к Примерному положению об оплате</w:t>
      </w:r>
      <w:r>
        <w:rPr>
          <w:rFonts w:ascii="Times New Roman" w:eastAsia="Times New Roman" w:hAnsi="Times New Roman" w:cs="Times New Roman"/>
          <w:spacing w:val="-3"/>
          <w:sz w:val="18"/>
          <w:szCs w:val="18"/>
          <w:lang w:eastAsia="ru-RU"/>
        </w:rPr>
        <w:t xml:space="preserve"> </w:t>
      </w:r>
    </w:p>
    <w:p w:rsidR="007E636A" w:rsidRDefault="007E636A" w:rsidP="007E636A">
      <w:pPr>
        <w:widowControl w:val="0"/>
        <w:shd w:val="clear" w:color="auto" w:fill="FFFFFF"/>
        <w:tabs>
          <w:tab w:val="left" w:pos="0"/>
          <w:tab w:val="left" w:pos="540"/>
        </w:tabs>
        <w:autoSpaceDE w:val="0"/>
        <w:autoSpaceDN w:val="0"/>
        <w:adjustRightInd w:val="0"/>
        <w:spacing w:after="0" w:line="240" w:lineRule="auto"/>
        <w:jc w:val="right"/>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 xml:space="preserve">труда работников муниципальных бюджетных и автономных учреждений </w:t>
      </w:r>
    </w:p>
    <w:p w:rsidR="007E636A" w:rsidRPr="00174806" w:rsidRDefault="007E636A" w:rsidP="007E636A">
      <w:pPr>
        <w:widowControl w:val="0"/>
        <w:shd w:val="clear" w:color="auto" w:fill="FFFFFF"/>
        <w:tabs>
          <w:tab w:val="left" w:pos="0"/>
          <w:tab w:val="left" w:pos="540"/>
        </w:tabs>
        <w:autoSpaceDE w:val="0"/>
        <w:autoSpaceDN w:val="0"/>
        <w:adjustRightInd w:val="0"/>
        <w:spacing w:after="0" w:line="240" w:lineRule="auto"/>
        <w:jc w:val="right"/>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физической культуры и спорта Трубчевского муниципального района</w:t>
      </w:r>
    </w:p>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Критерии</w:t>
      </w:r>
    </w:p>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 оценки качества выполняемых работ для тренерско-преподавательского состава</w:t>
      </w:r>
    </w:p>
    <w:p w:rsidR="00174806" w:rsidRPr="00174806" w:rsidRDefault="00174806"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bl>
      <w:tblPr>
        <w:tblW w:w="10377"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7116"/>
        <w:gridCol w:w="2410"/>
      </w:tblGrid>
      <w:tr w:rsidR="00053B15" w:rsidRPr="00174806" w:rsidTr="007E636A">
        <w:tc>
          <w:tcPr>
            <w:tcW w:w="851" w:type="dxa"/>
            <w:tcBorders>
              <w:top w:val="single" w:sz="4" w:space="0" w:color="auto"/>
              <w:bottom w:val="single" w:sz="4" w:space="0" w:color="auto"/>
              <w:right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п/п</w:t>
            </w:r>
          </w:p>
        </w:tc>
        <w:tc>
          <w:tcPr>
            <w:tcW w:w="7116" w:type="dxa"/>
            <w:tcBorders>
              <w:top w:val="single" w:sz="4" w:space="0" w:color="auto"/>
              <w:left w:val="single" w:sz="4" w:space="0" w:color="auto"/>
              <w:bottom w:val="single" w:sz="4" w:space="0" w:color="auto"/>
              <w:right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Критерии оценки работы тренерского состава за качество выполняемых работ</w:t>
            </w:r>
          </w:p>
        </w:tc>
        <w:tc>
          <w:tcPr>
            <w:tcW w:w="2410" w:type="dxa"/>
            <w:tcBorders>
              <w:top w:val="single" w:sz="4" w:space="0" w:color="auto"/>
              <w:left w:val="single" w:sz="4" w:space="0" w:color="auto"/>
              <w:bottom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Рекомендуемый размер премии в % от оклада (должностного оклада)</w:t>
            </w:r>
          </w:p>
        </w:tc>
      </w:tr>
      <w:tr w:rsidR="00053B15" w:rsidRPr="00174806" w:rsidTr="007E636A">
        <w:tc>
          <w:tcPr>
            <w:tcW w:w="851" w:type="dxa"/>
            <w:tcBorders>
              <w:top w:val="single" w:sz="4" w:space="0" w:color="auto"/>
              <w:bottom w:val="single" w:sz="4" w:space="0" w:color="auto"/>
              <w:right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1</w:t>
            </w:r>
          </w:p>
        </w:tc>
        <w:tc>
          <w:tcPr>
            <w:tcW w:w="7116" w:type="dxa"/>
            <w:tcBorders>
              <w:top w:val="single" w:sz="4" w:space="0" w:color="auto"/>
              <w:left w:val="single" w:sz="4" w:space="0" w:color="auto"/>
              <w:bottom w:val="single" w:sz="4" w:space="0" w:color="auto"/>
              <w:right w:val="single" w:sz="4" w:space="0" w:color="auto"/>
            </w:tcBorders>
          </w:tcPr>
          <w:p w:rsidR="00174806" w:rsidRPr="00174806" w:rsidRDefault="00174806"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За обеспечение высокого процента посещаемости учреждения (занятий в учреждении) воспитанниками</w:t>
            </w:r>
          </w:p>
        </w:tc>
        <w:tc>
          <w:tcPr>
            <w:tcW w:w="2410" w:type="dxa"/>
            <w:tcBorders>
              <w:top w:val="single" w:sz="4" w:space="0" w:color="auto"/>
              <w:left w:val="single" w:sz="4" w:space="0" w:color="auto"/>
              <w:bottom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25</w:t>
            </w:r>
          </w:p>
        </w:tc>
      </w:tr>
      <w:tr w:rsidR="00053B15" w:rsidRPr="00174806" w:rsidTr="007E636A">
        <w:tc>
          <w:tcPr>
            <w:tcW w:w="851" w:type="dxa"/>
            <w:tcBorders>
              <w:top w:val="single" w:sz="4" w:space="0" w:color="auto"/>
              <w:bottom w:val="single" w:sz="4" w:space="0" w:color="auto"/>
              <w:right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2</w:t>
            </w:r>
          </w:p>
        </w:tc>
        <w:tc>
          <w:tcPr>
            <w:tcW w:w="7116" w:type="dxa"/>
            <w:tcBorders>
              <w:top w:val="single" w:sz="4" w:space="0" w:color="auto"/>
              <w:left w:val="single" w:sz="4" w:space="0" w:color="auto"/>
              <w:bottom w:val="single" w:sz="4" w:space="0" w:color="auto"/>
              <w:right w:val="single" w:sz="4" w:space="0" w:color="auto"/>
            </w:tcBorders>
          </w:tcPr>
          <w:p w:rsidR="00174806" w:rsidRPr="00174806" w:rsidRDefault="00174806"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Высокий уровень организации мероприятий оздоровительного отдыха обучающихся в каникулярное время</w:t>
            </w:r>
          </w:p>
        </w:tc>
        <w:tc>
          <w:tcPr>
            <w:tcW w:w="2410" w:type="dxa"/>
            <w:tcBorders>
              <w:top w:val="single" w:sz="4" w:space="0" w:color="auto"/>
              <w:left w:val="single" w:sz="4" w:space="0" w:color="auto"/>
              <w:bottom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20</w:t>
            </w:r>
          </w:p>
        </w:tc>
      </w:tr>
      <w:tr w:rsidR="00053B15" w:rsidRPr="00174806" w:rsidTr="007E636A">
        <w:tc>
          <w:tcPr>
            <w:tcW w:w="851" w:type="dxa"/>
            <w:tcBorders>
              <w:top w:val="single" w:sz="4" w:space="0" w:color="auto"/>
              <w:bottom w:val="single" w:sz="4" w:space="0" w:color="auto"/>
              <w:right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3</w:t>
            </w:r>
          </w:p>
        </w:tc>
        <w:tc>
          <w:tcPr>
            <w:tcW w:w="7116" w:type="dxa"/>
            <w:tcBorders>
              <w:top w:val="single" w:sz="4" w:space="0" w:color="auto"/>
              <w:left w:val="single" w:sz="4" w:space="0" w:color="auto"/>
              <w:bottom w:val="single" w:sz="4" w:space="0" w:color="auto"/>
              <w:right w:val="single" w:sz="4" w:space="0" w:color="auto"/>
            </w:tcBorders>
          </w:tcPr>
          <w:p w:rsidR="00174806" w:rsidRPr="00174806" w:rsidRDefault="00174806"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Стабильность состава занимающихся, регулярность посещения ими тренировочных занятий (не менее 70 % из числа занимающихся в группе)</w:t>
            </w:r>
          </w:p>
        </w:tc>
        <w:tc>
          <w:tcPr>
            <w:tcW w:w="2410" w:type="dxa"/>
            <w:tcBorders>
              <w:top w:val="single" w:sz="4" w:space="0" w:color="auto"/>
              <w:left w:val="single" w:sz="4" w:space="0" w:color="auto"/>
              <w:bottom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20</w:t>
            </w:r>
          </w:p>
        </w:tc>
      </w:tr>
      <w:tr w:rsidR="00053B15" w:rsidRPr="00174806" w:rsidTr="007E636A">
        <w:tc>
          <w:tcPr>
            <w:tcW w:w="851" w:type="dxa"/>
            <w:tcBorders>
              <w:top w:val="single" w:sz="4" w:space="0" w:color="auto"/>
              <w:bottom w:val="single" w:sz="4" w:space="0" w:color="auto"/>
              <w:right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4</w:t>
            </w:r>
          </w:p>
        </w:tc>
        <w:tc>
          <w:tcPr>
            <w:tcW w:w="7116" w:type="dxa"/>
            <w:tcBorders>
              <w:top w:val="single" w:sz="4" w:space="0" w:color="auto"/>
              <w:left w:val="single" w:sz="4" w:space="0" w:color="auto"/>
              <w:bottom w:val="single" w:sz="4" w:space="0" w:color="auto"/>
              <w:right w:val="single" w:sz="4" w:space="0" w:color="auto"/>
            </w:tcBorders>
          </w:tcPr>
          <w:p w:rsidR="00174806" w:rsidRPr="00174806" w:rsidRDefault="00174806"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Сохранность контингента посещающих секции (отсев без уважительной причины менее 10% от списочного числа обучающихся)</w:t>
            </w:r>
          </w:p>
        </w:tc>
        <w:tc>
          <w:tcPr>
            <w:tcW w:w="2410" w:type="dxa"/>
            <w:tcBorders>
              <w:top w:val="single" w:sz="4" w:space="0" w:color="auto"/>
              <w:left w:val="single" w:sz="4" w:space="0" w:color="auto"/>
              <w:bottom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25</w:t>
            </w:r>
          </w:p>
        </w:tc>
      </w:tr>
      <w:tr w:rsidR="00053B15" w:rsidRPr="00174806" w:rsidTr="007E636A">
        <w:tc>
          <w:tcPr>
            <w:tcW w:w="851" w:type="dxa"/>
            <w:tcBorders>
              <w:top w:val="single" w:sz="4" w:space="0" w:color="auto"/>
              <w:bottom w:val="single" w:sz="4" w:space="0" w:color="auto"/>
              <w:right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5</w:t>
            </w:r>
          </w:p>
        </w:tc>
        <w:tc>
          <w:tcPr>
            <w:tcW w:w="7116" w:type="dxa"/>
            <w:tcBorders>
              <w:top w:val="single" w:sz="4" w:space="0" w:color="auto"/>
              <w:left w:val="single" w:sz="4" w:space="0" w:color="auto"/>
              <w:bottom w:val="single" w:sz="4" w:space="0" w:color="auto"/>
              <w:right w:val="single" w:sz="4" w:space="0" w:color="auto"/>
            </w:tcBorders>
          </w:tcPr>
          <w:p w:rsidR="00174806" w:rsidRPr="00174806" w:rsidRDefault="00174806"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74806">
              <w:rPr>
                <w:rFonts w:ascii="Times New Roman" w:eastAsia="Calibri" w:hAnsi="Times New Roman" w:cs="Times New Roman"/>
                <w:sz w:val="18"/>
                <w:szCs w:val="18"/>
                <w:lang w:eastAsia="ru-RU"/>
              </w:rPr>
              <w:t>Отсутствие обоснованных обращений учащихся, родителей по поводу конфликтных ситуаций.</w:t>
            </w:r>
          </w:p>
        </w:tc>
        <w:tc>
          <w:tcPr>
            <w:tcW w:w="2410" w:type="dxa"/>
            <w:tcBorders>
              <w:top w:val="single" w:sz="4" w:space="0" w:color="auto"/>
              <w:left w:val="single" w:sz="4" w:space="0" w:color="auto"/>
              <w:bottom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20</w:t>
            </w:r>
          </w:p>
        </w:tc>
      </w:tr>
      <w:tr w:rsidR="00053B15" w:rsidRPr="00174806" w:rsidTr="007E636A">
        <w:tc>
          <w:tcPr>
            <w:tcW w:w="851" w:type="dxa"/>
            <w:tcBorders>
              <w:top w:val="single" w:sz="4" w:space="0" w:color="auto"/>
              <w:bottom w:val="single" w:sz="4" w:space="0" w:color="auto"/>
              <w:right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6</w:t>
            </w:r>
          </w:p>
        </w:tc>
        <w:tc>
          <w:tcPr>
            <w:tcW w:w="7116" w:type="dxa"/>
            <w:tcBorders>
              <w:top w:val="single" w:sz="4" w:space="0" w:color="auto"/>
              <w:left w:val="single" w:sz="4" w:space="0" w:color="auto"/>
              <w:bottom w:val="single" w:sz="4" w:space="0" w:color="auto"/>
              <w:right w:val="single" w:sz="4" w:space="0" w:color="auto"/>
            </w:tcBorders>
          </w:tcPr>
          <w:p w:rsidR="00174806" w:rsidRPr="00174806" w:rsidRDefault="00174806"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74806">
              <w:rPr>
                <w:rFonts w:ascii="Times New Roman" w:eastAsia="Calibri" w:hAnsi="Times New Roman" w:cs="Times New Roman"/>
                <w:sz w:val="18"/>
                <w:szCs w:val="18"/>
                <w:lang w:eastAsia="ru-RU"/>
              </w:rPr>
              <w:t>Проведение традиционных турниров по культивируемым видам спорта.</w:t>
            </w:r>
          </w:p>
        </w:tc>
        <w:tc>
          <w:tcPr>
            <w:tcW w:w="2410" w:type="dxa"/>
            <w:tcBorders>
              <w:top w:val="single" w:sz="4" w:space="0" w:color="auto"/>
              <w:left w:val="single" w:sz="4" w:space="0" w:color="auto"/>
              <w:bottom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30</w:t>
            </w:r>
          </w:p>
        </w:tc>
      </w:tr>
      <w:tr w:rsidR="00053B15" w:rsidRPr="00174806" w:rsidTr="007E636A">
        <w:tc>
          <w:tcPr>
            <w:tcW w:w="851" w:type="dxa"/>
            <w:tcBorders>
              <w:top w:val="single" w:sz="4" w:space="0" w:color="auto"/>
              <w:bottom w:val="single" w:sz="4" w:space="0" w:color="auto"/>
              <w:right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7</w:t>
            </w:r>
          </w:p>
        </w:tc>
        <w:tc>
          <w:tcPr>
            <w:tcW w:w="7116" w:type="dxa"/>
            <w:tcBorders>
              <w:top w:val="single" w:sz="4" w:space="0" w:color="auto"/>
              <w:left w:val="single" w:sz="4" w:space="0" w:color="auto"/>
              <w:bottom w:val="single" w:sz="4" w:space="0" w:color="auto"/>
              <w:right w:val="single" w:sz="4" w:space="0" w:color="auto"/>
            </w:tcBorders>
          </w:tcPr>
          <w:p w:rsidR="00174806" w:rsidRPr="00174806" w:rsidRDefault="00174806" w:rsidP="00591D98">
            <w:pPr>
              <w:spacing w:after="0" w:line="240" w:lineRule="auto"/>
              <w:rPr>
                <w:rFonts w:ascii="Times New Roman" w:eastAsia="Calibri" w:hAnsi="Times New Roman" w:cs="Times New Roman"/>
                <w:sz w:val="18"/>
                <w:szCs w:val="18"/>
                <w:lang w:eastAsia="ru-RU"/>
              </w:rPr>
            </w:pPr>
            <w:r w:rsidRPr="00174806">
              <w:rPr>
                <w:rFonts w:ascii="Times New Roman" w:eastAsia="Times New Roman" w:hAnsi="Times New Roman" w:cs="Times New Roman"/>
                <w:sz w:val="18"/>
                <w:szCs w:val="18"/>
                <w:lang w:eastAsia="ru-RU"/>
              </w:rPr>
              <w:t>За высокий уровень организации и проведения итоговой и промежуточной аттестации обучающихся</w:t>
            </w:r>
          </w:p>
        </w:tc>
        <w:tc>
          <w:tcPr>
            <w:tcW w:w="2410" w:type="dxa"/>
            <w:tcBorders>
              <w:top w:val="single" w:sz="4" w:space="0" w:color="auto"/>
              <w:left w:val="single" w:sz="4" w:space="0" w:color="auto"/>
              <w:bottom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20</w:t>
            </w:r>
          </w:p>
        </w:tc>
      </w:tr>
    </w:tbl>
    <w:p w:rsidR="00174806" w:rsidRPr="00174806" w:rsidRDefault="00174806"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7E636A" w:rsidRPr="00174806" w:rsidRDefault="007E636A" w:rsidP="007E636A">
      <w:pPr>
        <w:widowControl w:val="0"/>
        <w:tabs>
          <w:tab w:val="left" w:pos="2719"/>
        </w:tabs>
        <w:autoSpaceDE w:val="0"/>
        <w:autoSpaceDN w:val="0"/>
        <w:adjustRightInd w:val="0"/>
        <w:spacing w:after="0" w:line="240" w:lineRule="auto"/>
        <w:jc w:val="right"/>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 xml:space="preserve">Приложение </w:t>
      </w:r>
      <w:r>
        <w:rPr>
          <w:rFonts w:ascii="Times New Roman" w:eastAsia="Times New Roman" w:hAnsi="Times New Roman" w:cs="Times New Roman"/>
          <w:spacing w:val="-3"/>
          <w:sz w:val="18"/>
          <w:szCs w:val="18"/>
          <w:lang w:eastAsia="ru-RU"/>
        </w:rPr>
        <w:t>4</w:t>
      </w:r>
    </w:p>
    <w:p w:rsidR="007E636A" w:rsidRDefault="007E636A" w:rsidP="007E636A">
      <w:pPr>
        <w:widowControl w:val="0"/>
        <w:shd w:val="clear" w:color="auto" w:fill="FFFFFF"/>
        <w:tabs>
          <w:tab w:val="left" w:pos="0"/>
          <w:tab w:val="left" w:pos="540"/>
        </w:tabs>
        <w:autoSpaceDE w:val="0"/>
        <w:autoSpaceDN w:val="0"/>
        <w:adjustRightInd w:val="0"/>
        <w:spacing w:after="0" w:line="240" w:lineRule="auto"/>
        <w:jc w:val="right"/>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к Примерному положению об оплате</w:t>
      </w:r>
      <w:r>
        <w:rPr>
          <w:rFonts w:ascii="Times New Roman" w:eastAsia="Times New Roman" w:hAnsi="Times New Roman" w:cs="Times New Roman"/>
          <w:spacing w:val="-3"/>
          <w:sz w:val="18"/>
          <w:szCs w:val="18"/>
          <w:lang w:eastAsia="ru-RU"/>
        </w:rPr>
        <w:t xml:space="preserve"> </w:t>
      </w:r>
    </w:p>
    <w:p w:rsidR="007E636A" w:rsidRDefault="007E636A" w:rsidP="007E636A">
      <w:pPr>
        <w:widowControl w:val="0"/>
        <w:shd w:val="clear" w:color="auto" w:fill="FFFFFF"/>
        <w:tabs>
          <w:tab w:val="left" w:pos="0"/>
          <w:tab w:val="left" w:pos="540"/>
        </w:tabs>
        <w:autoSpaceDE w:val="0"/>
        <w:autoSpaceDN w:val="0"/>
        <w:adjustRightInd w:val="0"/>
        <w:spacing w:after="0" w:line="240" w:lineRule="auto"/>
        <w:jc w:val="right"/>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 xml:space="preserve">труда работников муниципальных бюджетных и автономных учреждений </w:t>
      </w:r>
    </w:p>
    <w:p w:rsidR="007E636A" w:rsidRPr="00174806" w:rsidRDefault="007E636A" w:rsidP="007E636A">
      <w:pPr>
        <w:widowControl w:val="0"/>
        <w:shd w:val="clear" w:color="auto" w:fill="FFFFFF"/>
        <w:tabs>
          <w:tab w:val="left" w:pos="0"/>
          <w:tab w:val="left" w:pos="540"/>
        </w:tabs>
        <w:autoSpaceDE w:val="0"/>
        <w:autoSpaceDN w:val="0"/>
        <w:adjustRightInd w:val="0"/>
        <w:spacing w:after="0" w:line="240" w:lineRule="auto"/>
        <w:jc w:val="right"/>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физической культуры и спорта Трубчевского муниципального района</w:t>
      </w:r>
    </w:p>
    <w:p w:rsidR="00174806" w:rsidRPr="00174806" w:rsidRDefault="00174806"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174806" w:rsidRPr="00174806" w:rsidRDefault="00174806" w:rsidP="00591D9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pacing w:val="-1"/>
          <w:sz w:val="18"/>
          <w:szCs w:val="18"/>
          <w:lang w:eastAsia="ru-RU"/>
        </w:rPr>
      </w:pPr>
      <w:r w:rsidRPr="00174806">
        <w:rPr>
          <w:rFonts w:ascii="Times New Roman" w:eastAsia="Times New Roman" w:hAnsi="Times New Roman" w:cs="Times New Roman"/>
          <w:spacing w:val="-1"/>
          <w:sz w:val="18"/>
          <w:szCs w:val="18"/>
          <w:lang w:eastAsia="ru-RU"/>
        </w:rPr>
        <w:t>Рекомендуемые размеры</w:t>
      </w:r>
    </w:p>
    <w:p w:rsidR="00174806" w:rsidRPr="00174806" w:rsidRDefault="00174806" w:rsidP="00591D9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pacing w:val="-1"/>
          <w:sz w:val="18"/>
          <w:szCs w:val="18"/>
          <w:lang w:eastAsia="ru-RU"/>
        </w:rPr>
      </w:pPr>
      <w:proofErr w:type="gramStart"/>
      <w:r w:rsidRPr="00174806">
        <w:rPr>
          <w:rFonts w:ascii="Times New Roman" w:eastAsia="Times New Roman" w:hAnsi="Times New Roman" w:cs="Times New Roman"/>
          <w:spacing w:val="-1"/>
          <w:sz w:val="18"/>
          <w:szCs w:val="18"/>
          <w:lang w:eastAsia="ru-RU"/>
        </w:rPr>
        <w:t>надбавки  за</w:t>
      </w:r>
      <w:proofErr w:type="gramEnd"/>
      <w:r w:rsidRPr="00174806">
        <w:rPr>
          <w:rFonts w:ascii="Times New Roman" w:eastAsia="Times New Roman" w:hAnsi="Times New Roman" w:cs="Times New Roman"/>
          <w:spacing w:val="-1"/>
          <w:sz w:val="18"/>
          <w:szCs w:val="18"/>
          <w:lang w:eastAsia="ru-RU"/>
        </w:rPr>
        <w:t xml:space="preserve"> особые достижения в сфере физической культуры и спорта работникам, имеющим государственные и (или) ведомственные звания и награды</w:t>
      </w:r>
    </w:p>
    <w:p w:rsidR="00174806" w:rsidRPr="00174806" w:rsidRDefault="00174806" w:rsidP="00591D9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pacing w:val="-1"/>
          <w:sz w:val="18"/>
          <w:szCs w:val="18"/>
          <w:lang w:eastAsia="ru-RU"/>
        </w:rPr>
      </w:pPr>
    </w:p>
    <w:tbl>
      <w:tblPr>
        <w:tblW w:w="1035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691"/>
        <w:gridCol w:w="3661"/>
      </w:tblGrid>
      <w:tr w:rsidR="00053B15" w:rsidRPr="00174806" w:rsidTr="007E636A">
        <w:tc>
          <w:tcPr>
            <w:tcW w:w="6691" w:type="dxa"/>
            <w:tcBorders>
              <w:top w:val="single" w:sz="4" w:space="0" w:color="auto"/>
              <w:bottom w:val="single" w:sz="4" w:space="0" w:color="auto"/>
              <w:right w:val="single" w:sz="4" w:space="0" w:color="auto"/>
            </w:tcBorders>
          </w:tcPr>
          <w:p w:rsidR="00174806" w:rsidRPr="00174806" w:rsidRDefault="00174806" w:rsidP="00591D9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pacing w:val="-1"/>
                <w:sz w:val="18"/>
                <w:szCs w:val="18"/>
                <w:lang w:eastAsia="ru-RU"/>
              </w:rPr>
            </w:pPr>
            <w:r w:rsidRPr="00174806">
              <w:rPr>
                <w:rFonts w:ascii="Times New Roman" w:eastAsia="Times New Roman" w:hAnsi="Times New Roman" w:cs="Times New Roman"/>
                <w:spacing w:val="-1"/>
                <w:sz w:val="18"/>
                <w:szCs w:val="18"/>
                <w:lang w:eastAsia="ru-RU"/>
              </w:rPr>
              <w:t>Наименование выплаты</w:t>
            </w:r>
          </w:p>
        </w:tc>
        <w:tc>
          <w:tcPr>
            <w:tcW w:w="3661" w:type="dxa"/>
            <w:tcBorders>
              <w:top w:val="single" w:sz="4" w:space="0" w:color="auto"/>
              <w:left w:val="single" w:sz="4" w:space="0" w:color="auto"/>
              <w:bottom w:val="single" w:sz="4" w:space="0" w:color="auto"/>
            </w:tcBorders>
          </w:tcPr>
          <w:p w:rsidR="00174806" w:rsidRPr="00174806" w:rsidRDefault="00174806" w:rsidP="00591D9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pacing w:val="-1"/>
                <w:sz w:val="18"/>
                <w:szCs w:val="18"/>
                <w:lang w:eastAsia="ru-RU"/>
              </w:rPr>
            </w:pPr>
            <w:r w:rsidRPr="00174806">
              <w:rPr>
                <w:rFonts w:ascii="Times New Roman" w:eastAsia="Times New Roman" w:hAnsi="Times New Roman" w:cs="Times New Roman"/>
                <w:spacing w:val="-1"/>
                <w:sz w:val="18"/>
                <w:szCs w:val="18"/>
                <w:lang w:eastAsia="ru-RU"/>
              </w:rPr>
              <w:t>Рекомендуемые размеры выплат в процентах к  должностному окладу</w:t>
            </w:r>
          </w:p>
        </w:tc>
      </w:tr>
      <w:tr w:rsidR="00053B15" w:rsidRPr="00174806" w:rsidTr="007E636A">
        <w:tc>
          <w:tcPr>
            <w:tcW w:w="6691" w:type="dxa"/>
            <w:tcBorders>
              <w:top w:val="single" w:sz="4" w:space="0" w:color="auto"/>
              <w:bottom w:val="single" w:sz="4" w:space="0" w:color="auto"/>
              <w:right w:val="single" w:sz="4" w:space="0" w:color="auto"/>
            </w:tcBorders>
          </w:tcPr>
          <w:p w:rsidR="00174806" w:rsidRPr="00174806" w:rsidRDefault="00174806" w:rsidP="00591D98">
            <w:pPr>
              <w:widowControl w:val="0"/>
              <w:shd w:val="clear" w:color="auto" w:fill="FFFFFF"/>
              <w:autoSpaceDE w:val="0"/>
              <w:autoSpaceDN w:val="0"/>
              <w:adjustRightInd w:val="0"/>
              <w:spacing w:after="0" w:line="240" w:lineRule="auto"/>
              <w:rPr>
                <w:rFonts w:ascii="Times New Roman" w:eastAsia="Times New Roman" w:hAnsi="Times New Roman" w:cs="Times New Roman"/>
                <w:spacing w:val="-1"/>
                <w:sz w:val="18"/>
                <w:szCs w:val="18"/>
                <w:lang w:eastAsia="ru-RU"/>
              </w:rPr>
            </w:pPr>
            <w:r w:rsidRPr="00174806">
              <w:rPr>
                <w:rFonts w:ascii="Times New Roman" w:eastAsia="Times New Roman" w:hAnsi="Times New Roman" w:cs="Times New Roman"/>
                <w:spacing w:val="-1"/>
                <w:sz w:val="18"/>
                <w:szCs w:val="18"/>
                <w:lang w:eastAsia="ru-RU"/>
              </w:rPr>
              <w:t>За почетное звание «Заслуженный работник физической культуры Российской Федерации», за государственные награды, включая почетные звания Российской Федерации и СССР, за почетные спортивные звания «Заслуженный  тренер России и СССР», «Заслуженный мастер спорта России», «Заслуженный мастер спорта СССР», «Заслуженный тренер РСФСР», «Заслуженный тренер союзной республики»</w:t>
            </w:r>
          </w:p>
        </w:tc>
        <w:tc>
          <w:tcPr>
            <w:tcW w:w="3661" w:type="dxa"/>
            <w:tcBorders>
              <w:top w:val="single" w:sz="4" w:space="0" w:color="auto"/>
              <w:left w:val="single" w:sz="4" w:space="0" w:color="auto"/>
              <w:bottom w:val="single" w:sz="4" w:space="0" w:color="auto"/>
            </w:tcBorders>
          </w:tcPr>
          <w:p w:rsidR="00174806" w:rsidRPr="00174806" w:rsidRDefault="00174806" w:rsidP="00591D9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pacing w:val="-1"/>
                <w:sz w:val="18"/>
                <w:szCs w:val="18"/>
                <w:lang w:eastAsia="ru-RU"/>
              </w:rPr>
            </w:pPr>
            <w:r w:rsidRPr="00174806">
              <w:rPr>
                <w:rFonts w:ascii="Times New Roman" w:eastAsia="Times New Roman" w:hAnsi="Times New Roman" w:cs="Times New Roman"/>
                <w:spacing w:val="-1"/>
                <w:sz w:val="18"/>
                <w:szCs w:val="18"/>
                <w:lang w:eastAsia="ru-RU"/>
              </w:rPr>
              <w:t xml:space="preserve">50 </w:t>
            </w:r>
          </w:p>
        </w:tc>
      </w:tr>
      <w:tr w:rsidR="00053B15" w:rsidRPr="00174806" w:rsidTr="007E636A">
        <w:tc>
          <w:tcPr>
            <w:tcW w:w="6691" w:type="dxa"/>
            <w:tcBorders>
              <w:top w:val="single" w:sz="4" w:space="0" w:color="auto"/>
              <w:bottom w:val="single" w:sz="4" w:space="0" w:color="auto"/>
              <w:right w:val="single" w:sz="4" w:space="0" w:color="auto"/>
            </w:tcBorders>
          </w:tcPr>
          <w:p w:rsidR="00174806" w:rsidRPr="00174806" w:rsidRDefault="00174806" w:rsidP="00591D98">
            <w:pPr>
              <w:widowControl w:val="0"/>
              <w:shd w:val="clear" w:color="auto" w:fill="FFFFFF"/>
              <w:autoSpaceDE w:val="0"/>
              <w:autoSpaceDN w:val="0"/>
              <w:adjustRightInd w:val="0"/>
              <w:spacing w:after="0" w:line="240" w:lineRule="auto"/>
              <w:rPr>
                <w:rFonts w:ascii="Times New Roman" w:eastAsia="Times New Roman" w:hAnsi="Times New Roman" w:cs="Times New Roman"/>
                <w:spacing w:val="-1"/>
                <w:sz w:val="18"/>
                <w:szCs w:val="18"/>
                <w:lang w:eastAsia="ru-RU"/>
              </w:rPr>
            </w:pPr>
            <w:r w:rsidRPr="00174806">
              <w:rPr>
                <w:rFonts w:ascii="Times New Roman" w:eastAsia="Times New Roman" w:hAnsi="Times New Roman" w:cs="Times New Roman"/>
                <w:spacing w:val="-1"/>
                <w:sz w:val="18"/>
                <w:szCs w:val="18"/>
                <w:lang w:eastAsia="ru-RU"/>
              </w:rPr>
              <w:t>За почетный знак «За заслуги в развитии физической культуры и спорта»</w:t>
            </w:r>
          </w:p>
        </w:tc>
        <w:tc>
          <w:tcPr>
            <w:tcW w:w="3661" w:type="dxa"/>
            <w:tcBorders>
              <w:top w:val="single" w:sz="4" w:space="0" w:color="auto"/>
              <w:left w:val="single" w:sz="4" w:space="0" w:color="auto"/>
              <w:bottom w:val="single" w:sz="4" w:space="0" w:color="auto"/>
            </w:tcBorders>
          </w:tcPr>
          <w:p w:rsidR="00174806" w:rsidRPr="00174806" w:rsidRDefault="00174806" w:rsidP="00591D9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pacing w:val="-1"/>
                <w:sz w:val="18"/>
                <w:szCs w:val="18"/>
                <w:lang w:eastAsia="ru-RU"/>
              </w:rPr>
            </w:pPr>
            <w:r w:rsidRPr="00174806">
              <w:rPr>
                <w:rFonts w:ascii="Times New Roman" w:eastAsia="Times New Roman" w:hAnsi="Times New Roman" w:cs="Times New Roman"/>
                <w:spacing w:val="-1"/>
                <w:sz w:val="18"/>
                <w:szCs w:val="18"/>
                <w:lang w:eastAsia="ru-RU"/>
              </w:rPr>
              <w:t xml:space="preserve">40 </w:t>
            </w:r>
          </w:p>
        </w:tc>
      </w:tr>
      <w:tr w:rsidR="00053B15" w:rsidRPr="00174806" w:rsidTr="007E636A">
        <w:tc>
          <w:tcPr>
            <w:tcW w:w="6691" w:type="dxa"/>
            <w:tcBorders>
              <w:top w:val="single" w:sz="4" w:space="0" w:color="auto"/>
              <w:bottom w:val="single" w:sz="4" w:space="0" w:color="auto"/>
              <w:right w:val="single" w:sz="4" w:space="0" w:color="auto"/>
            </w:tcBorders>
          </w:tcPr>
          <w:p w:rsidR="00174806" w:rsidRPr="00174806" w:rsidRDefault="00174806" w:rsidP="00591D98">
            <w:pPr>
              <w:widowControl w:val="0"/>
              <w:shd w:val="clear" w:color="auto" w:fill="FFFFFF"/>
              <w:autoSpaceDE w:val="0"/>
              <w:autoSpaceDN w:val="0"/>
              <w:adjustRightInd w:val="0"/>
              <w:spacing w:after="0" w:line="240" w:lineRule="auto"/>
              <w:rPr>
                <w:rFonts w:ascii="Times New Roman" w:eastAsia="Times New Roman" w:hAnsi="Times New Roman" w:cs="Times New Roman"/>
                <w:spacing w:val="-1"/>
                <w:sz w:val="18"/>
                <w:szCs w:val="18"/>
                <w:lang w:eastAsia="ru-RU"/>
              </w:rPr>
            </w:pPr>
            <w:r w:rsidRPr="00174806">
              <w:rPr>
                <w:rFonts w:ascii="Times New Roman" w:eastAsia="Times New Roman" w:hAnsi="Times New Roman" w:cs="Times New Roman"/>
                <w:spacing w:val="-1"/>
                <w:sz w:val="18"/>
                <w:szCs w:val="18"/>
                <w:lang w:eastAsia="ru-RU"/>
              </w:rPr>
              <w:t xml:space="preserve">За спортивные звания «Мастер спорта России международного класса», «Гроссмейстер России», «Мастер спорта СССР международного класса», </w:t>
            </w:r>
            <w:r w:rsidRPr="00174806">
              <w:rPr>
                <w:rFonts w:ascii="Times New Roman" w:eastAsia="Times New Roman" w:hAnsi="Times New Roman" w:cs="Times New Roman"/>
                <w:spacing w:val="-1"/>
                <w:sz w:val="18"/>
                <w:szCs w:val="18"/>
                <w:lang w:eastAsia="ru-RU"/>
              </w:rPr>
              <w:lastRenderedPageBreak/>
              <w:t>«Гроссмейстер СССР»,</w:t>
            </w:r>
          </w:p>
          <w:p w:rsidR="00174806" w:rsidRPr="00174806" w:rsidRDefault="00174806" w:rsidP="00591D98">
            <w:pPr>
              <w:widowControl w:val="0"/>
              <w:shd w:val="clear" w:color="auto" w:fill="FFFFFF"/>
              <w:autoSpaceDE w:val="0"/>
              <w:autoSpaceDN w:val="0"/>
              <w:adjustRightInd w:val="0"/>
              <w:spacing w:after="0" w:line="240" w:lineRule="auto"/>
              <w:rPr>
                <w:rFonts w:ascii="Times New Roman" w:eastAsia="Times New Roman" w:hAnsi="Times New Roman" w:cs="Times New Roman"/>
                <w:spacing w:val="-1"/>
                <w:sz w:val="18"/>
                <w:szCs w:val="18"/>
                <w:lang w:eastAsia="ru-RU"/>
              </w:rPr>
            </w:pPr>
            <w:r w:rsidRPr="00174806">
              <w:rPr>
                <w:rFonts w:ascii="Times New Roman" w:eastAsia="Times New Roman" w:hAnsi="Times New Roman" w:cs="Times New Roman"/>
                <w:spacing w:val="-1"/>
                <w:sz w:val="18"/>
                <w:szCs w:val="18"/>
                <w:lang w:eastAsia="ru-RU"/>
              </w:rPr>
              <w:t>за почетный знак «Отличник физической культуры и спорта»</w:t>
            </w:r>
          </w:p>
        </w:tc>
        <w:tc>
          <w:tcPr>
            <w:tcW w:w="3661" w:type="dxa"/>
            <w:tcBorders>
              <w:top w:val="single" w:sz="4" w:space="0" w:color="auto"/>
              <w:left w:val="single" w:sz="4" w:space="0" w:color="auto"/>
              <w:bottom w:val="single" w:sz="4" w:space="0" w:color="auto"/>
            </w:tcBorders>
          </w:tcPr>
          <w:p w:rsidR="00174806" w:rsidRPr="00174806" w:rsidRDefault="00174806" w:rsidP="00591D9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pacing w:val="-1"/>
                <w:sz w:val="18"/>
                <w:szCs w:val="18"/>
                <w:lang w:eastAsia="ru-RU"/>
              </w:rPr>
            </w:pPr>
            <w:r w:rsidRPr="00174806">
              <w:rPr>
                <w:rFonts w:ascii="Times New Roman" w:eastAsia="Times New Roman" w:hAnsi="Times New Roman" w:cs="Times New Roman"/>
                <w:spacing w:val="-1"/>
                <w:sz w:val="18"/>
                <w:szCs w:val="18"/>
                <w:lang w:eastAsia="ru-RU"/>
              </w:rPr>
              <w:lastRenderedPageBreak/>
              <w:t xml:space="preserve">20 </w:t>
            </w:r>
          </w:p>
        </w:tc>
      </w:tr>
      <w:tr w:rsidR="00053B15" w:rsidRPr="00174806" w:rsidTr="007E636A">
        <w:tc>
          <w:tcPr>
            <w:tcW w:w="6691" w:type="dxa"/>
            <w:tcBorders>
              <w:top w:val="single" w:sz="4" w:space="0" w:color="auto"/>
              <w:bottom w:val="single" w:sz="4" w:space="0" w:color="auto"/>
              <w:right w:val="single" w:sz="4" w:space="0" w:color="auto"/>
            </w:tcBorders>
          </w:tcPr>
          <w:p w:rsidR="00174806" w:rsidRPr="00174806" w:rsidRDefault="00174806" w:rsidP="00591D98">
            <w:pPr>
              <w:widowControl w:val="0"/>
              <w:shd w:val="clear" w:color="auto" w:fill="FFFFFF"/>
              <w:autoSpaceDE w:val="0"/>
              <w:autoSpaceDN w:val="0"/>
              <w:adjustRightInd w:val="0"/>
              <w:spacing w:after="0" w:line="240" w:lineRule="auto"/>
              <w:rPr>
                <w:rFonts w:ascii="Times New Roman" w:eastAsia="Times New Roman" w:hAnsi="Times New Roman" w:cs="Times New Roman"/>
                <w:spacing w:val="-1"/>
                <w:sz w:val="18"/>
                <w:szCs w:val="18"/>
                <w:lang w:eastAsia="ru-RU"/>
              </w:rPr>
            </w:pPr>
            <w:r w:rsidRPr="00174806">
              <w:rPr>
                <w:rFonts w:ascii="Times New Roman" w:eastAsia="Times New Roman" w:hAnsi="Times New Roman" w:cs="Times New Roman"/>
                <w:spacing w:val="-1"/>
                <w:sz w:val="18"/>
                <w:szCs w:val="18"/>
                <w:lang w:eastAsia="ru-RU"/>
              </w:rPr>
              <w:lastRenderedPageBreak/>
              <w:t>Другие ведомственные награды и звания (по усмотрению органа исполнительной власти в сфере физической культуры и спорта субъекта Российской Федерации), за наличие ученой степени в сфере физической культуры и спорта</w:t>
            </w:r>
          </w:p>
        </w:tc>
        <w:tc>
          <w:tcPr>
            <w:tcW w:w="3661" w:type="dxa"/>
            <w:tcBorders>
              <w:top w:val="single" w:sz="4" w:space="0" w:color="auto"/>
              <w:left w:val="single" w:sz="4" w:space="0" w:color="auto"/>
              <w:bottom w:val="single" w:sz="4" w:space="0" w:color="auto"/>
            </w:tcBorders>
          </w:tcPr>
          <w:p w:rsidR="00174806" w:rsidRPr="00174806" w:rsidRDefault="00174806" w:rsidP="00591D9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pacing w:val="-1"/>
                <w:sz w:val="18"/>
                <w:szCs w:val="18"/>
                <w:lang w:eastAsia="ru-RU"/>
              </w:rPr>
            </w:pPr>
            <w:r w:rsidRPr="00174806">
              <w:rPr>
                <w:rFonts w:ascii="Times New Roman" w:eastAsia="Times New Roman" w:hAnsi="Times New Roman" w:cs="Times New Roman"/>
                <w:spacing w:val="-1"/>
                <w:sz w:val="18"/>
                <w:szCs w:val="18"/>
                <w:lang w:eastAsia="ru-RU"/>
              </w:rPr>
              <w:t xml:space="preserve">10  </w:t>
            </w:r>
          </w:p>
        </w:tc>
      </w:tr>
    </w:tbl>
    <w:p w:rsidR="00174806" w:rsidRPr="00174806" w:rsidRDefault="00174806" w:rsidP="00591D9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pacing w:val="-1"/>
          <w:sz w:val="18"/>
          <w:szCs w:val="18"/>
          <w:lang w:eastAsia="ru-RU"/>
        </w:rPr>
      </w:pPr>
    </w:p>
    <w:p w:rsidR="007E636A" w:rsidRPr="00174806" w:rsidRDefault="007E636A" w:rsidP="007E636A">
      <w:pPr>
        <w:widowControl w:val="0"/>
        <w:tabs>
          <w:tab w:val="left" w:pos="2719"/>
        </w:tabs>
        <w:autoSpaceDE w:val="0"/>
        <w:autoSpaceDN w:val="0"/>
        <w:adjustRightInd w:val="0"/>
        <w:spacing w:after="0" w:line="240" w:lineRule="auto"/>
        <w:jc w:val="right"/>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Приложение</w:t>
      </w:r>
      <w:r>
        <w:rPr>
          <w:rFonts w:ascii="Times New Roman" w:eastAsia="Times New Roman" w:hAnsi="Times New Roman" w:cs="Times New Roman"/>
          <w:spacing w:val="-3"/>
          <w:sz w:val="18"/>
          <w:szCs w:val="18"/>
          <w:lang w:eastAsia="ru-RU"/>
        </w:rPr>
        <w:t xml:space="preserve"> 5</w:t>
      </w:r>
      <w:r w:rsidRPr="00174806">
        <w:rPr>
          <w:rFonts w:ascii="Times New Roman" w:eastAsia="Times New Roman" w:hAnsi="Times New Roman" w:cs="Times New Roman"/>
          <w:spacing w:val="-3"/>
          <w:sz w:val="18"/>
          <w:szCs w:val="18"/>
          <w:lang w:eastAsia="ru-RU"/>
        </w:rPr>
        <w:t xml:space="preserve"> </w:t>
      </w:r>
    </w:p>
    <w:p w:rsidR="007E636A" w:rsidRDefault="007E636A" w:rsidP="007E636A">
      <w:pPr>
        <w:widowControl w:val="0"/>
        <w:shd w:val="clear" w:color="auto" w:fill="FFFFFF"/>
        <w:tabs>
          <w:tab w:val="left" w:pos="0"/>
          <w:tab w:val="left" w:pos="540"/>
        </w:tabs>
        <w:autoSpaceDE w:val="0"/>
        <w:autoSpaceDN w:val="0"/>
        <w:adjustRightInd w:val="0"/>
        <w:spacing w:after="0" w:line="240" w:lineRule="auto"/>
        <w:jc w:val="right"/>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к Примерному положению об оплате</w:t>
      </w:r>
      <w:r>
        <w:rPr>
          <w:rFonts w:ascii="Times New Roman" w:eastAsia="Times New Roman" w:hAnsi="Times New Roman" w:cs="Times New Roman"/>
          <w:spacing w:val="-3"/>
          <w:sz w:val="18"/>
          <w:szCs w:val="18"/>
          <w:lang w:eastAsia="ru-RU"/>
        </w:rPr>
        <w:t xml:space="preserve"> </w:t>
      </w:r>
    </w:p>
    <w:p w:rsidR="007E636A" w:rsidRDefault="007E636A" w:rsidP="007E636A">
      <w:pPr>
        <w:widowControl w:val="0"/>
        <w:shd w:val="clear" w:color="auto" w:fill="FFFFFF"/>
        <w:tabs>
          <w:tab w:val="left" w:pos="0"/>
          <w:tab w:val="left" w:pos="540"/>
        </w:tabs>
        <w:autoSpaceDE w:val="0"/>
        <w:autoSpaceDN w:val="0"/>
        <w:adjustRightInd w:val="0"/>
        <w:spacing w:after="0" w:line="240" w:lineRule="auto"/>
        <w:jc w:val="right"/>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 xml:space="preserve">труда работников муниципальных бюджетных и автономных учреждений </w:t>
      </w:r>
    </w:p>
    <w:p w:rsidR="007E636A" w:rsidRPr="00174806" w:rsidRDefault="007E636A" w:rsidP="007E636A">
      <w:pPr>
        <w:widowControl w:val="0"/>
        <w:shd w:val="clear" w:color="auto" w:fill="FFFFFF"/>
        <w:tabs>
          <w:tab w:val="left" w:pos="0"/>
          <w:tab w:val="left" w:pos="540"/>
        </w:tabs>
        <w:autoSpaceDE w:val="0"/>
        <w:autoSpaceDN w:val="0"/>
        <w:adjustRightInd w:val="0"/>
        <w:spacing w:after="0" w:line="240" w:lineRule="auto"/>
        <w:jc w:val="right"/>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физической культуры и спорта Трубчевского муниципального района</w:t>
      </w:r>
    </w:p>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ПОРЯДОК</w:t>
      </w:r>
      <w:r w:rsidRPr="00174806">
        <w:rPr>
          <w:rFonts w:ascii="Times New Roman" w:eastAsia="Times New Roman" w:hAnsi="Times New Roman" w:cs="Times New Roman"/>
          <w:sz w:val="18"/>
          <w:szCs w:val="18"/>
          <w:lang w:eastAsia="ru-RU"/>
        </w:rPr>
        <w:br/>
        <w:t xml:space="preserve">определения (оценки) объемных показателей отнесения муниципальных бюджетных и автономных учреждений </w:t>
      </w:r>
      <w:r w:rsidRPr="00174806">
        <w:rPr>
          <w:rFonts w:ascii="Times New Roman" w:eastAsia="Times New Roman" w:hAnsi="Times New Roman" w:cs="Times New Roman"/>
          <w:spacing w:val="-3"/>
          <w:sz w:val="18"/>
          <w:szCs w:val="18"/>
          <w:lang w:eastAsia="ru-RU"/>
        </w:rPr>
        <w:t>физической культуры и спорта Трубчевского</w:t>
      </w:r>
      <w:r w:rsidRPr="00174806">
        <w:rPr>
          <w:rFonts w:ascii="Times New Roman" w:eastAsia="Times New Roman" w:hAnsi="Times New Roman" w:cs="Times New Roman"/>
          <w:sz w:val="18"/>
          <w:szCs w:val="18"/>
          <w:lang w:eastAsia="ru-RU"/>
        </w:rPr>
        <w:t xml:space="preserve"> муниципального района к группам по оплате труда руководителей</w:t>
      </w:r>
    </w:p>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74806" w:rsidRPr="00174806" w:rsidRDefault="00174806" w:rsidP="00591D98">
      <w:pPr>
        <w:widowControl w:val="0"/>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1. Муниципальные бюджетные </w:t>
      </w:r>
      <w:proofErr w:type="gramStart"/>
      <w:r w:rsidRPr="00174806">
        <w:rPr>
          <w:rFonts w:ascii="Times New Roman" w:eastAsia="Times New Roman" w:hAnsi="Times New Roman" w:cs="Times New Roman"/>
          <w:sz w:val="18"/>
          <w:szCs w:val="18"/>
          <w:lang w:eastAsia="ru-RU"/>
        </w:rPr>
        <w:t>и  автономные</w:t>
      </w:r>
      <w:proofErr w:type="gramEnd"/>
      <w:r w:rsidRPr="00174806">
        <w:rPr>
          <w:rFonts w:ascii="Times New Roman" w:eastAsia="Times New Roman" w:hAnsi="Times New Roman" w:cs="Times New Roman"/>
          <w:sz w:val="18"/>
          <w:szCs w:val="18"/>
          <w:lang w:eastAsia="ru-RU"/>
        </w:rPr>
        <w:t xml:space="preserve"> учреждения физической культуры и спорта Трубчевкого муниципального района относятся к группам по оплате труда руководителей в зависимости от пропускной способности, режима эксплуатации, трудоемкости обслуживания и наличия мест для зрителей по следующим показателям (в баллах) (приказ Государственного комитета Российской Федерации по физической культуре и туризму от 30 ноября 1995 года № 325)</w:t>
      </w:r>
    </w:p>
    <w:p w:rsidR="00174806" w:rsidRPr="00174806" w:rsidRDefault="00174806"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bl>
      <w:tblPr>
        <w:tblW w:w="10377"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472"/>
        <w:gridCol w:w="5905"/>
      </w:tblGrid>
      <w:tr w:rsidR="00053B15" w:rsidRPr="00174806" w:rsidTr="007E636A">
        <w:tc>
          <w:tcPr>
            <w:tcW w:w="4472" w:type="dxa"/>
            <w:tcBorders>
              <w:top w:val="single" w:sz="4" w:space="0" w:color="auto"/>
              <w:bottom w:val="single" w:sz="4" w:space="0" w:color="auto"/>
              <w:right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Группы по оплате труда</w:t>
            </w:r>
          </w:p>
        </w:tc>
        <w:tc>
          <w:tcPr>
            <w:tcW w:w="5905" w:type="dxa"/>
            <w:tcBorders>
              <w:top w:val="single" w:sz="4" w:space="0" w:color="auto"/>
              <w:left w:val="single" w:sz="4" w:space="0" w:color="auto"/>
              <w:bottom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Количество баллов</w:t>
            </w:r>
          </w:p>
        </w:tc>
      </w:tr>
      <w:tr w:rsidR="00053B15" w:rsidRPr="00174806" w:rsidTr="007E636A">
        <w:tc>
          <w:tcPr>
            <w:tcW w:w="4472" w:type="dxa"/>
            <w:tcBorders>
              <w:top w:val="single" w:sz="4" w:space="0" w:color="auto"/>
              <w:bottom w:val="single" w:sz="4" w:space="0" w:color="auto"/>
              <w:right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1</w:t>
            </w:r>
          </w:p>
        </w:tc>
        <w:tc>
          <w:tcPr>
            <w:tcW w:w="5905" w:type="dxa"/>
            <w:tcBorders>
              <w:top w:val="single" w:sz="4" w:space="0" w:color="auto"/>
              <w:left w:val="single" w:sz="4" w:space="0" w:color="auto"/>
              <w:bottom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свыше 175 до 200</w:t>
            </w:r>
          </w:p>
        </w:tc>
      </w:tr>
      <w:tr w:rsidR="00053B15" w:rsidRPr="00174806" w:rsidTr="007E636A">
        <w:tc>
          <w:tcPr>
            <w:tcW w:w="4472" w:type="dxa"/>
            <w:tcBorders>
              <w:top w:val="single" w:sz="4" w:space="0" w:color="auto"/>
              <w:bottom w:val="single" w:sz="4" w:space="0" w:color="auto"/>
              <w:right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2</w:t>
            </w:r>
          </w:p>
        </w:tc>
        <w:tc>
          <w:tcPr>
            <w:tcW w:w="5905" w:type="dxa"/>
            <w:tcBorders>
              <w:top w:val="single" w:sz="4" w:space="0" w:color="auto"/>
              <w:left w:val="single" w:sz="4" w:space="0" w:color="auto"/>
              <w:bottom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свыше 150 до 175</w:t>
            </w:r>
          </w:p>
        </w:tc>
      </w:tr>
      <w:tr w:rsidR="00053B15" w:rsidRPr="00174806" w:rsidTr="007E636A">
        <w:tc>
          <w:tcPr>
            <w:tcW w:w="4472" w:type="dxa"/>
            <w:tcBorders>
              <w:top w:val="single" w:sz="4" w:space="0" w:color="auto"/>
              <w:bottom w:val="single" w:sz="4" w:space="0" w:color="auto"/>
              <w:right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3</w:t>
            </w:r>
          </w:p>
        </w:tc>
        <w:tc>
          <w:tcPr>
            <w:tcW w:w="5905" w:type="dxa"/>
            <w:tcBorders>
              <w:top w:val="single" w:sz="4" w:space="0" w:color="auto"/>
              <w:left w:val="single" w:sz="4" w:space="0" w:color="auto"/>
              <w:bottom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свыше 125 до 150</w:t>
            </w:r>
          </w:p>
        </w:tc>
      </w:tr>
    </w:tbl>
    <w:p w:rsidR="00174806" w:rsidRPr="00174806" w:rsidRDefault="00174806"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2. Отнесение муниципальных бюджетных и автономных учреждений физической культуры и спорта Трубчевкого муниципального района к группам по оплате труда руководителей на основе бальной системы производится учредителем ежегодно по результатам работы за отчетный финансовый год в соответствии со статистической и финансовой отчетностью. Группа по оплате труда для вновь вводимых спортивных сооружений устанавливается исходя из годовых плановых показателей.</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3. Совокупная оценка показателей устанавливается в баллах, учитывающих пропускную способность и режим эксплуатации, трудоемкость обслуживания и наличие зрительных мест, имеющихся или используемых спортивных сооружений.</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Совокупная оценка определяется по объемным показателям: общим и специальным (в зависимости от типа учреждения).</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Начисление баллов по общим показателям производится за:</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единицу единовременной пропускной способности:</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а) открытого спортивного сооружения – 0,15 балла;</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б) крытого спортивного сооружения – 0,2 балла;</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в) за каждого работающего по его обслуживанию – 1 балл;</w:t>
      </w: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p>
    <w:p w:rsidR="00174806" w:rsidRPr="00174806" w:rsidRDefault="00174806" w:rsidP="00591D98">
      <w:pPr>
        <w:widowControl w:val="0"/>
        <w:autoSpaceDE w:val="0"/>
        <w:autoSpaceDN w:val="0"/>
        <w:adjustRightInd w:val="0"/>
        <w:spacing w:after="0" w:line="240" w:lineRule="auto"/>
        <w:ind w:firstLine="708"/>
        <w:jc w:val="both"/>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z w:val="18"/>
          <w:szCs w:val="18"/>
          <w:lang w:eastAsia="ru-RU"/>
        </w:rPr>
        <w:t xml:space="preserve">4. Места для зрителей на трибунах оцениваются в следующих баллах: </w:t>
      </w:r>
    </w:p>
    <w:p w:rsidR="00174806" w:rsidRPr="00174806" w:rsidRDefault="00174806" w:rsidP="00591D98">
      <w:pPr>
        <w:widowControl w:val="0"/>
        <w:autoSpaceDE w:val="0"/>
        <w:autoSpaceDN w:val="0"/>
        <w:adjustRightInd w:val="0"/>
        <w:spacing w:after="0" w:line="240" w:lineRule="auto"/>
        <w:jc w:val="both"/>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ab/>
      </w:r>
    </w:p>
    <w:tbl>
      <w:tblPr>
        <w:tblW w:w="9198" w:type="dxa"/>
        <w:tblInd w:w="90" w:type="dxa"/>
        <w:tblLook w:val="0000" w:firstRow="0" w:lastRow="0" w:firstColumn="0" w:lastColumn="0" w:noHBand="0" w:noVBand="0"/>
      </w:tblPr>
      <w:tblGrid>
        <w:gridCol w:w="2363"/>
        <w:gridCol w:w="3484"/>
        <w:gridCol w:w="3351"/>
      </w:tblGrid>
      <w:tr w:rsidR="00053B15" w:rsidRPr="00174806" w:rsidTr="00053B15">
        <w:trPr>
          <w:trHeight w:val="548"/>
        </w:trPr>
        <w:tc>
          <w:tcPr>
            <w:tcW w:w="2363" w:type="dxa"/>
            <w:vMerge w:val="restart"/>
            <w:tcBorders>
              <w:top w:val="single" w:sz="4" w:space="0" w:color="auto"/>
              <w:left w:val="single" w:sz="4" w:space="0" w:color="auto"/>
              <w:right w:val="single" w:sz="4" w:space="0" w:color="auto"/>
            </w:tcBorders>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Количество мест для зрителей</w:t>
            </w:r>
          </w:p>
        </w:tc>
        <w:tc>
          <w:tcPr>
            <w:tcW w:w="6835" w:type="dxa"/>
            <w:gridSpan w:val="2"/>
            <w:tcBorders>
              <w:top w:val="single" w:sz="4" w:space="0" w:color="auto"/>
              <w:left w:val="single" w:sz="4" w:space="0" w:color="auto"/>
              <w:bottom w:val="single" w:sz="4" w:space="0" w:color="auto"/>
              <w:right w:val="single" w:sz="4" w:space="0" w:color="auto"/>
            </w:tcBorders>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Количество баллов</w:t>
            </w:r>
          </w:p>
        </w:tc>
      </w:tr>
      <w:tr w:rsidR="00053B15" w:rsidRPr="00174806" w:rsidTr="00053B15">
        <w:trPr>
          <w:trHeight w:val="547"/>
        </w:trPr>
        <w:tc>
          <w:tcPr>
            <w:tcW w:w="2363" w:type="dxa"/>
            <w:vMerge/>
            <w:tcBorders>
              <w:left w:val="single" w:sz="4" w:space="0" w:color="auto"/>
              <w:bottom w:val="single" w:sz="4" w:space="0" w:color="auto"/>
              <w:right w:val="single" w:sz="4" w:space="0" w:color="auto"/>
            </w:tcBorders>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p>
        </w:tc>
        <w:tc>
          <w:tcPr>
            <w:tcW w:w="3484" w:type="dxa"/>
            <w:tcBorders>
              <w:top w:val="single" w:sz="4" w:space="0" w:color="auto"/>
              <w:left w:val="single" w:sz="4" w:space="0" w:color="auto"/>
              <w:bottom w:val="single" w:sz="4" w:space="0" w:color="auto"/>
              <w:right w:val="single" w:sz="4" w:space="0" w:color="auto"/>
            </w:tcBorders>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открытые спортивные сооружения</w:t>
            </w:r>
          </w:p>
        </w:tc>
        <w:tc>
          <w:tcPr>
            <w:tcW w:w="3351" w:type="dxa"/>
            <w:tcBorders>
              <w:top w:val="single" w:sz="4" w:space="0" w:color="auto"/>
              <w:left w:val="single" w:sz="4" w:space="0" w:color="auto"/>
              <w:bottom w:val="single" w:sz="4" w:space="0" w:color="auto"/>
              <w:right w:val="single" w:sz="4" w:space="0" w:color="auto"/>
            </w:tcBorders>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крытые спортивные сооружения</w:t>
            </w:r>
          </w:p>
        </w:tc>
      </w:tr>
      <w:tr w:rsidR="00053B15" w:rsidRPr="00174806" w:rsidTr="00053B15">
        <w:trPr>
          <w:trHeight w:val="323"/>
        </w:trPr>
        <w:tc>
          <w:tcPr>
            <w:tcW w:w="2363" w:type="dxa"/>
            <w:tcBorders>
              <w:top w:val="single" w:sz="4" w:space="0" w:color="auto"/>
              <w:left w:val="single" w:sz="4" w:space="0" w:color="auto"/>
              <w:bottom w:val="single" w:sz="4" w:space="0" w:color="auto"/>
              <w:right w:val="single" w:sz="4" w:space="0" w:color="auto"/>
            </w:tcBorders>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До 500</w:t>
            </w:r>
          </w:p>
        </w:tc>
        <w:tc>
          <w:tcPr>
            <w:tcW w:w="3484"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w:t>
            </w:r>
          </w:p>
        </w:tc>
        <w:tc>
          <w:tcPr>
            <w:tcW w:w="3351" w:type="dxa"/>
            <w:tcBorders>
              <w:top w:val="single" w:sz="4" w:space="0" w:color="auto"/>
              <w:left w:val="nil"/>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5</w:t>
            </w:r>
          </w:p>
        </w:tc>
      </w:tr>
    </w:tbl>
    <w:p w:rsidR="00174806" w:rsidRPr="00174806" w:rsidRDefault="00174806" w:rsidP="00591D98">
      <w:pPr>
        <w:widowControl w:val="0"/>
        <w:autoSpaceDE w:val="0"/>
        <w:autoSpaceDN w:val="0"/>
        <w:adjustRightInd w:val="0"/>
        <w:spacing w:after="0" w:line="240" w:lineRule="auto"/>
        <w:ind w:firstLine="709"/>
        <w:jc w:val="both"/>
        <w:rPr>
          <w:rFonts w:ascii="Times New Roman" w:eastAsia="Times New Roman" w:hAnsi="Times New Roman" w:cs="Times New Roman"/>
          <w:spacing w:val="-3"/>
          <w:sz w:val="18"/>
          <w:szCs w:val="18"/>
          <w:lang w:eastAsia="ru-RU"/>
        </w:rPr>
      </w:pPr>
    </w:p>
    <w:p w:rsidR="00174806" w:rsidRPr="00174806" w:rsidRDefault="00174806" w:rsidP="00591D98">
      <w:pPr>
        <w:widowControl w:val="0"/>
        <w:autoSpaceDE w:val="0"/>
        <w:autoSpaceDN w:val="0"/>
        <w:adjustRightInd w:val="0"/>
        <w:spacing w:after="0" w:line="240" w:lineRule="auto"/>
        <w:ind w:firstLine="709"/>
        <w:jc w:val="both"/>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5. Определение баллов в зависимости от типа спортивного сооружения осуществляется по следующим специальным показателям:</w:t>
      </w:r>
    </w:p>
    <w:p w:rsidR="00174806" w:rsidRPr="00174806" w:rsidRDefault="00174806" w:rsidP="00591D98">
      <w:pPr>
        <w:widowControl w:val="0"/>
        <w:autoSpaceDE w:val="0"/>
        <w:autoSpaceDN w:val="0"/>
        <w:adjustRightInd w:val="0"/>
        <w:spacing w:after="0" w:line="240" w:lineRule="auto"/>
        <w:jc w:val="both"/>
        <w:rPr>
          <w:rFonts w:ascii="Times New Roman" w:eastAsia="Times New Roman" w:hAnsi="Times New Roman" w:cs="Times New Roman"/>
          <w:spacing w:val="-3"/>
          <w:sz w:val="18"/>
          <w:szCs w:val="18"/>
          <w:lang w:eastAsia="ru-RU"/>
        </w:rPr>
      </w:pPr>
    </w:p>
    <w:tbl>
      <w:tblPr>
        <w:tblW w:w="10618" w:type="dxa"/>
        <w:tblInd w:w="90" w:type="dxa"/>
        <w:tblLayout w:type="fixed"/>
        <w:tblLook w:val="0000" w:firstRow="0" w:lastRow="0" w:firstColumn="0" w:lastColumn="0" w:noHBand="0" w:noVBand="0"/>
      </w:tblPr>
      <w:tblGrid>
        <w:gridCol w:w="3733"/>
        <w:gridCol w:w="1675"/>
        <w:gridCol w:w="1474"/>
        <w:gridCol w:w="1438"/>
        <w:gridCol w:w="1175"/>
        <w:gridCol w:w="1123"/>
      </w:tblGrid>
      <w:tr w:rsidR="00053B15" w:rsidRPr="00174806" w:rsidTr="00164138">
        <w:trPr>
          <w:trHeight w:val="548"/>
        </w:trPr>
        <w:tc>
          <w:tcPr>
            <w:tcW w:w="3733" w:type="dxa"/>
            <w:vMerge w:val="restart"/>
            <w:tcBorders>
              <w:top w:val="single" w:sz="4" w:space="0" w:color="auto"/>
              <w:left w:val="single" w:sz="4" w:space="0" w:color="auto"/>
              <w:right w:val="single" w:sz="4" w:space="0" w:color="auto"/>
            </w:tcBorders>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Площадь спортивных сооружений основного назначения (кв. м)</w:t>
            </w:r>
          </w:p>
        </w:tc>
        <w:tc>
          <w:tcPr>
            <w:tcW w:w="6885" w:type="dxa"/>
            <w:gridSpan w:val="5"/>
            <w:tcBorders>
              <w:top w:val="single" w:sz="4" w:space="0" w:color="auto"/>
              <w:left w:val="single" w:sz="4" w:space="0" w:color="auto"/>
              <w:bottom w:val="single" w:sz="4" w:space="0" w:color="auto"/>
              <w:right w:val="single" w:sz="4" w:space="0" w:color="auto"/>
            </w:tcBorders>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Количество баллов и типы спортивных сооружений</w:t>
            </w:r>
          </w:p>
        </w:tc>
      </w:tr>
      <w:tr w:rsidR="00053B15" w:rsidRPr="00174806" w:rsidTr="00164138">
        <w:trPr>
          <w:trHeight w:val="270"/>
        </w:trPr>
        <w:tc>
          <w:tcPr>
            <w:tcW w:w="3733" w:type="dxa"/>
            <w:vMerge/>
            <w:tcBorders>
              <w:left w:val="single" w:sz="4" w:space="0" w:color="auto"/>
              <w:right w:val="single" w:sz="4" w:space="0" w:color="auto"/>
            </w:tcBorders>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p>
        </w:tc>
        <w:tc>
          <w:tcPr>
            <w:tcW w:w="1675" w:type="dxa"/>
            <w:vMerge w:val="restart"/>
            <w:tcBorders>
              <w:top w:val="single" w:sz="4" w:space="0" w:color="auto"/>
              <w:left w:val="single" w:sz="4" w:space="0" w:color="auto"/>
              <w:right w:val="single" w:sz="4" w:space="0" w:color="auto"/>
            </w:tcBorders>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крытый бассейн</w:t>
            </w:r>
          </w:p>
        </w:tc>
        <w:tc>
          <w:tcPr>
            <w:tcW w:w="1474" w:type="dxa"/>
            <w:vMerge w:val="restart"/>
            <w:tcBorders>
              <w:top w:val="single" w:sz="4" w:space="0" w:color="auto"/>
              <w:left w:val="single" w:sz="4" w:space="0" w:color="auto"/>
              <w:right w:val="single" w:sz="4" w:space="0" w:color="auto"/>
            </w:tcBorders>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открытый бассейн</w:t>
            </w:r>
          </w:p>
        </w:tc>
        <w:tc>
          <w:tcPr>
            <w:tcW w:w="1438" w:type="dxa"/>
            <w:vMerge w:val="restart"/>
            <w:tcBorders>
              <w:top w:val="single" w:sz="4" w:space="0" w:color="auto"/>
              <w:left w:val="single" w:sz="4" w:space="0" w:color="auto"/>
              <w:right w:val="single" w:sz="4" w:space="0" w:color="auto"/>
            </w:tcBorders>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спортивный зал</w:t>
            </w:r>
          </w:p>
        </w:tc>
        <w:tc>
          <w:tcPr>
            <w:tcW w:w="2298" w:type="dxa"/>
            <w:gridSpan w:val="2"/>
            <w:tcBorders>
              <w:top w:val="single" w:sz="4" w:space="0" w:color="auto"/>
              <w:left w:val="single" w:sz="4" w:space="0" w:color="auto"/>
              <w:bottom w:val="single" w:sz="4" w:space="0" w:color="auto"/>
              <w:right w:val="single" w:sz="4" w:space="0" w:color="auto"/>
            </w:tcBorders>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спортивные сооружения с искусственным льдом</w:t>
            </w:r>
          </w:p>
        </w:tc>
      </w:tr>
      <w:tr w:rsidR="00053B15" w:rsidRPr="00174806" w:rsidTr="00164138">
        <w:trPr>
          <w:trHeight w:val="270"/>
        </w:trPr>
        <w:tc>
          <w:tcPr>
            <w:tcW w:w="3733" w:type="dxa"/>
            <w:vMerge/>
            <w:tcBorders>
              <w:left w:val="single" w:sz="4" w:space="0" w:color="auto"/>
              <w:bottom w:val="single" w:sz="4" w:space="0" w:color="auto"/>
              <w:right w:val="single" w:sz="4" w:space="0" w:color="auto"/>
            </w:tcBorders>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p>
        </w:tc>
        <w:tc>
          <w:tcPr>
            <w:tcW w:w="1675" w:type="dxa"/>
            <w:vMerge/>
            <w:tcBorders>
              <w:left w:val="single" w:sz="4" w:space="0" w:color="auto"/>
              <w:bottom w:val="single" w:sz="4" w:space="0" w:color="auto"/>
              <w:right w:val="single" w:sz="4" w:space="0" w:color="auto"/>
            </w:tcBorders>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p>
        </w:tc>
        <w:tc>
          <w:tcPr>
            <w:tcW w:w="1474" w:type="dxa"/>
            <w:vMerge/>
            <w:tcBorders>
              <w:left w:val="single" w:sz="4" w:space="0" w:color="auto"/>
              <w:bottom w:val="single" w:sz="4" w:space="0" w:color="auto"/>
              <w:right w:val="single" w:sz="4" w:space="0" w:color="auto"/>
            </w:tcBorders>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p>
        </w:tc>
        <w:tc>
          <w:tcPr>
            <w:tcW w:w="1438" w:type="dxa"/>
            <w:vMerge/>
            <w:tcBorders>
              <w:left w:val="single" w:sz="4" w:space="0" w:color="auto"/>
              <w:bottom w:val="single" w:sz="4" w:space="0" w:color="auto"/>
              <w:right w:val="single" w:sz="4" w:space="0" w:color="auto"/>
            </w:tcBorders>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p>
        </w:tc>
        <w:tc>
          <w:tcPr>
            <w:tcW w:w="1175" w:type="dxa"/>
            <w:tcBorders>
              <w:top w:val="single" w:sz="4" w:space="0" w:color="auto"/>
              <w:left w:val="single" w:sz="4" w:space="0" w:color="auto"/>
              <w:bottom w:val="single" w:sz="4" w:space="0" w:color="auto"/>
              <w:right w:val="single" w:sz="4" w:space="0" w:color="auto"/>
            </w:tcBorders>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крытые</w:t>
            </w:r>
          </w:p>
        </w:tc>
        <w:tc>
          <w:tcPr>
            <w:tcW w:w="1123" w:type="dxa"/>
            <w:tcBorders>
              <w:top w:val="single" w:sz="4" w:space="0" w:color="auto"/>
              <w:left w:val="single" w:sz="4" w:space="0" w:color="auto"/>
              <w:bottom w:val="single" w:sz="4" w:space="0" w:color="auto"/>
              <w:right w:val="single" w:sz="4" w:space="0" w:color="auto"/>
            </w:tcBorders>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откры-тые</w:t>
            </w:r>
          </w:p>
        </w:tc>
      </w:tr>
      <w:tr w:rsidR="00053B15" w:rsidRPr="00174806" w:rsidTr="00164138">
        <w:trPr>
          <w:trHeight w:val="323"/>
        </w:trPr>
        <w:tc>
          <w:tcPr>
            <w:tcW w:w="373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До 50</w:t>
            </w:r>
          </w:p>
        </w:tc>
        <w:tc>
          <w:tcPr>
            <w:tcW w:w="16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4</w:t>
            </w:r>
          </w:p>
        </w:tc>
        <w:tc>
          <w:tcPr>
            <w:tcW w:w="1474"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3</w:t>
            </w:r>
          </w:p>
        </w:tc>
        <w:tc>
          <w:tcPr>
            <w:tcW w:w="1438"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2</w:t>
            </w:r>
          </w:p>
        </w:tc>
        <w:tc>
          <w:tcPr>
            <w:tcW w:w="11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w:t>
            </w:r>
          </w:p>
        </w:tc>
        <w:tc>
          <w:tcPr>
            <w:tcW w:w="112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w:t>
            </w:r>
          </w:p>
        </w:tc>
      </w:tr>
      <w:tr w:rsidR="00053B15" w:rsidRPr="00174806" w:rsidTr="00164138">
        <w:trPr>
          <w:trHeight w:val="323"/>
        </w:trPr>
        <w:tc>
          <w:tcPr>
            <w:tcW w:w="373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 xml:space="preserve">50 </w:t>
            </w:r>
            <w:r w:rsidRPr="00174806">
              <w:rPr>
                <w:rFonts w:ascii="Times New Roman" w:eastAsia="Times New Roman" w:hAnsi="Times New Roman" w:cs="Times New Roman"/>
                <w:sz w:val="18"/>
                <w:szCs w:val="18"/>
                <w:lang w:eastAsia="ru-RU"/>
              </w:rPr>
              <w:t xml:space="preserve">– </w:t>
            </w:r>
            <w:r w:rsidRPr="00174806">
              <w:rPr>
                <w:rFonts w:ascii="Times New Roman" w:eastAsia="Times New Roman" w:hAnsi="Times New Roman" w:cs="Times New Roman"/>
                <w:bCs/>
                <w:sz w:val="18"/>
                <w:szCs w:val="18"/>
                <w:lang w:eastAsia="ru-RU"/>
              </w:rPr>
              <w:t>100</w:t>
            </w:r>
          </w:p>
        </w:tc>
        <w:tc>
          <w:tcPr>
            <w:tcW w:w="16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8</w:t>
            </w:r>
          </w:p>
        </w:tc>
        <w:tc>
          <w:tcPr>
            <w:tcW w:w="1474"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7</w:t>
            </w:r>
          </w:p>
        </w:tc>
        <w:tc>
          <w:tcPr>
            <w:tcW w:w="1438"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5</w:t>
            </w:r>
          </w:p>
        </w:tc>
        <w:tc>
          <w:tcPr>
            <w:tcW w:w="11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6</w:t>
            </w:r>
          </w:p>
        </w:tc>
        <w:tc>
          <w:tcPr>
            <w:tcW w:w="112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5</w:t>
            </w:r>
          </w:p>
        </w:tc>
      </w:tr>
      <w:tr w:rsidR="00053B15" w:rsidRPr="00174806" w:rsidTr="00164138">
        <w:trPr>
          <w:trHeight w:val="323"/>
        </w:trPr>
        <w:tc>
          <w:tcPr>
            <w:tcW w:w="373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 xml:space="preserve">101 </w:t>
            </w:r>
            <w:r w:rsidRPr="00174806">
              <w:rPr>
                <w:rFonts w:ascii="Times New Roman" w:eastAsia="Times New Roman" w:hAnsi="Times New Roman" w:cs="Times New Roman"/>
                <w:sz w:val="18"/>
                <w:szCs w:val="18"/>
                <w:lang w:eastAsia="ru-RU"/>
              </w:rPr>
              <w:t xml:space="preserve">– </w:t>
            </w:r>
            <w:r w:rsidRPr="00174806">
              <w:rPr>
                <w:rFonts w:ascii="Times New Roman" w:eastAsia="Times New Roman" w:hAnsi="Times New Roman" w:cs="Times New Roman"/>
                <w:bCs/>
                <w:sz w:val="18"/>
                <w:szCs w:val="18"/>
                <w:lang w:eastAsia="ru-RU"/>
              </w:rPr>
              <w:t>200</w:t>
            </w:r>
          </w:p>
        </w:tc>
        <w:tc>
          <w:tcPr>
            <w:tcW w:w="16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16</w:t>
            </w:r>
          </w:p>
        </w:tc>
        <w:tc>
          <w:tcPr>
            <w:tcW w:w="1474"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14</w:t>
            </w:r>
          </w:p>
        </w:tc>
        <w:tc>
          <w:tcPr>
            <w:tcW w:w="1438"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10</w:t>
            </w:r>
          </w:p>
        </w:tc>
        <w:tc>
          <w:tcPr>
            <w:tcW w:w="11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12</w:t>
            </w:r>
          </w:p>
        </w:tc>
        <w:tc>
          <w:tcPr>
            <w:tcW w:w="112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10</w:t>
            </w:r>
          </w:p>
        </w:tc>
      </w:tr>
      <w:tr w:rsidR="00053B15" w:rsidRPr="00174806" w:rsidTr="00164138">
        <w:trPr>
          <w:trHeight w:val="323"/>
        </w:trPr>
        <w:tc>
          <w:tcPr>
            <w:tcW w:w="373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 xml:space="preserve">201 </w:t>
            </w:r>
            <w:r w:rsidRPr="00174806">
              <w:rPr>
                <w:rFonts w:ascii="Times New Roman" w:eastAsia="Times New Roman" w:hAnsi="Times New Roman" w:cs="Times New Roman"/>
                <w:sz w:val="18"/>
                <w:szCs w:val="18"/>
                <w:lang w:eastAsia="ru-RU"/>
              </w:rPr>
              <w:t xml:space="preserve">– </w:t>
            </w:r>
            <w:r w:rsidRPr="00174806">
              <w:rPr>
                <w:rFonts w:ascii="Times New Roman" w:eastAsia="Times New Roman" w:hAnsi="Times New Roman" w:cs="Times New Roman"/>
                <w:bCs/>
                <w:sz w:val="18"/>
                <w:szCs w:val="18"/>
                <w:lang w:eastAsia="ru-RU"/>
              </w:rPr>
              <w:t>300</w:t>
            </w:r>
          </w:p>
        </w:tc>
        <w:tc>
          <w:tcPr>
            <w:tcW w:w="16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24</w:t>
            </w:r>
          </w:p>
        </w:tc>
        <w:tc>
          <w:tcPr>
            <w:tcW w:w="1474"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21</w:t>
            </w:r>
          </w:p>
        </w:tc>
        <w:tc>
          <w:tcPr>
            <w:tcW w:w="1438"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15</w:t>
            </w:r>
          </w:p>
        </w:tc>
        <w:tc>
          <w:tcPr>
            <w:tcW w:w="11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18</w:t>
            </w:r>
          </w:p>
        </w:tc>
        <w:tc>
          <w:tcPr>
            <w:tcW w:w="112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15</w:t>
            </w:r>
          </w:p>
        </w:tc>
      </w:tr>
      <w:tr w:rsidR="00053B15" w:rsidRPr="00174806" w:rsidTr="00164138">
        <w:trPr>
          <w:trHeight w:val="323"/>
        </w:trPr>
        <w:tc>
          <w:tcPr>
            <w:tcW w:w="373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 xml:space="preserve">301 </w:t>
            </w:r>
            <w:r w:rsidRPr="00174806">
              <w:rPr>
                <w:rFonts w:ascii="Times New Roman" w:eastAsia="Times New Roman" w:hAnsi="Times New Roman" w:cs="Times New Roman"/>
                <w:sz w:val="18"/>
                <w:szCs w:val="18"/>
                <w:lang w:eastAsia="ru-RU"/>
              </w:rPr>
              <w:t xml:space="preserve">– </w:t>
            </w:r>
            <w:r w:rsidRPr="00174806">
              <w:rPr>
                <w:rFonts w:ascii="Times New Roman" w:eastAsia="Times New Roman" w:hAnsi="Times New Roman" w:cs="Times New Roman"/>
                <w:bCs/>
                <w:sz w:val="18"/>
                <w:szCs w:val="18"/>
                <w:lang w:eastAsia="ru-RU"/>
              </w:rPr>
              <w:t>400</w:t>
            </w:r>
          </w:p>
        </w:tc>
        <w:tc>
          <w:tcPr>
            <w:tcW w:w="16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32</w:t>
            </w:r>
          </w:p>
        </w:tc>
        <w:tc>
          <w:tcPr>
            <w:tcW w:w="1474"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28</w:t>
            </w:r>
          </w:p>
        </w:tc>
        <w:tc>
          <w:tcPr>
            <w:tcW w:w="1438"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20</w:t>
            </w:r>
          </w:p>
        </w:tc>
        <w:tc>
          <w:tcPr>
            <w:tcW w:w="11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24</w:t>
            </w:r>
          </w:p>
        </w:tc>
        <w:tc>
          <w:tcPr>
            <w:tcW w:w="112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20</w:t>
            </w:r>
          </w:p>
        </w:tc>
      </w:tr>
      <w:tr w:rsidR="00053B15" w:rsidRPr="00174806" w:rsidTr="00164138">
        <w:trPr>
          <w:trHeight w:val="323"/>
        </w:trPr>
        <w:tc>
          <w:tcPr>
            <w:tcW w:w="373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 xml:space="preserve">401 </w:t>
            </w:r>
            <w:r w:rsidRPr="00174806">
              <w:rPr>
                <w:rFonts w:ascii="Times New Roman" w:eastAsia="Times New Roman" w:hAnsi="Times New Roman" w:cs="Times New Roman"/>
                <w:sz w:val="18"/>
                <w:szCs w:val="18"/>
                <w:lang w:eastAsia="ru-RU"/>
              </w:rPr>
              <w:t xml:space="preserve">– </w:t>
            </w:r>
            <w:r w:rsidRPr="00174806">
              <w:rPr>
                <w:rFonts w:ascii="Times New Roman" w:eastAsia="Times New Roman" w:hAnsi="Times New Roman" w:cs="Times New Roman"/>
                <w:bCs/>
                <w:sz w:val="18"/>
                <w:szCs w:val="18"/>
                <w:lang w:eastAsia="ru-RU"/>
              </w:rPr>
              <w:t>500</w:t>
            </w:r>
          </w:p>
        </w:tc>
        <w:tc>
          <w:tcPr>
            <w:tcW w:w="16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40</w:t>
            </w:r>
          </w:p>
        </w:tc>
        <w:tc>
          <w:tcPr>
            <w:tcW w:w="1474"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35</w:t>
            </w:r>
          </w:p>
        </w:tc>
        <w:tc>
          <w:tcPr>
            <w:tcW w:w="1438"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25</w:t>
            </w:r>
          </w:p>
        </w:tc>
        <w:tc>
          <w:tcPr>
            <w:tcW w:w="11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30</w:t>
            </w:r>
          </w:p>
        </w:tc>
        <w:tc>
          <w:tcPr>
            <w:tcW w:w="112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25</w:t>
            </w:r>
          </w:p>
        </w:tc>
      </w:tr>
      <w:tr w:rsidR="00053B15" w:rsidRPr="00174806" w:rsidTr="00164138">
        <w:trPr>
          <w:trHeight w:val="323"/>
        </w:trPr>
        <w:tc>
          <w:tcPr>
            <w:tcW w:w="373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 xml:space="preserve">501 </w:t>
            </w:r>
            <w:r w:rsidRPr="00174806">
              <w:rPr>
                <w:rFonts w:ascii="Times New Roman" w:eastAsia="Times New Roman" w:hAnsi="Times New Roman" w:cs="Times New Roman"/>
                <w:sz w:val="18"/>
                <w:szCs w:val="18"/>
                <w:lang w:eastAsia="ru-RU"/>
              </w:rPr>
              <w:t xml:space="preserve">– </w:t>
            </w:r>
            <w:r w:rsidRPr="00174806">
              <w:rPr>
                <w:rFonts w:ascii="Times New Roman" w:eastAsia="Times New Roman" w:hAnsi="Times New Roman" w:cs="Times New Roman"/>
                <w:bCs/>
                <w:sz w:val="18"/>
                <w:szCs w:val="18"/>
                <w:lang w:eastAsia="ru-RU"/>
              </w:rPr>
              <w:t>600</w:t>
            </w:r>
          </w:p>
        </w:tc>
        <w:tc>
          <w:tcPr>
            <w:tcW w:w="16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47</w:t>
            </w:r>
          </w:p>
        </w:tc>
        <w:tc>
          <w:tcPr>
            <w:tcW w:w="1474"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41</w:t>
            </w:r>
          </w:p>
        </w:tc>
        <w:tc>
          <w:tcPr>
            <w:tcW w:w="1438"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30</w:t>
            </w:r>
          </w:p>
        </w:tc>
        <w:tc>
          <w:tcPr>
            <w:tcW w:w="11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36</w:t>
            </w:r>
          </w:p>
        </w:tc>
        <w:tc>
          <w:tcPr>
            <w:tcW w:w="112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30</w:t>
            </w:r>
          </w:p>
        </w:tc>
      </w:tr>
      <w:tr w:rsidR="00053B15" w:rsidRPr="00174806" w:rsidTr="00164138">
        <w:trPr>
          <w:trHeight w:val="323"/>
        </w:trPr>
        <w:tc>
          <w:tcPr>
            <w:tcW w:w="373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 xml:space="preserve">601 </w:t>
            </w:r>
            <w:r w:rsidRPr="00174806">
              <w:rPr>
                <w:rFonts w:ascii="Times New Roman" w:eastAsia="Times New Roman" w:hAnsi="Times New Roman" w:cs="Times New Roman"/>
                <w:sz w:val="18"/>
                <w:szCs w:val="18"/>
                <w:lang w:eastAsia="ru-RU"/>
              </w:rPr>
              <w:t xml:space="preserve">– </w:t>
            </w:r>
            <w:r w:rsidRPr="00174806">
              <w:rPr>
                <w:rFonts w:ascii="Times New Roman" w:eastAsia="Times New Roman" w:hAnsi="Times New Roman" w:cs="Times New Roman"/>
                <w:bCs/>
                <w:sz w:val="18"/>
                <w:szCs w:val="18"/>
                <w:lang w:eastAsia="ru-RU"/>
              </w:rPr>
              <w:t>700</w:t>
            </w:r>
          </w:p>
        </w:tc>
        <w:tc>
          <w:tcPr>
            <w:tcW w:w="16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54</w:t>
            </w:r>
          </w:p>
        </w:tc>
        <w:tc>
          <w:tcPr>
            <w:tcW w:w="1474"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47</w:t>
            </w:r>
          </w:p>
        </w:tc>
        <w:tc>
          <w:tcPr>
            <w:tcW w:w="1438"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34</w:t>
            </w:r>
          </w:p>
        </w:tc>
        <w:tc>
          <w:tcPr>
            <w:tcW w:w="11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42</w:t>
            </w:r>
          </w:p>
        </w:tc>
        <w:tc>
          <w:tcPr>
            <w:tcW w:w="112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35</w:t>
            </w:r>
          </w:p>
        </w:tc>
      </w:tr>
      <w:tr w:rsidR="00053B15" w:rsidRPr="00174806" w:rsidTr="00164138">
        <w:trPr>
          <w:trHeight w:val="323"/>
        </w:trPr>
        <w:tc>
          <w:tcPr>
            <w:tcW w:w="373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 xml:space="preserve">701 </w:t>
            </w:r>
            <w:r w:rsidRPr="00174806">
              <w:rPr>
                <w:rFonts w:ascii="Times New Roman" w:eastAsia="Times New Roman" w:hAnsi="Times New Roman" w:cs="Times New Roman"/>
                <w:sz w:val="18"/>
                <w:szCs w:val="18"/>
                <w:lang w:eastAsia="ru-RU"/>
              </w:rPr>
              <w:t xml:space="preserve">– </w:t>
            </w:r>
            <w:r w:rsidRPr="00174806">
              <w:rPr>
                <w:rFonts w:ascii="Times New Roman" w:eastAsia="Times New Roman" w:hAnsi="Times New Roman" w:cs="Times New Roman"/>
                <w:bCs/>
                <w:sz w:val="18"/>
                <w:szCs w:val="18"/>
                <w:lang w:eastAsia="ru-RU"/>
              </w:rPr>
              <w:t>800</w:t>
            </w:r>
          </w:p>
        </w:tc>
        <w:tc>
          <w:tcPr>
            <w:tcW w:w="16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61</w:t>
            </w:r>
          </w:p>
        </w:tc>
        <w:tc>
          <w:tcPr>
            <w:tcW w:w="1474"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53</w:t>
            </w:r>
          </w:p>
        </w:tc>
        <w:tc>
          <w:tcPr>
            <w:tcW w:w="1438"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38</w:t>
            </w:r>
          </w:p>
        </w:tc>
        <w:tc>
          <w:tcPr>
            <w:tcW w:w="11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48</w:t>
            </w:r>
          </w:p>
        </w:tc>
        <w:tc>
          <w:tcPr>
            <w:tcW w:w="112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40</w:t>
            </w:r>
          </w:p>
        </w:tc>
      </w:tr>
      <w:tr w:rsidR="00053B15" w:rsidRPr="00174806" w:rsidTr="00164138">
        <w:trPr>
          <w:trHeight w:val="323"/>
        </w:trPr>
        <w:tc>
          <w:tcPr>
            <w:tcW w:w="373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lastRenderedPageBreak/>
              <w:t xml:space="preserve">801 </w:t>
            </w:r>
            <w:r w:rsidRPr="00174806">
              <w:rPr>
                <w:rFonts w:ascii="Times New Roman" w:eastAsia="Times New Roman" w:hAnsi="Times New Roman" w:cs="Times New Roman"/>
                <w:sz w:val="18"/>
                <w:szCs w:val="18"/>
                <w:lang w:eastAsia="ru-RU"/>
              </w:rPr>
              <w:t xml:space="preserve">– </w:t>
            </w:r>
            <w:r w:rsidRPr="00174806">
              <w:rPr>
                <w:rFonts w:ascii="Times New Roman" w:eastAsia="Times New Roman" w:hAnsi="Times New Roman" w:cs="Times New Roman"/>
                <w:bCs/>
                <w:sz w:val="18"/>
                <w:szCs w:val="18"/>
                <w:lang w:eastAsia="ru-RU"/>
              </w:rPr>
              <w:t>900</w:t>
            </w:r>
          </w:p>
        </w:tc>
        <w:tc>
          <w:tcPr>
            <w:tcW w:w="16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63</w:t>
            </w:r>
          </w:p>
        </w:tc>
        <w:tc>
          <w:tcPr>
            <w:tcW w:w="1474"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59</w:t>
            </w:r>
          </w:p>
        </w:tc>
        <w:tc>
          <w:tcPr>
            <w:tcW w:w="1438"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42</w:t>
            </w:r>
          </w:p>
        </w:tc>
        <w:tc>
          <w:tcPr>
            <w:tcW w:w="11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54</w:t>
            </w:r>
          </w:p>
        </w:tc>
        <w:tc>
          <w:tcPr>
            <w:tcW w:w="112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45</w:t>
            </w:r>
          </w:p>
        </w:tc>
      </w:tr>
      <w:tr w:rsidR="00053B15" w:rsidRPr="00174806" w:rsidTr="00164138">
        <w:trPr>
          <w:trHeight w:val="323"/>
        </w:trPr>
        <w:tc>
          <w:tcPr>
            <w:tcW w:w="373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 xml:space="preserve">901 </w:t>
            </w:r>
            <w:r w:rsidRPr="00174806">
              <w:rPr>
                <w:rFonts w:ascii="Times New Roman" w:eastAsia="Times New Roman" w:hAnsi="Times New Roman" w:cs="Times New Roman"/>
                <w:sz w:val="18"/>
                <w:szCs w:val="18"/>
                <w:lang w:eastAsia="ru-RU"/>
              </w:rPr>
              <w:t xml:space="preserve">– </w:t>
            </w:r>
            <w:r w:rsidRPr="00174806">
              <w:rPr>
                <w:rFonts w:ascii="Times New Roman" w:eastAsia="Times New Roman" w:hAnsi="Times New Roman" w:cs="Times New Roman"/>
                <w:bCs/>
                <w:sz w:val="18"/>
                <w:szCs w:val="18"/>
                <w:lang w:eastAsia="ru-RU"/>
              </w:rPr>
              <w:t>1000</w:t>
            </w:r>
          </w:p>
        </w:tc>
        <w:tc>
          <w:tcPr>
            <w:tcW w:w="16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75</w:t>
            </w:r>
          </w:p>
        </w:tc>
        <w:tc>
          <w:tcPr>
            <w:tcW w:w="1474"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65</w:t>
            </w:r>
          </w:p>
        </w:tc>
        <w:tc>
          <w:tcPr>
            <w:tcW w:w="1438"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46</w:t>
            </w:r>
          </w:p>
        </w:tc>
        <w:tc>
          <w:tcPr>
            <w:tcW w:w="11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60</w:t>
            </w:r>
          </w:p>
        </w:tc>
        <w:tc>
          <w:tcPr>
            <w:tcW w:w="112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50</w:t>
            </w:r>
          </w:p>
        </w:tc>
      </w:tr>
      <w:tr w:rsidR="00053B15" w:rsidRPr="00174806" w:rsidTr="00164138">
        <w:trPr>
          <w:trHeight w:val="323"/>
        </w:trPr>
        <w:tc>
          <w:tcPr>
            <w:tcW w:w="373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 xml:space="preserve">1001 </w:t>
            </w:r>
            <w:r w:rsidRPr="00174806">
              <w:rPr>
                <w:rFonts w:ascii="Times New Roman" w:eastAsia="Times New Roman" w:hAnsi="Times New Roman" w:cs="Times New Roman"/>
                <w:sz w:val="18"/>
                <w:szCs w:val="18"/>
                <w:lang w:eastAsia="ru-RU"/>
              </w:rPr>
              <w:t xml:space="preserve">– </w:t>
            </w:r>
            <w:r w:rsidRPr="00174806">
              <w:rPr>
                <w:rFonts w:ascii="Times New Roman" w:eastAsia="Times New Roman" w:hAnsi="Times New Roman" w:cs="Times New Roman"/>
                <w:bCs/>
                <w:sz w:val="18"/>
                <w:szCs w:val="18"/>
                <w:lang w:eastAsia="ru-RU"/>
              </w:rPr>
              <w:t>1200</w:t>
            </w:r>
          </w:p>
        </w:tc>
        <w:tc>
          <w:tcPr>
            <w:tcW w:w="16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81</w:t>
            </w:r>
          </w:p>
        </w:tc>
        <w:tc>
          <w:tcPr>
            <w:tcW w:w="1474"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70</w:t>
            </w:r>
          </w:p>
        </w:tc>
        <w:tc>
          <w:tcPr>
            <w:tcW w:w="1438"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51</w:t>
            </w:r>
          </w:p>
        </w:tc>
        <w:tc>
          <w:tcPr>
            <w:tcW w:w="11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66</w:t>
            </w:r>
          </w:p>
        </w:tc>
        <w:tc>
          <w:tcPr>
            <w:tcW w:w="112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55</w:t>
            </w:r>
          </w:p>
        </w:tc>
      </w:tr>
      <w:tr w:rsidR="00053B15" w:rsidRPr="00174806" w:rsidTr="00164138">
        <w:trPr>
          <w:trHeight w:val="323"/>
        </w:trPr>
        <w:tc>
          <w:tcPr>
            <w:tcW w:w="373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 xml:space="preserve">1201 </w:t>
            </w:r>
            <w:r w:rsidRPr="00174806">
              <w:rPr>
                <w:rFonts w:ascii="Times New Roman" w:eastAsia="Times New Roman" w:hAnsi="Times New Roman" w:cs="Times New Roman"/>
                <w:sz w:val="18"/>
                <w:szCs w:val="18"/>
                <w:lang w:eastAsia="ru-RU"/>
              </w:rPr>
              <w:t xml:space="preserve">– </w:t>
            </w:r>
            <w:r w:rsidRPr="00174806">
              <w:rPr>
                <w:rFonts w:ascii="Times New Roman" w:eastAsia="Times New Roman" w:hAnsi="Times New Roman" w:cs="Times New Roman"/>
                <w:bCs/>
                <w:sz w:val="18"/>
                <w:szCs w:val="18"/>
                <w:lang w:eastAsia="ru-RU"/>
              </w:rPr>
              <w:t>1400</w:t>
            </w:r>
          </w:p>
        </w:tc>
        <w:tc>
          <w:tcPr>
            <w:tcW w:w="16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87</w:t>
            </w:r>
          </w:p>
        </w:tc>
        <w:tc>
          <w:tcPr>
            <w:tcW w:w="1474"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75</w:t>
            </w:r>
          </w:p>
        </w:tc>
        <w:tc>
          <w:tcPr>
            <w:tcW w:w="1438"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56</w:t>
            </w:r>
          </w:p>
        </w:tc>
        <w:tc>
          <w:tcPr>
            <w:tcW w:w="11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72</w:t>
            </w:r>
          </w:p>
        </w:tc>
        <w:tc>
          <w:tcPr>
            <w:tcW w:w="112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60</w:t>
            </w:r>
          </w:p>
        </w:tc>
      </w:tr>
      <w:tr w:rsidR="00053B15" w:rsidRPr="00174806" w:rsidTr="00164138">
        <w:trPr>
          <w:trHeight w:val="323"/>
        </w:trPr>
        <w:tc>
          <w:tcPr>
            <w:tcW w:w="373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 xml:space="preserve">1401 </w:t>
            </w:r>
            <w:r w:rsidRPr="00174806">
              <w:rPr>
                <w:rFonts w:ascii="Times New Roman" w:eastAsia="Times New Roman" w:hAnsi="Times New Roman" w:cs="Times New Roman"/>
                <w:sz w:val="18"/>
                <w:szCs w:val="18"/>
                <w:lang w:eastAsia="ru-RU"/>
              </w:rPr>
              <w:t xml:space="preserve">– </w:t>
            </w:r>
            <w:r w:rsidRPr="00174806">
              <w:rPr>
                <w:rFonts w:ascii="Times New Roman" w:eastAsia="Times New Roman" w:hAnsi="Times New Roman" w:cs="Times New Roman"/>
                <w:bCs/>
                <w:sz w:val="18"/>
                <w:szCs w:val="18"/>
                <w:lang w:eastAsia="ru-RU"/>
              </w:rPr>
              <w:t>1800</w:t>
            </w:r>
          </w:p>
        </w:tc>
        <w:tc>
          <w:tcPr>
            <w:tcW w:w="16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100</w:t>
            </w:r>
          </w:p>
        </w:tc>
        <w:tc>
          <w:tcPr>
            <w:tcW w:w="1474"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85</w:t>
            </w:r>
          </w:p>
        </w:tc>
        <w:tc>
          <w:tcPr>
            <w:tcW w:w="1438"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66</w:t>
            </w:r>
          </w:p>
        </w:tc>
        <w:tc>
          <w:tcPr>
            <w:tcW w:w="11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84</w:t>
            </w:r>
          </w:p>
        </w:tc>
        <w:tc>
          <w:tcPr>
            <w:tcW w:w="112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70</w:t>
            </w:r>
          </w:p>
        </w:tc>
      </w:tr>
      <w:tr w:rsidR="00053B15" w:rsidRPr="00174806" w:rsidTr="00164138">
        <w:trPr>
          <w:trHeight w:val="323"/>
        </w:trPr>
        <w:tc>
          <w:tcPr>
            <w:tcW w:w="373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 xml:space="preserve">1801 </w:t>
            </w:r>
            <w:r w:rsidRPr="00174806">
              <w:rPr>
                <w:rFonts w:ascii="Times New Roman" w:eastAsia="Times New Roman" w:hAnsi="Times New Roman" w:cs="Times New Roman"/>
                <w:sz w:val="18"/>
                <w:szCs w:val="18"/>
                <w:lang w:eastAsia="ru-RU"/>
              </w:rPr>
              <w:t xml:space="preserve">– </w:t>
            </w:r>
            <w:r w:rsidRPr="00174806">
              <w:rPr>
                <w:rFonts w:ascii="Times New Roman" w:eastAsia="Times New Roman" w:hAnsi="Times New Roman" w:cs="Times New Roman"/>
                <w:bCs/>
                <w:sz w:val="18"/>
                <w:szCs w:val="18"/>
                <w:lang w:eastAsia="ru-RU"/>
              </w:rPr>
              <w:t>2000</w:t>
            </w:r>
          </w:p>
        </w:tc>
        <w:tc>
          <w:tcPr>
            <w:tcW w:w="16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105</w:t>
            </w:r>
          </w:p>
        </w:tc>
        <w:tc>
          <w:tcPr>
            <w:tcW w:w="1474"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90</w:t>
            </w:r>
          </w:p>
        </w:tc>
        <w:tc>
          <w:tcPr>
            <w:tcW w:w="1438"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71</w:t>
            </w:r>
          </w:p>
        </w:tc>
        <w:tc>
          <w:tcPr>
            <w:tcW w:w="11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89</w:t>
            </w:r>
          </w:p>
        </w:tc>
        <w:tc>
          <w:tcPr>
            <w:tcW w:w="112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74</w:t>
            </w:r>
          </w:p>
        </w:tc>
      </w:tr>
      <w:tr w:rsidR="00053B15" w:rsidRPr="00174806" w:rsidTr="00164138">
        <w:trPr>
          <w:trHeight w:val="323"/>
        </w:trPr>
        <w:tc>
          <w:tcPr>
            <w:tcW w:w="373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 xml:space="preserve">2001 </w:t>
            </w:r>
            <w:r w:rsidRPr="00174806">
              <w:rPr>
                <w:rFonts w:ascii="Times New Roman" w:eastAsia="Times New Roman" w:hAnsi="Times New Roman" w:cs="Times New Roman"/>
                <w:sz w:val="18"/>
                <w:szCs w:val="18"/>
                <w:lang w:eastAsia="ru-RU"/>
              </w:rPr>
              <w:t xml:space="preserve">– </w:t>
            </w:r>
            <w:r w:rsidRPr="00174806">
              <w:rPr>
                <w:rFonts w:ascii="Times New Roman" w:eastAsia="Times New Roman" w:hAnsi="Times New Roman" w:cs="Times New Roman"/>
                <w:bCs/>
                <w:sz w:val="18"/>
                <w:szCs w:val="18"/>
                <w:lang w:eastAsia="ru-RU"/>
              </w:rPr>
              <w:t>2200</w:t>
            </w:r>
          </w:p>
        </w:tc>
        <w:tc>
          <w:tcPr>
            <w:tcW w:w="16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110</w:t>
            </w:r>
          </w:p>
        </w:tc>
        <w:tc>
          <w:tcPr>
            <w:tcW w:w="1474"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94</w:t>
            </w:r>
          </w:p>
        </w:tc>
        <w:tc>
          <w:tcPr>
            <w:tcW w:w="1438"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75</w:t>
            </w:r>
          </w:p>
        </w:tc>
        <w:tc>
          <w:tcPr>
            <w:tcW w:w="11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94</w:t>
            </w:r>
          </w:p>
        </w:tc>
        <w:tc>
          <w:tcPr>
            <w:tcW w:w="112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78</w:t>
            </w:r>
          </w:p>
        </w:tc>
      </w:tr>
      <w:tr w:rsidR="00053B15" w:rsidRPr="00174806" w:rsidTr="00164138">
        <w:trPr>
          <w:trHeight w:val="323"/>
        </w:trPr>
        <w:tc>
          <w:tcPr>
            <w:tcW w:w="373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 xml:space="preserve">2201 </w:t>
            </w:r>
            <w:r w:rsidRPr="00174806">
              <w:rPr>
                <w:rFonts w:ascii="Times New Roman" w:eastAsia="Times New Roman" w:hAnsi="Times New Roman" w:cs="Times New Roman"/>
                <w:sz w:val="18"/>
                <w:szCs w:val="18"/>
                <w:lang w:eastAsia="ru-RU"/>
              </w:rPr>
              <w:t xml:space="preserve">– </w:t>
            </w:r>
            <w:r w:rsidRPr="00174806">
              <w:rPr>
                <w:rFonts w:ascii="Times New Roman" w:eastAsia="Times New Roman" w:hAnsi="Times New Roman" w:cs="Times New Roman"/>
                <w:bCs/>
                <w:sz w:val="18"/>
                <w:szCs w:val="18"/>
                <w:lang w:eastAsia="ru-RU"/>
              </w:rPr>
              <w:t>2400</w:t>
            </w:r>
          </w:p>
        </w:tc>
        <w:tc>
          <w:tcPr>
            <w:tcW w:w="16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120</w:t>
            </w:r>
          </w:p>
        </w:tc>
        <w:tc>
          <w:tcPr>
            <w:tcW w:w="1474"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98</w:t>
            </w:r>
          </w:p>
        </w:tc>
        <w:tc>
          <w:tcPr>
            <w:tcW w:w="1438"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79</w:t>
            </w:r>
          </w:p>
        </w:tc>
        <w:tc>
          <w:tcPr>
            <w:tcW w:w="11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99</w:t>
            </w:r>
          </w:p>
        </w:tc>
        <w:tc>
          <w:tcPr>
            <w:tcW w:w="112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82</w:t>
            </w:r>
          </w:p>
        </w:tc>
      </w:tr>
      <w:tr w:rsidR="00053B15" w:rsidRPr="00174806" w:rsidTr="00164138">
        <w:trPr>
          <w:trHeight w:val="323"/>
        </w:trPr>
        <w:tc>
          <w:tcPr>
            <w:tcW w:w="373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 xml:space="preserve">2401 </w:t>
            </w:r>
            <w:r w:rsidRPr="00174806">
              <w:rPr>
                <w:rFonts w:ascii="Times New Roman" w:eastAsia="Times New Roman" w:hAnsi="Times New Roman" w:cs="Times New Roman"/>
                <w:sz w:val="18"/>
                <w:szCs w:val="18"/>
                <w:lang w:eastAsia="ru-RU"/>
              </w:rPr>
              <w:t xml:space="preserve">– </w:t>
            </w:r>
            <w:r w:rsidRPr="00174806">
              <w:rPr>
                <w:rFonts w:ascii="Times New Roman" w:eastAsia="Times New Roman" w:hAnsi="Times New Roman" w:cs="Times New Roman"/>
                <w:bCs/>
                <w:sz w:val="18"/>
                <w:szCs w:val="18"/>
                <w:lang w:eastAsia="ru-RU"/>
              </w:rPr>
              <w:t>2600</w:t>
            </w:r>
          </w:p>
        </w:tc>
        <w:tc>
          <w:tcPr>
            <w:tcW w:w="16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125</w:t>
            </w:r>
          </w:p>
        </w:tc>
        <w:tc>
          <w:tcPr>
            <w:tcW w:w="1474"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102</w:t>
            </w:r>
          </w:p>
        </w:tc>
        <w:tc>
          <w:tcPr>
            <w:tcW w:w="1438"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83</w:t>
            </w:r>
          </w:p>
        </w:tc>
        <w:tc>
          <w:tcPr>
            <w:tcW w:w="11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104</w:t>
            </w:r>
          </w:p>
        </w:tc>
        <w:tc>
          <w:tcPr>
            <w:tcW w:w="112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86</w:t>
            </w:r>
          </w:p>
        </w:tc>
      </w:tr>
      <w:tr w:rsidR="00053B15" w:rsidRPr="00174806" w:rsidTr="00164138">
        <w:trPr>
          <w:trHeight w:val="323"/>
        </w:trPr>
        <w:tc>
          <w:tcPr>
            <w:tcW w:w="373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 xml:space="preserve">2601 </w:t>
            </w:r>
            <w:r w:rsidRPr="00174806">
              <w:rPr>
                <w:rFonts w:ascii="Times New Roman" w:eastAsia="Times New Roman" w:hAnsi="Times New Roman" w:cs="Times New Roman"/>
                <w:sz w:val="18"/>
                <w:szCs w:val="18"/>
                <w:lang w:eastAsia="ru-RU"/>
              </w:rPr>
              <w:t xml:space="preserve">– </w:t>
            </w:r>
            <w:r w:rsidRPr="00174806">
              <w:rPr>
                <w:rFonts w:ascii="Times New Roman" w:eastAsia="Times New Roman" w:hAnsi="Times New Roman" w:cs="Times New Roman"/>
                <w:bCs/>
                <w:sz w:val="18"/>
                <w:szCs w:val="18"/>
                <w:lang w:eastAsia="ru-RU"/>
              </w:rPr>
              <w:t>2800</w:t>
            </w:r>
          </w:p>
        </w:tc>
        <w:tc>
          <w:tcPr>
            <w:tcW w:w="16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130</w:t>
            </w:r>
          </w:p>
        </w:tc>
        <w:tc>
          <w:tcPr>
            <w:tcW w:w="1474"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106</w:t>
            </w:r>
          </w:p>
        </w:tc>
        <w:tc>
          <w:tcPr>
            <w:tcW w:w="1438"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87</w:t>
            </w:r>
          </w:p>
        </w:tc>
        <w:tc>
          <w:tcPr>
            <w:tcW w:w="11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109</w:t>
            </w:r>
          </w:p>
        </w:tc>
        <w:tc>
          <w:tcPr>
            <w:tcW w:w="112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90</w:t>
            </w:r>
          </w:p>
        </w:tc>
      </w:tr>
      <w:tr w:rsidR="00053B15" w:rsidRPr="00174806" w:rsidTr="00164138">
        <w:trPr>
          <w:trHeight w:val="323"/>
        </w:trPr>
        <w:tc>
          <w:tcPr>
            <w:tcW w:w="373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 xml:space="preserve">2801 </w:t>
            </w:r>
            <w:r w:rsidRPr="00174806">
              <w:rPr>
                <w:rFonts w:ascii="Times New Roman" w:eastAsia="Times New Roman" w:hAnsi="Times New Roman" w:cs="Times New Roman"/>
                <w:sz w:val="18"/>
                <w:szCs w:val="18"/>
                <w:lang w:eastAsia="ru-RU"/>
              </w:rPr>
              <w:t xml:space="preserve">– </w:t>
            </w:r>
            <w:r w:rsidRPr="00174806">
              <w:rPr>
                <w:rFonts w:ascii="Times New Roman" w:eastAsia="Times New Roman" w:hAnsi="Times New Roman" w:cs="Times New Roman"/>
                <w:bCs/>
                <w:sz w:val="18"/>
                <w:szCs w:val="18"/>
                <w:lang w:eastAsia="ru-RU"/>
              </w:rPr>
              <w:t>3000</w:t>
            </w:r>
          </w:p>
        </w:tc>
        <w:tc>
          <w:tcPr>
            <w:tcW w:w="16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135</w:t>
            </w:r>
          </w:p>
        </w:tc>
        <w:tc>
          <w:tcPr>
            <w:tcW w:w="1474"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110</w:t>
            </w:r>
          </w:p>
        </w:tc>
        <w:tc>
          <w:tcPr>
            <w:tcW w:w="1438"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91</w:t>
            </w:r>
          </w:p>
        </w:tc>
        <w:tc>
          <w:tcPr>
            <w:tcW w:w="11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114</w:t>
            </w:r>
          </w:p>
        </w:tc>
        <w:tc>
          <w:tcPr>
            <w:tcW w:w="112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94</w:t>
            </w:r>
          </w:p>
        </w:tc>
      </w:tr>
      <w:tr w:rsidR="00053B15" w:rsidRPr="00174806" w:rsidTr="00164138">
        <w:trPr>
          <w:trHeight w:val="323"/>
        </w:trPr>
        <w:tc>
          <w:tcPr>
            <w:tcW w:w="373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 xml:space="preserve">3001 </w:t>
            </w:r>
            <w:r w:rsidRPr="00174806">
              <w:rPr>
                <w:rFonts w:ascii="Times New Roman" w:eastAsia="Times New Roman" w:hAnsi="Times New Roman" w:cs="Times New Roman"/>
                <w:sz w:val="18"/>
                <w:szCs w:val="18"/>
                <w:lang w:eastAsia="ru-RU"/>
              </w:rPr>
              <w:t xml:space="preserve">– </w:t>
            </w:r>
            <w:r w:rsidRPr="00174806">
              <w:rPr>
                <w:rFonts w:ascii="Times New Roman" w:eastAsia="Times New Roman" w:hAnsi="Times New Roman" w:cs="Times New Roman"/>
                <w:bCs/>
                <w:sz w:val="18"/>
                <w:szCs w:val="18"/>
                <w:lang w:eastAsia="ru-RU"/>
              </w:rPr>
              <w:t>3250</w:t>
            </w:r>
          </w:p>
        </w:tc>
        <w:tc>
          <w:tcPr>
            <w:tcW w:w="16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140</w:t>
            </w:r>
          </w:p>
        </w:tc>
        <w:tc>
          <w:tcPr>
            <w:tcW w:w="1474"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114</w:t>
            </w:r>
          </w:p>
        </w:tc>
        <w:tc>
          <w:tcPr>
            <w:tcW w:w="1438"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94</w:t>
            </w:r>
          </w:p>
        </w:tc>
        <w:tc>
          <w:tcPr>
            <w:tcW w:w="11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119</w:t>
            </w:r>
          </w:p>
        </w:tc>
        <w:tc>
          <w:tcPr>
            <w:tcW w:w="112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98</w:t>
            </w:r>
          </w:p>
        </w:tc>
      </w:tr>
      <w:tr w:rsidR="00053B15" w:rsidRPr="00174806" w:rsidTr="00164138">
        <w:trPr>
          <w:trHeight w:val="323"/>
        </w:trPr>
        <w:tc>
          <w:tcPr>
            <w:tcW w:w="373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 xml:space="preserve">3251 </w:t>
            </w:r>
            <w:r w:rsidRPr="00174806">
              <w:rPr>
                <w:rFonts w:ascii="Times New Roman" w:eastAsia="Times New Roman" w:hAnsi="Times New Roman" w:cs="Times New Roman"/>
                <w:sz w:val="18"/>
                <w:szCs w:val="18"/>
                <w:lang w:eastAsia="ru-RU"/>
              </w:rPr>
              <w:t xml:space="preserve">– </w:t>
            </w:r>
            <w:r w:rsidRPr="00174806">
              <w:rPr>
                <w:rFonts w:ascii="Times New Roman" w:eastAsia="Times New Roman" w:hAnsi="Times New Roman" w:cs="Times New Roman"/>
                <w:bCs/>
                <w:sz w:val="18"/>
                <w:szCs w:val="18"/>
                <w:lang w:eastAsia="ru-RU"/>
              </w:rPr>
              <w:t>3500</w:t>
            </w:r>
          </w:p>
        </w:tc>
        <w:tc>
          <w:tcPr>
            <w:tcW w:w="16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145</w:t>
            </w:r>
          </w:p>
        </w:tc>
        <w:tc>
          <w:tcPr>
            <w:tcW w:w="1474"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118</w:t>
            </w:r>
          </w:p>
        </w:tc>
        <w:tc>
          <w:tcPr>
            <w:tcW w:w="1438"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97</w:t>
            </w:r>
          </w:p>
        </w:tc>
        <w:tc>
          <w:tcPr>
            <w:tcW w:w="11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124</w:t>
            </w:r>
          </w:p>
        </w:tc>
        <w:tc>
          <w:tcPr>
            <w:tcW w:w="112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102</w:t>
            </w:r>
          </w:p>
        </w:tc>
      </w:tr>
      <w:tr w:rsidR="00053B15" w:rsidRPr="00174806" w:rsidTr="00164138">
        <w:trPr>
          <w:trHeight w:val="323"/>
        </w:trPr>
        <w:tc>
          <w:tcPr>
            <w:tcW w:w="373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 xml:space="preserve">3501 </w:t>
            </w:r>
            <w:r w:rsidRPr="00174806">
              <w:rPr>
                <w:rFonts w:ascii="Times New Roman" w:eastAsia="Times New Roman" w:hAnsi="Times New Roman" w:cs="Times New Roman"/>
                <w:sz w:val="18"/>
                <w:szCs w:val="18"/>
                <w:lang w:eastAsia="ru-RU"/>
              </w:rPr>
              <w:t xml:space="preserve">– </w:t>
            </w:r>
            <w:r w:rsidRPr="00174806">
              <w:rPr>
                <w:rFonts w:ascii="Times New Roman" w:eastAsia="Times New Roman" w:hAnsi="Times New Roman" w:cs="Times New Roman"/>
                <w:bCs/>
                <w:sz w:val="18"/>
                <w:szCs w:val="18"/>
                <w:lang w:eastAsia="ru-RU"/>
              </w:rPr>
              <w:t>3750</w:t>
            </w:r>
          </w:p>
        </w:tc>
        <w:tc>
          <w:tcPr>
            <w:tcW w:w="16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150</w:t>
            </w:r>
          </w:p>
        </w:tc>
        <w:tc>
          <w:tcPr>
            <w:tcW w:w="1474"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122</w:t>
            </w:r>
          </w:p>
        </w:tc>
        <w:tc>
          <w:tcPr>
            <w:tcW w:w="1438"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100</w:t>
            </w:r>
          </w:p>
        </w:tc>
        <w:tc>
          <w:tcPr>
            <w:tcW w:w="11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129</w:t>
            </w:r>
          </w:p>
        </w:tc>
        <w:tc>
          <w:tcPr>
            <w:tcW w:w="112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106</w:t>
            </w:r>
          </w:p>
        </w:tc>
      </w:tr>
      <w:tr w:rsidR="00053B15" w:rsidRPr="00174806" w:rsidTr="00164138">
        <w:trPr>
          <w:trHeight w:val="323"/>
        </w:trPr>
        <w:tc>
          <w:tcPr>
            <w:tcW w:w="373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 xml:space="preserve">3751 </w:t>
            </w:r>
            <w:r w:rsidRPr="00174806">
              <w:rPr>
                <w:rFonts w:ascii="Times New Roman" w:eastAsia="Times New Roman" w:hAnsi="Times New Roman" w:cs="Times New Roman"/>
                <w:sz w:val="18"/>
                <w:szCs w:val="18"/>
                <w:lang w:eastAsia="ru-RU"/>
              </w:rPr>
              <w:t xml:space="preserve">– </w:t>
            </w:r>
            <w:r w:rsidRPr="00174806">
              <w:rPr>
                <w:rFonts w:ascii="Times New Roman" w:eastAsia="Times New Roman" w:hAnsi="Times New Roman" w:cs="Times New Roman"/>
                <w:bCs/>
                <w:sz w:val="18"/>
                <w:szCs w:val="18"/>
                <w:lang w:eastAsia="ru-RU"/>
              </w:rPr>
              <w:t>4000</w:t>
            </w:r>
          </w:p>
        </w:tc>
        <w:tc>
          <w:tcPr>
            <w:tcW w:w="16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155</w:t>
            </w:r>
          </w:p>
        </w:tc>
        <w:tc>
          <w:tcPr>
            <w:tcW w:w="1474"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126</w:t>
            </w:r>
          </w:p>
        </w:tc>
        <w:tc>
          <w:tcPr>
            <w:tcW w:w="1438"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103</w:t>
            </w:r>
          </w:p>
        </w:tc>
        <w:tc>
          <w:tcPr>
            <w:tcW w:w="11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133</w:t>
            </w:r>
          </w:p>
        </w:tc>
        <w:tc>
          <w:tcPr>
            <w:tcW w:w="112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110</w:t>
            </w:r>
          </w:p>
        </w:tc>
      </w:tr>
      <w:tr w:rsidR="00053B15" w:rsidRPr="00174806" w:rsidTr="00164138">
        <w:trPr>
          <w:trHeight w:val="323"/>
        </w:trPr>
        <w:tc>
          <w:tcPr>
            <w:tcW w:w="373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Свыше 4000</w:t>
            </w:r>
          </w:p>
        </w:tc>
        <w:tc>
          <w:tcPr>
            <w:tcW w:w="16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165</w:t>
            </w:r>
          </w:p>
        </w:tc>
        <w:tc>
          <w:tcPr>
            <w:tcW w:w="1474"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135</w:t>
            </w:r>
          </w:p>
        </w:tc>
        <w:tc>
          <w:tcPr>
            <w:tcW w:w="1438"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110</w:t>
            </w:r>
          </w:p>
        </w:tc>
        <w:tc>
          <w:tcPr>
            <w:tcW w:w="1175"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140</w:t>
            </w:r>
          </w:p>
        </w:tc>
        <w:tc>
          <w:tcPr>
            <w:tcW w:w="1123" w:type="dxa"/>
            <w:tcBorders>
              <w:top w:val="single" w:sz="4" w:space="0" w:color="auto"/>
              <w:left w:val="single" w:sz="4" w:space="0" w:color="auto"/>
              <w:bottom w:val="single" w:sz="4" w:space="0" w:color="auto"/>
              <w:right w:val="single" w:sz="4" w:space="0" w:color="auto"/>
            </w:tcBorders>
            <w:vAlign w:val="center"/>
          </w:tcPr>
          <w:p w:rsidR="00174806" w:rsidRPr="00174806" w:rsidRDefault="00174806" w:rsidP="00591D98">
            <w:pPr>
              <w:autoSpaceDN w:val="0"/>
              <w:spacing w:after="0" w:line="240" w:lineRule="auto"/>
              <w:jc w:val="center"/>
              <w:rPr>
                <w:rFonts w:ascii="Times New Roman" w:eastAsia="Times New Roman" w:hAnsi="Times New Roman" w:cs="Times New Roman"/>
                <w:bCs/>
                <w:sz w:val="18"/>
                <w:szCs w:val="18"/>
                <w:lang w:eastAsia="ru-RU"/>
              </w:rPr>
            </w:pPr>
            <w:r w:rsidRPr="00174806">
              <w:rPr>
                <w:rFonts w:ascii="Times New Roman" w:eastAsia="Times New Roman" w:hAnsi="Times New Roman" w:cs="Times New Roman"/>
                <w:bCs/>
                <w:sz w:val="18"/>
                <w:szCs w:val="18"/>
                <w:lang w:eastAsia="ru-RU"/>
              </w:rPr>
              <w:t>120</w:t>
            </w:r>
          </w:p>
        </w:tc>
      </w:tr>
    </w:tbl>
    <w:p w:rsidR="00174806" w:rsidRPr="00174806" w:rsidRDefault="00174806"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174806" w:rsidRPr="00174806" w:rsidRDefault="00174806" w:rsidP="00591D98">
      <w:pPr>
        <w:widowControl w:val="0"/>
        <w:autoSpaceDE w:val="0"/>
        <w:autoSpaceDN w:val="0"/>
        <w:adjustRightInd w:val="0"/>
        <w:spacing w:after="0" w:line="240" w:lineRule="auto"/>
        <w:ind w:firstLine="737"/>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Примечание. Оценка в баллах установлена для </w:t>
      </w:r>
      <w:proofErr w:type="gramStart"/>
      <w:r w:rsidRPr="00174806">
        <w:rPr>
          <w:rFonts w:ascii="Times New Roman" w:eastAsia="Times New Roman" w:hAnsi="Times New Roman" w:cs="Times New Roman"/>
          <w:sz w:val="18"/>
          <w:szCs w:val="18"/>
          <w:lang w:eastAsia="ru-RU"/>
        </w:rPr>
        <w:t>специализированных  спортивных</w:t>
      </w:r>
      <w:proofErr w:type="gramEnd"/>
      <w:r w:rsidRPr="00174806">
        <w:rPr>
          <w:rFonts w:ascii="Times New Roman" w:eastAsia="Times New Roman" w:hAnsi="Times New Roman" w:cs="Times New Roman"/>
          <w:sz w:val="18"/>
          <w:szCs w:val="18"/>
          <w:lang w:eastAsia="ru-RU"/>
        </w:rPr>
        <w:t xml:space="preserve"> залов, имеющих минимальный набор спортивно-технологического оборудования, необходимого для проведения учебно-тренировочных занятий спортсменов начальных разрядов. При оснащении спортивных залов современным спортивно-технологическим оборудованием и тренажерными устройствами, обеспечивающими проведение учебно-тренировочных занятий и соревнований спортсменов высокой квалификации, а также позволяющими использовать залы для занятий различными видами спорта, оценка в баллах устанавливается с применением коэффициента 1,2.</w:t>
      </w:r>
    </w:p>
    <w:p w:rsidR="007E636A" w:rsidRPr="00174806" w:rsidRDefault="007E636A" w:rsidP="007E636A">
      <w:pPr>
        <w:widowControl w:val="0"/>
        <w:tabs>
          <w:tab w:val="left" w:pos="2719"/>
        </w:tabs>
        <w:autoSpaceDE w:val="0"/>
        <w:autoSpaceDN w:val="0"/>
        <w:adjustRightInd w:val="0"/>
        <w:spacing w:after="0" w:line="240" w:lineRule="auto"/>
        <w:jc w:val="right"/>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 xml:space="preserve">Приложение </w:t>
      </w:r>
      <w:r>
        <w:rPr>
          <w:rFonts w:ascii="Times New Roman" w:eastAsia="Times New Roman" w:hAnsi="Times New Roman" w:cs="Times New Roman"/>
          <w:spacing w:val="-3"/>
          <w:sz w:val="18"/>
          <w:szCs w:val="18"/>
          <w:lang w:eastAsia="ru-RU"/>
        </w:rPr>
        <w:t>6</w:t>
      </w:r>
    </w:p>
    <w:p w:rsidR="007E636A" w:rsidRDefault="007E636A" w:rsidP="007E636A">
      <w:pPr>
        <w:widowControl w:val="0"/>
        <w:shd w:val="clear" w:color="auto" w:fill="FFFFFF"/>
        <w:tabs>
          <w:tab w:val="left" w:pos="0"/>
          <w:tab w:val="left" w:pos="540"/>
        </w:tabs>
        <w:autoSpaceDE w:val="0"/>
        <w:autoSpaceDN w:val="0"/>
        <w:adjustRightInd w:val="0"/>
        <w:spacing w:after="0" w:line="240" w:lineRule="auto"/>
        <w:jc w:val="right"/>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к Примерному положению об оплате</w:t>
      </w:r>
      <w:r>
        <w:rPr>
          <w:rFonts w:ascii="Times New Roman" w:eastAsia="Times New Roman" w:hAnsi="Times New Roman" w:cs="Times New Roman"/>
          <w:spacing w:val="-3"/>
          <w:sz w:val="18"/>
          <w:szCs w:val="18"/>
          <w:lang w:eastAsia="ru-RU"/>
        </w:rPr>
        <w:t xml:space="preserve"> </w:t>
      </w:r>
    </w:p>
    <w:p w:rsidR="007E636A" w:rsidRDefault="007E636A" w:rsidP="007E636A">
      <w:pPr>
        <w:widowControl w:val="0"/>
        <w:shd w:val="clear" w:color="auto" w:fill="FFFFFF"/>
        <w:tabs>
          <w:tab w:val="left" w:pos="0"/>
          <w:tab w:val="left" w:pos="540"/>
        </w:tabs>
        <w:autoSpaceDE w:val="0"/>
        <w:autoSpaceDN w:val="0"/>
        <w:adjustRightInd w:val="0"/>
        <w:spacing w:after="0" w:line="240" w:lineRule="auto"/>
        <w:jc w:val="right"/>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 xml:space="preserve">труда работников муниципальных бюджетных и автономных учреждений </w:t>
      </w:r>
    </w:p>
    <w:p w:rsidR="007E636A" w:rsidRDefault="007E636A" w:rsidP="007E636A">
      <w:pPr>
        <w:widowControl w:val="0"/>
        <w:shd w:val="clear" w:color="auto" w:fill="FFFFFF"/>
        <w:tabs>
          <w:tab w:val="left" w:pos="0"/>
          <w:tab w:val="left" w:pos="540"/>
        </w:tabs>
        <w:autoSpaceDE w:val="0"/>
        <w:autoSpaceDN w:val="0"/>
        <w:adjustRightInd w:val="0"/>
        <w:spacing w:after="0" w:line="240" w:lineRule="auto"/>
        <w:jc w:val="right"/>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физической культуры и спорта Трубчевского муниципального района</w:t>
      </w:r>
    </w:p>
    <w:p w:rsidR="007E636A" w:rsidRPr="00174806" w:rsidRDefault="007E636A" w:rsidP="007E636A">
      <w:pPr>
        <w:widowControl w:val="0"/>
        <w:shd w:val="clear" w:color="auto" w:fill="FFFFFF"/>
        <w:tabs>
          <w:tab w:val="left" w:pos="0"/>
          <w:tab w:val="left" w:pos="540"/>
        </w:tabs>
        <w:autoSpaceDE w:val="0"/>
        <w:autoSpaceDN w:val="0"/>
        <w:adjustRightInd w:val="0"/>
        <w:spacing w:after="0" w:line="240" w:lineRule="auto"/>
        <w:jc w:val="right"/>
        <w:rPr>
          <w:rFonts w:ascii="Times New Roman" w:eastAsia="Times New Roman" w:hAnsi="Times New Roman" w:cs="Times New Roman"/>
          <w:spacing w:val="-3"/>
          <w:sz w:val="18"/>
          <w:szCs w:val="18"/>
          <w:lang w:eastAsia="ru-RU"/>
        </w:rPr>
      </w:pPr>
    </w:p>
    <w:p w:rsidR="00174806" w:rsidRPr="00174806" w:rsidRDefault="00174806" w:rsidP="00591D98">
      <w:pPr>
        <w:widowControl w:val="0"/>
        <w:shd w:val="clear" w:color="auto" w:fill="FFFFFF"/>
        <w:tabs>
          <w:tab w:val="left" w:pos="0"/>
          <w:tab w:val="left" w:pos="540"/>
        </w:tabs>
        <w:autoSpaceDE w:val="0"/>
        <w:autoSpaceDN w:val="0"/>
        <w:adjustRightInd w:val="0"/>
        <w:spacing w:after="0" w:line="240" w:lineRule="auto"/>
        <w:jc w:val="center"/>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 xml:space="preserve">Должностной оклад руководителя учреждения с учетом групп </w:t>
      </w:r>
    </w:p>
    <w:p w:rsidR="00174806" w:rsidRPr="00174806" w:rsidRDefault="00174806" w:rsidP="00591D98">
      <w:pPr>
        <w:widowControl w:val="0"/>
        <w:shd w:val="clear" w:color="auto" w:fill="FFFFFF"/>
        <w:tabs>
          <w:tab w:val="left" w:pos="0"/>
          <w:tab w:val="left" w:pos="540"/>
        </w:tabs>
        <w:autoSpaceDE w:val="0"/>
        <w:autoSpaceDN w:val="0"/>
        <w:adjustRightInd w:val="0"/>
        <w:spacing w:after="0" w:line="240" w:lineRule="auto"/>
        <w:jc w:val="center"/>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(категорий) по оплате труда</w:t>
      </w:r>
    </w:p>
    <w:p w:rsidR="00174806" w:rsidRPr="00174806" w:rsidRDefault="00174806" w:rsidP="00591D98">
      <w:pPr>
        <w:widowControl w:val="0"/>
        <w:autoSpaceDE w:val="0"/>
        <w:autoSpaceDN w:val="0"/>
        <w:adjustRightInd w:val="0"/>
        <w:spacing w:after="0" w:line="240" w:lineRule="auto"/>
        <w:jc w:val="both"/>
        <w:rPr>
          <w:rFonts w:ascii="Times New Roman" w:eastAsia="Times New Roman" w:hAnsi="Times New Roman" w:cs="Times New Roman"/>
          <w:spacing w:val="-3"/>
          <w:sz w:val="18"/>
          <w:szCs w:val="18"/>
          <w:lang w:eastAsia="ru-RU"/>
        </w:rPr>
      </w:pPr>
    </w:p>
    <w:tbl>
      <w:tblPr>
        <w:tblW w:w="1023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3827"/>
        <w:gridCol w:w="1560"/>
        <w:gridCol w:w="1701"/>
        <w:gridCol w:w="2438"/>
      </w:tblGrid>
      <w:tr w:rsidR="00053B15" w:rsidRPr="00174806" w:rsidTr="007E636A">
        <w:tc>
          <w:tcPr>
            <w:tcW w:w="709" w:type="dxa"/>
            <w:vMerge w:val="restart"/>
            <w:tcBorders>
              <w:top w:val="single" w:sz="4" w:space="0" w:color="auto"/>
              <w:bottom w:val="nil"/>
              <w:right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w:t>
            </w:r>
          </w:p>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пп</w:t>
            </w:r>
          </w:p>
        </w:tc>
        <w:tc>
          <w:tcPr>
            <w:tcW w:w="3827" w:type="dxa"/>
            <w:vMerge w:val="restart"/>
            <w:tcBorders>
              <w:top w:val="single" w:sz="4" w:space="0" w:color="auto"/>
              <w:left w:val="single" w:sz="4" w:space="0" w:color="auto"/>
              <w:bottom w:val="nil"/>
              <w:right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Наименование должности и требования квалификации</w:t>
            </w:r>
          </w:p>
        </w:tc>
        <w:tc>
          <w:tcPr>
            <w:tcW w:w="5699" w:type="dxa"/>
            <w:gridSpan w:val="3"/>
            <w:tcBorders>
              <w:top w:val="single" w:sz="4" w:space="0" w:color="auto"/>
              <w:left w:val="single" w:sz="4" w:space="0" w:color="auto"/>
              <w:bottom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Должностной оклад, рублей</w:t>
            </w:r>
          </w:p>
        </w:tc>
      </w:tr>
      <w:tr w:rsidR="00053B15" w:rsidRPr="00174806" w:rsidTr="007E636A">
        <w:tc>
          <w:tcPr>
            <w:tcW w:w="709" w:type="dxa"/>
            <w:vMerge/>
            <w:tcBorders>
              <w:top w:val="nil"/>
              <w:bottom w:val="nil"/>
              <w:right w:val="single" w:sz="4" w:space="0" w:color="auto"/>
            </w:tcBorders>
          </w:tcPr>
          <w:p w:rsidR="00174806" w:rsidRPr="00174806" w:rsidRDefault="00174806" w:rsidP="00591D98">
            <w:pPr>
              <w:widowControl w:val="0"/>
              <w:autoSpaceDE w:val="0"/>
              <w:autoSpaceDN w:val="0"/>
              <w:adjustRightInd w:val="0"/>
              <w:spacing w:after="0" w:line="240" w:lineRule="auto"/>
              <w:jc w:val="both"/>
              <w:rPr>
                <w:rFonts w:ascii="Times New Roman" w:eastAsia="Times New Roman" w:hAnsi="Times New Roman" w:cs="Times New Roman"/>
                <w:spacing w:val="-3"/>
                <w:sz w:val="18"/>
                <w:szCs w:val="18"/>
                <w:lang w:eastAsia="ru-RU"/>
              </w:rPr>
            </w:pPr>
          </w:p>
        </w:tc>
        <w:tc>
          <w:tcPr>
            <w:tcW w:w="3827" w:type="dxa"/>
            <w:vMerge/>
            <w:tcBorders>
              <w:top w:val="nil"/>
              <w:left w:val="single" w:sz="4" w:space="0" w:color="auto"/>
              <w:bottom w:val="nil"/>
              <w:right w:val="single" w:sz="4" w:space="0" w:color="auto"/>
            </w:tcBorders>
          </w:tcPr>
          <w:p w:rsidR="00174806" w:rsidRPr="00174806" w:rsidRDefault="00174806" w:rsidP="00591D98">
            <w:pPr>
              <w:widowControl w:val="0"/>
              <w:autoSpaceDE w:val="0"/>
              <w:autoSpaceDN w:val="0"/>
              <w:adjustRightInd w:val="0"/>
              <w:spacing w:after="0" w:line="240" w:lineRule="auto"/>
              <w:jc w:val="both"/>
              <w:rPr>
                <w:rFonts w:ascii="Times New Roman" w:eastAsia="Times New Roman" w:hAnsi="Times New Roman" w:cs="Times New Roman"/>
                <w:spacing w:val="-3"/>
                <w:sz w:val="18"/>
                <w:szCs w:val="18"/>
                <w:lang w:eastAsia="ru-RU"/>
              </w:rPr>
            </w:pPr>
          </w:p>
        </w:tc>
        <w:tc>
          <w:tcPr>
            <w:tcW w:w="5699" w:type="dxa"/>
            <w:gridSpan w:val="3"/>
            <w:tcBorders>
              <w:top w:val="single" w:sz="4" w:space="0" w:color="auto"/>
              <w:left w:val="single" w:sz="4" w:space="0" w:color="auto"/>
              <w:bottom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Группа (категория) по оплате труда руководителей</w:t>
            </w:r>
          </w:p>
        </w:tc>
      </w:tr>
      <w:tr w:rsidR="00053B15" w:rsidRPr="00174806" w:rsidTr="007E636A">
        <w:tc>
          <w:tcPr>
            <w:tcW w:w="709" w:type="dxa"/>
            <w:vMerge/>
            <w:tcBorders>
              <w:top w:val="nil"/>
              <w:bottom w:val="single" w:sz="4" w:space="0" w:color="auto"/>
              <w:right w:val="single" w:sz="4" w:space="0" w:color="auto"/>
            </w:tcBorders>
          </w:tcPr>
          <w:p w:rsidR="00174806" w:rsidRPr="00174806" w:rsidRDefault="00174806" w:rsidP="00591D98">
            <w:pPr>
              <w:widowControl w:val="0"/>
              <w:autoSpaceDE w:val="0"/>
              <w:autoSpaceDN w:val="0"/>
              <w:adjustRightInd w:val="0"/>
              <w:spacing w:after="0" w:line="240" w:lineRule="auto"/>
              <w:jc w:val="both"/>
              <w:rPr>
                <w:rFonts w:ascii="Times New Roman" w:eastAsia="Times New Roman" w:hAnsi="Times New Roman" w:cs="Times New Roman"/>
                <w:spacing w:val="-3"/>
                <w:sz w:val="18"/>
                <w:szCs w:val="18"/>
                <w:lang w:eastAsia="ru-RU"/>
              </w:rPr>
            </w:pPr>
          </w:p>
        </w:tc>
        <w:tc>
          <w:tcPr>
            <w:tcW w:w="3827" w:type="dxa"/>
            <w:vMerge/>
            <w:tcBorders>
              <w:top w:val="nil"/>
              <w:left w:val="single" w:sz="4" w:space="0" w:color="auto"/>
              <w:bottom w:val="single" w:sz="4" w:space="0" w:color="auto"/>
              <w:right w:val="single" w:sz="4" w:space="0" w:color="auto"/>
            </w:tcBorders>
          </w:tcPr>
          <w:p w:rsidR="00174806" w:rsidRPr="00174806" w:rsidRDefault="00174806" w:rsidP="00591D98">
            <w:pPr>
              <w:widowControl w:val="0"/>
              <w:autoSpaceDE w:val="0"/>
              <w:autoSpaceDN w:val="0"/>
              <w:adjustRightInd w:val="0"/>
              <w:spacing w:after="0" w:line="240" w:lineRule="auto"/>
              <w:jc w:val="both"/>
              <w:rPr>
                <w:rFonts w:ascii="Times New Roman" w:eastAsia="Times New Roman" w:hAnsi="Times New Roman" w:cs="Times New Roman"/>
                <w:spacing w:val="-3"/>
                <w:sz w:val="18"/>
                <w:szCs w:val="18"/>
                <w:lang w:eastAsia="ru-RU"/>
              </w:rPr>
            </w:pPr>
          </w:p>
        </w:tc>
        <w:tc>
          <w:tcPr>
            <w:tcW w:w="1560" w:type="dxa"/>
            <w:tcBorders>
              <w:top w:val="single" w:sz="4" w:space="0" w:color="auto"/>
              <w:left w:val="single" w:sz="4" w:space="0" w:color="auto"/>
              <w:bottom w:val="single" w:sz="4" w:space="0" w:color="auto"/>
              <w:right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1</w:t>
            </w:r>
          </w:p>
        </w:tc>
        <w:tc>
          <w:tcPr>
            <w:tcW w:w="1701" w:type="dxa"/>
            <w:tcBorders>
              <w:top w:val="single" w:sz="4" w:space="0" w:color="auto"/>
              <w:left w:val="single" w:sz="4" w:space="0" w:color="auto"/>
              <w:bottom w:val="single" w:sz="4" w:space="0" w:color="auto"/>
              <w:right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2</w:t>
            </w:r>
          </w:p>
        </w:tc>
        <w:tc>
          <w:tcPr>
            <w:tcW w:w="2438" w:type="dxa"/>
            <w:tcBorders>
              <w:top w:val="single" w:sz="4" w:space="0" w:color="auto"/>
              <w:left w:val="single" w:sz="4" w:space="0" w:color="auto"/>
              <w:bottom w:val="single" w:sz="4" w:space="0" w:color="auto"/>
              <w:right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3</w:t>
            </w:r>
          </w:p>
        </w:tc>
      </w:tr>
      <w:tr w:rsidR="00053B15" w:rsidRPr="00174806" w:rsidTr="007E636A">
        <w:tc>
          <w:tcPr>
            <w:tcW w:w="709" w:type="dxa"/>
            <w:tcBorders>
              <w:top w:val="single" w:sz="4" w:space="0" w:color="auto"/>
              <w:bottom w:val="single" w:sz="4" w:space="0" w:color="auto"/>
              <w:right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1.</w:t>
            </w:r>
          </w:p>
        </w:tc>
        <w:tc>
          <w:tcPr>
            <w:tcW w:w="3827" w:type="dxa"/>
            <w:tcBorders>
              <w:top w:val="single" w:sz="4" w:space="0" w:color="auto"/>
              <w:left w:val="single" w:sz="4" w:space="0" w:color="auto"/>
              <w:bottom w:val="single" w:sz="4" w:space="0" w:color="auto"/>
              <w:right w:val="single" w:sz="4" w:space="0" w:color="auto"/>
            </w:tcBorders>
          </w:tcPr>
          <w:p w:rsidR="00174806" w:rsidRPr="00174806" w:rsidRDefault="00174806" w:rsidP="00591D98">
            <w:pPr>
              <w:widowControl w:val="0"/>
              <w:autoSpaceDE w:val="0"/>
              <w:autoSpaceDN w:val="0"/>
              <w:adjustRightInd w:val="0"/>
              <w:spacing w:after="0" w:line="240" w:lineRule="auto"/>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Директор, начальник учреждения физической культуры и спорта</w:t>
            </w:r>
          </w:p>
        </w:tc>
        <w:tc>
          <w:tcPr>
            <w:tcW w:w="1560" w:type="dxa"/>
            <w:tcBorders>
              <w:top w:val="single" w:sz="4" w:space="0" w:color="auto"/>
              <w:left w:val="single" w:sz="4" w:space="0" w:color="auto"/>
              <w:bottom w:val="single" w:sz="4" w:space="0" w:color="auto"/>
              <w:right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19 640</w:t>
            </w:r>
          </w:p>
        </w:tc>
        <w:tc>
          <w:tcPr>
            <w:tcW w:w="1701" w:type="dxa"/>
            <w:tcBorders>
              <w:top w:val="single" w:sz="4" w:space="0" w:color="auto"/>
              <w:left w:val="single" w:sz="4" w:space="0" w:color="auto"/>
              <w:bottom w:val="single" w:sz="4" w:space="0" w:color="auto"/>
              <w:right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19 092</w:t>
            </w:r>
          </w:p>
        </w:tc>
        <w:tc>
          <w:tcPr>
            <w:tcW w:w="2438" w:type="dxa"/>
            <w:tcBorders>
              <w:top w:val="single" w:sz="4" w:space="0" w:color="auto"/>
              <w:left w:val="single" w:sz="4" w:space="0" w:color="auto"/>
              <w:bottom w:val="single" w:sz="4" w:space="0" w:color="auto"/>
              <w:right w:val="single" w:sz="4" w:space="0" w:color="auto"/>
            </w:tcBorders>
          </w:tcPr>
          <w:p w:rsidR="00174806" w:rsidRPr="00174806" w:rsidRDefault="00174806" w:rsidP="00591D98">
            <w:pPr>
              <w:widowControl w:val="0"/>
              <w:autoSpaceDE w:val="0"/>
              <w:autoSpaceDN w:val="0"/>
              <w:adjustRightInd w:val="0"/>
              <w:spacing w:after="0" w:line="240" w:lineRule="auto"/>
              <w:jc w:val="center"/>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18 433</w:t>
            </w:r>
          </w:p>
        </w:tc>
      </w:tr>
    </w:tbl>
    <w:p w:rsidR="007E636A" w:rsidRPr="00174806" w:rsidRDefault="007E636A" w:rsidP="007E636A">
      <w:pPr>
        <w:widowControl w:val="0"/>
        <w:tabs>
          <w:tab w:val="left" w:pos="2719"/>
        </w:tabs>
        <w:autoSpaceDE w:val="0"/>
        <w:autoSpaceDN w:val="0"/>
        <w:adjustRightInd w:val="0"/>
        <w:spacing w:after="0" w:line="240" w:lineRule="auto"/>
        <w:jc w:val="right"/>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 xml:space="preserve">Приложение </w:t>
      </w:r>
      <w:r>
        <w:rPr>
          <w:rFonts w:ascii="Times New Roman" w:eastAsia="Times New Roman" w:hAnsi="Times New Roman" w:cs="Times New Roman"/>
          <w:spacing w:val="-3"/>
          <w:sz w:val="18"/>
          <w:szCs w:val="18"/>
          <w:lang w:eastAsia="ru-RU"/>
        </w:rPr>
        <w:t>7</w:t>
      </w:r>
    </w:p>
    <w:p w:rsidR="007E636A" w:rsidRDefault="007E636A" w:rsidP="007E636A">
      <w:pPr>
        <w:widowControl w:val="0"/>
        <w:shd w:val="clear" w:color="auto" w:fill="FFFFFF"/>
        <w:tabs>
          <w:tab w:val="left" w:pos="0"/>
          <w:tab w:val="left" w:pos="540"/>
        </w:tabs>
        <w:autoSpaceDE w:val="0"/>
        <w:autoSpaceDN w:val="0"/>
        <w:adjustRightInd w:val="0"/>
        <w:spacing w:after="0" w:line="240" w:lineRule="auto"/>
        <w:jc w:val="right"/>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к Примерному положению об оплате</w:t>
      </w:r>
      <w:r>
        <w:rPr>
          <w:rFonts w:ascii="Times New Roman" w:eastAsia="Times New Roman" w:hAnsi="Times New Roman" w:cs="Times New Roman"/>
          <w:spacing w:val="-3"/>
          <w:sz w:val="18"/>
          <w:szCs w:val="18"/>
          <w:lang w:eastAsia="ru-RU"/>
        </w:rPr>
        <w:t xml:space="preserve"> </w:t>
      </w:r>
    </w:p>
    <w:p w:rsidR="007E636A" w:rsidRDefault="007E636A" w:rsidP="007E636A">
      <w:pPr>
        <w:widowControl w:val="0"/>
        <w:shd w:val="clear" w:color="auto" w:fill="FFFFFF"/>
        <w:tabs>
          <w:tab w:val="left" w:pos="0"/>
          <w:tab w:val="left" w:pos="540"/>
        </w:tabs>
        <w:autoSpaceDE w:val="0"/>
        <w:autoSpaceDN w:val="0"/>
        <w:adjustRightInd w:val="0"/>
        <w:spacing w:after="0" w:line="240" w:lineRule="auto"/>
        <w:jc w:val="right"/>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 xml:space="preserve">труда работников муниципальных бюджетных и автономных учреждений </w:t>
      </w:r>
    </w:p>
    <w:p w:rsidR="007E636A" w:rsidRPr="00174806" w:rsidRDefault="007E636A" w:rsidP="007E636A">
      <w:pPr>
        <w:widowControl w:val="0"/>
        <w:shd w:val="clear" w:color="auto" w:fill="FFFFFF"/>
        <w:tabs>
          <w:tab w:val="left" w:pos="0"/>
          <w:tab w:val="left" w:pos="540"/>
        </w:tabs>
        <w:autoSpaceDE w:val="0"/>
        <w:autoSpaceDN w:val="0"/>
        <w:adjustRightInd w:val="0"/>
        <w:spacing w:after="0" w:line="240" w:lineRule="auto"/>
        <w:jc w:val="right"/>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физической культуры и спорта Трубчевского муниципального района</w:t>
      </w:r>
    </w:p>
    <w:p w:rsidR="00174806" w:rsidRPr="00174806" w:rsidRDefault="00174806" w:rsidP="00591D98">
      <w:pPr>
        <w:widowControl w:val="0"/>
        <w:shd w:val="clear" w:color="auto" w:fill="FFFFFF"/>
        <w:tabs>
          <w:tab w:val="left" w:pos="0"/>
          <w:tab w:val="left" w:pos="540"/>
        </w:tabs>
        <w:autoSpaceDE w:val="0"/>
        <w:autoSpaceDN w:val="0"/>
        <w:adjustRightInd w:val="0"/>
        <w:spacing w:after="0" w:line="240" w:lineRule="auto"/>
        <w:jc w:val="center"/>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Рекомендуемые размеры надбавки за интенсивность труда работников</w:t>
      </w:r>
    </w:p>
    <w:p w:rsidR="00174806" w:rsidRPr="00174806" w:rsidRDefault="00174806" w:rsidP="00591D98">
      <w:pPr>
        <w:widowControl w:val="0"/>
        <w:shd w:val="clear" w:color="auto" w:fill="FFFFFF"/>
        <w:tabs>
          <w:tab w:val="left" w:pos="0"/>
          <w:tab w:val="left" w:pos="540"/>
        </w:tabs>
        <w:autoSpaceDE w:val="0"/>
        <w:autoSpaceDN w:val="0"/>
        <w:adjustRightInd w:val="0"/>
        <w:spacing w:after="0" w:line="240" w:lineRule="auto"/>
        <w:jc w:val="center"/>
        <w:rPr>
          <w:rFonts w:ascii="Times New Roman" w:eastAsia="Times New Roman" w:hAnsi="Times New Roman" w:cs="Times New Roman"/>
          <w:spacing w:val="-3"/>
          <w:sz w:val="18"/>
          <w:szCs w:val="1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9"/>
        <w:gridCol w:w="3380"/>
        <w:gridCol w:w="3380"/>
      </w:tblGrid>
      <w:tr w:rsidR="00053B15" w:rsidRPr="00174806" w:rsidTr="00053B15">
        <w:tc>
          <w:tcPr>
            <w:tcW w:w="3379" w:type="dxa"/>
          </w:tcPr>
          <w:p w:rsidR="00174806" w:rsidRPr="00174806" w:rsidRDefault="00174806" w:rsidP="00591D98">
            <w:pPr>
              <w:widowControl w:val="0"/>
              <w:tabs>
                <w:tab w:val="left" w:pos="0"/>
                <w:tab w:val="left" w:pos="540"/>
              </w:tabs>
              <w:autoSpaceDE w:val="0"/>
              <w:autoSpaceDN w:val="0"/>
              <w:adjustRightInd w:val="0"/>
              <w:spacing w:after="0" w:line="240" w:lineRule="auto"/>
              <w:jc w:val="center"/>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 xml:space="preserve">Показатель </w:t>
            </w:r>
          </w:p>
        </w:tc>
        <w:tc>
          <w:tcPr>
            <w:tcW w:w="3380" w:type="dxa"/>
          </w:tcPr>
          <w:p w:rsidR="00174806" w:rsidRPr="00174806" w:rsidRDefault="00174806" w:rsidP="00591D98">
            <w:pPr>
              <w:widowControl w:val="0"/>
              <w:tabs>
                <w:tab w:val="left" w:pos="0"/>
                <w:tab w:val="left" w:pos="540"/>
              </w:tabs>
              <w:autoSpaceDE w:val="0"/>
              <w:autoSpaceDN w:val="0"/>
              <w:adjustRightInd w:val="0"/>
              <w:spacing w:after="0" w:line="240" w:lineRule="auto"/>
              <w:jc w:val="center"/>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Критерий</w:t>
            </w:r>
          </w:p>
        </w:tc>
        <w:tc>
          <w:tcPr>
            <w:tcW w:w="3380" w:type="dxa"/>
          </w:tcPr>
          <w:p w:rsidR="00174806" w:rsidRPr="00174806" w:rsidRDefault="00174806" w:rsidP="00591D98">
            <w:pPr>
              <w:widowControl w:val="0"/>
              <w:tabs>
                <w:tab w:val="left" w:pos="0"/>
                <w:tab w:val="left" w:pos="540"/>
              </w:tabs>
              <w:autoSpaceDE w:val="0"/>
              <w:autoSpaceDN w:val="0"/>
              <w:adjustRightInd w:val="0"/>
              <w:spacing w:after="0" w:line="240" w:lineRule="auto"/>
              <w:jc w:val="center"/>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Рекомендуемый размер стимулирующей надбавки в % от должностного оклада, ставки заработной платы</w:t>
            </w:r>
          </w:p>
        </w:tc>
      </w:tr>
      <w:tr w:rsidR="00053B15" w:rsidRPr="00174806" w:rsidTr="00053B15">
        <w:tc>
          <w:tcPr>
            <w:tcW w:w="3379" w:type="dxa"/>
            <w:vAlign w:val="center"/>
          </w:tcPr>
          <w:p w:rsidR="00174806" w:rsidRPr="00174806" w:rsidRDefault="00174806" w:rsidP="00591D98">
            <w:pPr>
              <w:widowControl w:val="0"/>
              <w:tabs>
                <w:tab w:val="left" w:pos="0"/>
                <w:tab w:val="left" w:pos="540"/>
              </w:tabs>
              <w:autoSpaceDE w:val="0"/>
              <w:autoSpaceDN w:val="0"/>
              <w:adjustRightInd w:val="0"/>
              <w:spacing w:after="0" w:line="240" w:lineRule="auto"/>
              <w:jc w:val="center"/>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Выполнение программ спортивной подготовки</w:t>
            </w:r>
          </w:p>
        </w:tc>
        <w:tc>
          <w:tcPr>
            <w:tcW w:w="3380" w:type="dxa"/>
            <w:vAlign w:val="center"/>
          </w:tcPr>
          <w:p w:rsidR="00174806" w:rsidRPr="00174806" w:rsidRDefault="00174806" w:rsidP="00591D98">
            <w:pPr>
              <w:widowControl w:val="0"/>
              <w:tabs>
                <w:tab w:val="left" w:pos="0"/>
                <w:tab w:val="left" w:pos="540"/>
              </w:tabs>
              <w:autoSpaceDE w:val="0"/>
              <w:autoSpaceDN w:val="0"/>
              <w:adjustRightInd w:val="0"/>
              <w:spacing w:after="0" w:line="240" w:lineRule="auto"/>
              <w:jc w:val="center"/>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доля спортсменов, успешно выполнивших контрольно-переводные нормативы</w:t>
            </w:r>
          </w:p>
        </w:tc>
        <w:tc>
          <w:tcPr>
            <w:tcW w:w="3380" w:type="dxa"/>
            <w:vAlign w:val="center"/>
          </w:tcPr>
          <w:p w:rsidR="00174806" w:rsidRPr="00174806" w:rsidRDefault="00174806" w:rsidP="00591D98">
            <w:pPr>
              <w:widowControl w:val="0"/>
              <w:tabs>
                <w:tab w:val="left" w:pos="0"/>
                <w:tab w:val="left" w:pos="540"/>
              </w:tabs>
              <w:autoSpaceDE w:val="0"/>
              <w:autoSpaceDN w:val="0"/>
              <w:adjustRightInd w:val="0"/>
              <w:spacing w:after="0" w:line="240" w:lineRule="auto"/>
              <w:jc w:val="center"/>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до 20</w:t>
            </w:r>
          </w:p>
        </w:tc>
      </w:tr>
      <w:tr w:rsidR="00053B15" w:rsidRPr="00174806" w:rsidTr="00053B15">
        <w:tc>
          <w:tcPr>
            <w:tcW w:w="3379" w:type="dxa"/>
            <w:vAlign w:val="center"/>
          </w:tcPr>
          <w:p w:rsidR="00174806" w:rsidRPr="00174806" w:rsidRDefault="00174806" w:rsidP="00591D98">
            <w:pPr>
              <w:widowControl w:val="0"/>
              <w:tabs>
                <w:tab w:val="left" w:pos="0"/>
                <w:tab w:val="left" w:pos="540"/>
              </w:tabs>
              <w:autoSpaceDE w:val="0"/>
              <w:autoSpaceDN w:val="0"/>
              <w:adjustRightInd w:val="0"/>
              <w:spacing w:after="0" w:line="240" w:lineRule="auto"/>
              <w:jc w:val="center"/>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Качество спортивной подготовки</w:t>
            </w:r>
          </w:p>
        </w:tc>
        <w:tc>
          <w:tcPr>
            <w:tcW w:w="3380" w:type="dxa"/>
            <w:vAlign w:val="center"/>
          </w:tcPr>
          <w:p w:rsidR="00174806" w:rsidRPr="00174806" w:rsidRDefault="00174806" w:rsidP="00591D98">
            <w:pPr>
              <w:widowControl w:val="0"/>
              <w:tabs>
                <w:tab w:val="left" w:pos="0"/>
                <w:tab w:val="left" w:pos="540"/>
              </w:tabs>
              <w:autoSpaceDE w:val="0"/>
              <w:autoSpaceDN w:val="0"/>
              <w:adjustRightInd w:val="0"/>
              <w:spacing w:after="0" w:line="240" w:lineRule="auto"/>
              <w:jc w:val="center"/>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Доля спортсменов, получивших спортивный разряд (звание)</w:t>
            </w:r>
          </w:p>
        </w:tc>
        <w:tc>
          <w:tcPr>
            <w:tcW w:w="3380" w:type="dxa"/>
            <w:vAlign w:val="center"/>
          </w:tcPr>
          <w:p w:rsidR="00174806" w:rsidRPr="00174806" w:rsidRDefault="00174806" w:rsidP="00591D98">
            <w:pPr>
              <w:widowControl w:val="0"/>
              <w:tabs>
                <w:tab w:val="left" w:pos="0"/>
                <w:tab w:val="left" w:pos="540"/>
              </w:tabs>
              <w:autoSpaceDE w:val="0"/>
              <w:autoSpaceDN w:val="0"/>
              <w:adjustRightInd w:val="0"/>
              <w:spacing w:after="0" w:line="240" w:lineRule="auto"/>
              <w:jc w:val="center"/>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до 20</w:t>
            </w:r>
          </w:p>
        </w:tc>
      </w:tr>
      <w:tr w:rsidR="00053B15" w:rsidRPr="00174806" w:rsidTr="00053B15">
        <w:tc>
          <w:tcPr>
            <w:tcW w:w="3379" w:type="dxa"/>
            <w:vAlign w:val="center"/>
          </w:tcPr>
          <w:p w:rsidR="00174806" w:rsidRPr="00174806" w:rsidRDefault="00174806" w:rsidP="00591D98">
            <w:pPr>
              <w:widowControl w:val="0"/>
              <w:tabs>
                <w:tab w:val="left" w:pos="0"/>
                <w:tab w:val="left" w:pos="540"/>
              </w:tabs>
              <w:autoSpaceDE w:val="0"/>
              <w:autoSpaceDN w:val="0"/>
              <w:adjustRightInd w:val="0"/>
              <w:spacing w:after="0" w:line="240" w:lineRule="auto"/>
              <w:jc w:val="center"/>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Победы на официальных межрегиональных спортивных соревнованиях: чемпионатов федеральных округов Российской Федерации, первенствах федеральных округов Российской Федерации, зональных соревнованиях с участием спортивных сборных команд (клубов) субъектов Российской Федерации, федеральных округов</w:t>
            </w:r>
          </w:p>
        </w:tc>
        <w:tc>
          <w:tcPr>
            <w:tcW w:w="3380" w:type="dxa"/>
            <w:vAlign w:val="center"/>
          </w:tcPr>
          <w:p w:rsidR="00174806" w:rsidRPr="00174806" w:rsidRDefault="00174806" w:rsidP="00591D98">
            <w:pPr>
              <w:widowControl w:val="0"/>
              <w:tabs>
                <w:tab w:val="left" w:pos="0"/>
                <w:tab w:val="left" w:pos="540"/>
              </w:tabs>
              <w:autoSpaceDE w:val="0"/>
              <w:autoSpaceDN w:val="0"/>
              <w:adjustRightInd w:val="0"/>
              <w:spacing w:after="0" w:line="240" w:lineRule="auto"/>
              <w:jc w:val="center"/>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1-3 места</w:t>
            </w:r>
          </w:p>
        </w:tc>
        <w:tc>
          <w:tcPr>
            <w:tcW w:w="3380" w:type="dxa"/>
            <w:vAlign w:val="center"/>
          </w:tcPr>
          <w:p w:rsidR="00174806" w:rsidRPr="00174806" w:rsidRDefault="00174806" w:rsidP="00591D98">
            <w:pPr>
              <w:widowControl w:val="0"/>
              <w:tabs>
                <w:tab w:val="left" w:pos="0"/>
                <w:tab w:val="left" w:pos="540"/>
              </w:tabs>
              <w:autoSpaceDE w:val="0"/>
              <w:autoSpaceDN w:val="0"/>
              <w:adjustRightInd w:val="0"/>
              <w:spacing w:after="0" w:line="240" w:lineRule="auto"/>
              <w:jc w:val="center"/>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до 30</w:t>
            </w:r>
          </w:p>
        </w:tc>
      </w:tr>
      <w:tr w:rsidR="00053B15" w:rsidRPr="00174806" w:rsidTr="00053B15">
        <w:tc>
          <w:tcPr>
            <w:tcW w:w="3379" w:type="dxa"/>
            <w:vAlign w:val="center"/>
          </w:tcPr>
          <w:p w:rsidR="00174806" w:rsidRPr="00174806" w:rsidRDefault="00174806" w:rsidP="00591D98">
            <w:pPr>
              <w:widowControl w:val="0"/>
              <w:tabs>
                <w:tab w:val="left" w:pos="0"/>
                <w:tab w:val="left" w:pos="540"/>
              </w:tabs>
              <w:autoSpaceDE w:val="0"/>
              <w:autoSpaceDN w:val="0"/>
              <w:adjustRightInd w:val="0"/>
              <w:spacing w:after="0" w:line="240" w:lineRule="auto"/>
              <w:jc w:val="center"/>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 xml:space="preserve">Победы на официальных региональных спортивных соревнованиях: чемпионатов </w:t>
            </w:r>
            <w:r w:rsidRPr="00174806">
              <w:rPr>
                <w:rFonts w:ascii="Times New Roman" w:eastAsia="Times New Roman" w:hAnsi="Times New Roman" w:cs="Times New Roman"/>
                <w:spacing w:val="-3"/>
                <w:sz w:val="18"/>
                <w:szCs w:val="18"/>
                <w:lang w:eastAsia="ru-RU"/>
              </w:rPr>
              <w:lastRenderedPageBreak/>
              <w:t>субъектов Российской Федерации, кубка субъектов Российской Федерации, первенствах субъекта Российской Федерации, других спортивных соревнованиях субъектов Российской Федерации, а также официальных спортивных соревнованиях муниципального, городского уровней.</w:t>
            </w:r>
          </w:p>
        </w:tc>
        <w:tc>
          <w:tcPr>
            <w:tcW w:w="3380" w:type="dxa"/>
            <w:vAlign w:val="center"/>
          </w:tcPr>
          <w:p w:rsidR="00174806" w:rsidRPr="00174806" w:rsidRDefault="00174806" w:rsidP="00591D98">
            <w:pPr>
              <w:widowControl w:val="0"/>
              <w:tabs>
                <w:tab w:val="left" w:pos="0"/>
                <w:tab w:val="left" w:pos="540"/>
              </w:tabs>
              <w:autoSpaceDE w:val="0"/>
              <w:autoSpaceDN w:val="0"/>
              <w:adjustRightInd w:val="0"/>
              <w:spacing w:after="0" w:line="240" w:lineRule="auto"/>
              <w:jc w:val="center"/>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lastRenderedPageBreak/>
              <w:t>1-3 места</w:t>
            </w:r>
          </w:p>
        </w:tc>
        <w:tc>
          <w:tcPr>
            <w:tcW w:w="3380" w:type="dxa"/>
            <w:vAlign w:val="center"/>
          </w:tcPr>
          <w:p w:rsidR="00174806" w:rsidRPr="00174806" w:rsidRDefault="00174806" w:rsidP="00591D98">
            <w:pPr>
              <w:widowControl w:val="0"/>
              <w:tabs>
                <w:tab w:val="left" w:pos="0"/>
                <w:tab w:val="left" w:pos="540"/>
              </w:tabs>
              <w:autoSpaceDE w:val="0"/>
              <w:autoSpaceDN w:val="0"/>
              <w:adjustRightInd w:val="0"/>
              <w:spacing w:after="0" w:line="240" w:lineRule="auto"/>
              <w:jc w:val="center"/>
              <w:rPr>
                <w:rFonts w:ascii="Times New Roman" w:eastAsia="Times New Roman" w:hAnsi="Times New Roman" w:cs="Times New Roman"/>
                <w:spacing w:val="-3"/>
                <w:sz w:val="18"/>
                <w:szCs w:val="18"/>
                <w:lang w:eastAsia="ru-RU"/>
              </w:rPr>
            </w:pPr>
            <w:r w:rsidRPr="00174806">
              <w:rPr>
                <w:rFonts w:ascii="Times New Roman" w:eastAsia="Times New Roman" w:hAnsi="Times New Roman" w:cs="Times New Roman"/>
                <w:spacing w:val="-3"/>
                <w:sz w:val="18"/>
                <w:szCs w:val="18"/>
                <w:lang w:eastAsia="ru-RU"/>
              </w:rPr>
              <w:t>до 25</w:t>
            </w:r>
          </w:p>
        </w:tc>
      </w:tr>
    </w:tbl>
    <w:p w:rsidR="00174806" w:rsidRPr="00174806" w:rsidRDefault="00174806" w:rsidP="00591D98">
      <w:pPr>
        <w:widowControl w:val="0"/>
        <w:shd w:val="clear" w:color="auto" w:fill="FFFFFF"/>
        <w:tabs>
          <w:tab w:val="left" w:pos="0"/>
          <w:tab w:val="left" w:pos="540"/>
        </w:tabs>
        <w:autoSpaceDE w:val="0"/>
        <w:autoSpaceDN w:val="0"/>
        <w:adjustRightInd w:val="0"/>
        <w:spacing w:after="0" w:line="240" w:lineRule="auto"/>
        <w:jc w:val="center"/>
        <w:rPr>
          <w:rFonts w:ascii="Times New Roman" w:eastAsia="Times New Roman" w:hAnsi="Times New Roman" w:cs="Times New Roman"/>
          <w:spacing w:val="-3"/>
          <w:sz w:val="18"/>
          <w:szCs w:val="18"/>
          <w:lang w:eastAsia="ru-RU"/>
        </w:rPr>
      </w:pPr>
    </w:p>
    <w:p w:rsidR="00174806" w:rsidRPr="007E636A" w:rsidRDefault="00174806" w:rsidP="00591D98">
      <w:pPr>
        <w:spacing w:after="0" w:line="240" w:lineRule="auto"/>
        <w:jc w:val="center"/>
        <w:rPr>
          <w:rFonts w:ascii="Times New Roman" w:eastAsia="Times New Roman" w:hAnsi="Times New Roman" w:cs="Times New Roman"/>
          <w:b/>
          <w:sz w:val="18"/>
          <w:szCs w:val="18"/>
          <w:lang w:eastAsia="ru-RU"/>
        </w:rPr>
      </w:pPr>
      <w:r w:rsidRPr="007E636A">
        <w:rPr>
          <w:rFonts w:ascii="Times New Roman" w:eastAsia="Times New Roman" w:hAnsi="Times New Roman" w:cs="Times New Roman"/>
          <w:b/>
          <w:sz w:val="18"/>
          <w:szCs w:val="18"/>
          <w:lang w:eastAsia="ru-RU"/>
        </w:rPr>
        <w:t>РОССИЙСКАЯ ФЕДЕРАЦИЯ</w:t>
      </w:r>
    </w:p>
    <w:p w:rsidR="00174806" w:rsidRPr="007E636A" w:rsidRDefault="00174806" w:rsidP="00591D98">
      <w:pPr>
        <w:spacing w:after="0" w:line="240" w:lineRule="auto"/>
        <w:jc w:val="center"/>
        <w:rPr>
          <w:rFonts w:ascii="Times New Roman" w:eastAsia="Times New Roman" w:hAnsi="Times New Roman" w:cs="Times New Roman"/>
          <w:b/>
          <w:sz w:val="18"/>
          <w:szCs w:val="18"/>
          <w:lang w:eastAsia="ru-RU"/>
        </w:rPr>
      </w:pPr>
      <w:r w:rsidRPr="007E636A">
        <w:rPr>
          <w:rFonts w:ascii="Times New Roman" w:eastAsia="Times New Roman" w:hAnsi="Times New Roman" w:cs="Times New Roman"/>
          <w:b/>
          <w:sz w:val="18"/>
          <w:szCs w:val="18"/>
          <w:lang w:eastAsia="ru-RU"/>
        </w:rPr>
        <w:t>АДМИНИСТРАЦИЯ ТРУБЧЕВСКОГО МУНИЦИПАЛЬНОГО РАЙОНА</w:t>
      </w:r>
    </w:p>
    <w:p w:rsidR="00174806" w:rsidRPr="007E636A" w:rsidRDefault="00174806" w:rsidP="00591D98">
      <w:pPr>
        <w:spacing w:after="0" w:line="240" w:lineRule="auto"/>
        <w:rPr>
          <w:rFonts w:ascii="Times New Roman" w:eastAsia="Times New Roman" w:hAnsi="Times New Roman" w:cs="Times New Roman"/>
          <w:b/>
          <w:sz w:val="18"/>
          <w:szCs w:val="18"/>
          <w:lang w:eastAsia="ru-RU"/>
        </w:rPr>
      </w:pPr>
      <w:r w:rsidRPr="007E636A">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710464" behindDoc="0" locked="0" layoutInCell="1" allowOverlap="1" wp14:anchorId="2CDC7155" wp14:editId="1FF494BC">
                <wp:simplePos x="0" y="0"/>
                <wp:positionH relativeFrom="margin">
                  <wp:align>right</wp:align>
                </wp:positionH>
                <wp:positionV relativeFrom="paragraph">
                  <wp:posOffset>92074</wp:posOffset>
                </wp:positionV>
                <wp:extent cx="6543675" cy="9525"/>
                <wp:effectExtent l="19050" t="38100" r="47625" b="47625"/>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43675"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188C8D" id="Прямая соединительная линия 23" o:spid="_x0000_s1026" style="position:absolute;z-index:2517104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64.05pt,7.25pt" to="979.3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" strokeweight="6pt">
                <v:stroke linestyle="thickBetweenThin"/>
                <w10:wrap anchorx="margin"/>
              </v:line>
            </w:pict>
          </mc:Fallback>
        </mc:AlternateContent>
      </w:r>
    </w:p>
    <w:p w:rsidR="00174806" w:rsidRPr="007E636A" w:rsidRDefault="00174806" w:rsidP="00591D98">
      <w:pPr>
        <w:spacing w:after="0" w:line="240" w:lineRule="auto"/>
        <w:jc w:val="center"/>
        <w:rPr>
          <w:rFonts w:ascii="Times New Roman" w:eastAsia="Times New Roman" w:hAnsi="Times New Roman" w:cs="Times New Roman"/>
          <w:b/>
          <w:sz w:val="18"/>
          <w:szCs w:val="18"/>
          <w:lang w:eastAsia="ru-RU"/>
        </w:rPr>
      </w:pPr>
      <w:r w:rsidRPr="007E636A">
        <w:rPr>
          <w:rFonts w:ascii="Times New Roman" w:eastAsia="Times New Roman" w:hAnsi="Times New Roman" w:cs="Times New Roman"/>
          <w:b/>
          <w:sz w:val="18"/>
          <w:szCs w:val="18"/>
          <w:lang w:eastAsia="ru-RU"/>
        </w:rPr>
        <w:t>П О С Т А Н О В Л Е Н И Е</w:t>
      </w:r>
    </w:p>
    <w:p w:rsidR="00174806" w:rsidRPr="007E636A" w:rsidRDefault="00174806" w:rsidP="00591D98">
      <w:pPr>
        <w:spacing w:after="0" w:line="240" w:lineRule="auto"/>
        <w:rPr>
          <w:rFonts w:ascii="Times New Roman" w:eastAsia="Times New Roman" w:hAnsi="Times New Roman" w:cs="Times New Roman"/>
          <w:b/>
          <w:sz w:val="18"/>
          <w:szCs w:val="18"/>
          <w:lang w:eastAsia="ru-RU"/>
        </w:rPr>
      </w:pPr>
    </w:p>
    <w:p w:rsidR="00174806" w:rsidRPr="00174806" w:rsidRDefault="00174806" w:rsidP="007E636A">
      <w:pPr>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от 17.10.2023 г.                                                                                                       № 731</w:t>
      </w:r>
    </w:p>
    <w:p w:rsidR="00174806" w:rsidRPr="00174806" w:rsidRDefault="00174806" w:rsidP="007E636A">
      <w:pPr>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г. Трубчевск</w:t>
      </w:r>
    </w:p>
    <w:p w:rsidR="00174806" w:rsidRPr="00174806" w:rsidRDefault="00174806" w:rsidP="007E636A">
      <w:pPr>
        <w:spacing w:after="0" w:line="240" w:lineRule="auto"/>
        <w:jc w:val="center"/>
        <w:rPr>
          <w:rFonts w:ascii="Times New Roman" w:eastAsia="Times New Roman" w:hAnsi="Times New Roman" w:cs="Times New Roman"/>
          <w:sz w:val="18"/>
          <w:szCs w:val="18"/>
          <w:lang w:eastAsia="ru-RU"/>
        </w:rPr>
      </w:pPr>
    </w:p>
    <w:p w:rsidR="00174806" w:rsidRPr="00174806" w:rsidRDefault="00174806" w:rsidP="00591D98">
      <w:pPr>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О внесении изменения в постановление администрации Трубчевского муниципального района от 25.02.2015 № 152 «Об утверждении Положения об оплате труда работников муниципальных образовательных и </w:t>
      </w:r>
      <w:proofErr w:type="gramStart"/>
      <w:r w:rsidRPr="00174806">
        <w:rPr>
          <w:rFonts w:ascii="Times New Roman" w:eastAsia="Times New Roman" w:hAnsi="Times New Roman" w:cs="Times New Roman"/>
          <w:sz w:val="18"/>
          <w:szCs w:val="18"/>
          <w:lang w:eastAsia="ru-RU"/>
        </w:rPr>
        <w:t>других  учреждений</w:t>
      </w:r>
      <w:proofErr w:type="gramEnd"/>
      <w:r w:rsidRPr="00174806">
        <w:rPr>
          <w:rFonts w:ascii="Times New Roman" w:eastAsia="Times New Roman" w:hAnsi="Times New Roman" w:cs="Times New Roman"/>
          <w:sz w:val="18"/>
          <w:szCs w:val="18"/>
          <w:lang w:eastAsia="ru-RU"/>
        </w:rPr>
        <w:t xml:space="preserve">, </w:t>
      </w:r>
    </w:p>
    <w:p w:rsidR="00174806" w:rsidRPr="00174806" w:rsidRDefault="00174806" w:rsidP="00591D98">
      <w:pPr>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относящихся к системе образования, за исключением общеобразовательных учреждений в новой редакции»</w:t>
      </w:r>
    </w:p>
    <w:p w:rsidR="00174806" w:rsidRPr="00174806" w:rsidRDefault="00174806" w:rsidP="00591D98">
      <w:pPr>
        <w:spacing w:after="0" w:line="240" w:lineRule="auto"/>
        <w:jc w:val="both"/>
        <w:rPr>
          <w:rFonts w:ascii="Times New Roman" w:eastAsia="Times New Roman" w:hAnsi="Times New Roman" w:cs="Times New Roman"/>
          <w:sz w:val="18"/>
          <w:szCs w:val="18"/>
          <w:lang w:eastAsia="ru-RU"/>
        </w:rPr>
      </w:pPr>
    </w:p>
    <w:p w:rsidR="00174806" w:rsidRPr="00174806" w:rsidRDefault="00174806" w:rsidP="00591D98">
      <w:pPr>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Руководствуясь постановлением администрации Трубчевского муниципального района от 28.09.2023 № 669 «Об индексации заработной платы работников муниципальных учреждений Трубчевского муниципального района с 1 октября 2023 года»,</w:t>
      </w:r>
    </w:p>
    <w:p w:rsidR="00174806" w:rsidRPr="00174806" w:rsidRDefault="00174806" w:rsidP="00591D98">
      <w:pPr>
        <w:spacing w:after="0" w:line="240" w:lineRule="auto"/>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ПОСТАНОВЛЯЮ:</w:t>
      </w:r>
    </w:p>
    <w:p w:rsidR="00174806" w:rsidRPr="00174806" w:rsidRDefault="00174806" w:rsidP="00AC720A">
      <w:pPr>
        <w:numPr>
          <w:ilvl w:val="0"/>
          <w:numId w:val="24"/>
        </w:numPr>
        <w:spacing w:after="0" w:line="240" w:lineRule="auto"/>
        <w:ind w:left="0" w:firstLine="709"/>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Внести в постановление администрации Трубчевского муниципального района от 25.02.2015 №152 «Об утверждении Положения об оплате труда работников муниципальных образовательных и других учреждений, относящихся к системе образования, за исключением общеобразовательных учреждений в новой редакции» изменения, изложив пункт 2 в следующей редакции: </w:t>
      </w:r>
    </w:p>
    <w:p w:rsidR="00174806" w:rsidRPr="00174806" w:rsidRDefault="00174806" w:rsidP="00591D98">
      <w:pPr>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«2. Принять для определения базовых окладов работников муниципальных общеобразовательных учреждений, на которых не распространяется действие Указа Президента Российской Федерации от 07.05.2012 № 597, базовую единицу в размере 4 942 рубля с 1 октября 2023 года.</w:t>
      </w:r>
    </w:p>
    <w:p w:rsidR="00174806" w:rsidRPr="00174806" w:rsidRDefault="00174806" w:rsidP="00591D98">
      <w:pPr>
        <w:spacing w:after="0" w:line="240" w:lineRule="auto"/>
        <w:ind w:firstLine="708"/>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Принять для определения базовых окладов работников муниципальных общеобразовательных учреждений, на которых распространяется действие Указа Президента Российской Федерации от 07.05.2012 № 597, базовую единицу в размере 4762 рублей с 1 октября 2023 года.»</w:t>
      </w:r>
    </w:p>
    <w:p w:rsidR="00174806" w:rsidRPr="00174806" w:rsidRDefault="00174806" w:rsidP="00AC720A">
      <w:pPr>
        <w:numPr>
          <w:ilvl w:val="0"/>
          <w:numId w:val="24"/>
        </w:numPr>
        <w:spacing w:after="0" w:line="240" w:lineRule="auto"/>
        <w:ind w:left="0" w:firstLine="709"/>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Настоящее постановление вступает в силу с момента его официального опубликования и распространяется на правоотношения, возникшие с 01 октября 2023 года.</w:t>
      </w:r>
    </w:p>
    <w:p w:rsidR="00174806" w:rsidRPr="00174806" w:rsidRDefault="00174806" w:rsidP="00AC720A">
      <w:pPr>
        <w:numPr>
          <w:ilvl w:val="0"/>
          <w:numId w:val="24"/>
        </w:numPr>
        <w:spacing w:after="0" w:line="240" w:lineRule="auto"/>
        <w:ind w:left="0" w:firstLine="709"/>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по адресу: http://www.trubech.ru.</w:t>
      </w:r>
    </w:p>
    <w:p w:rsidR="00174806" w:rsidRPr="00174806" w:rsidRDefault="00174806" w:rsidP="00AC720A">
      <w:pPr>
        <w:numPr>
          <w:ilvl w:val="0"/>
          <w:numId w:val="24"/>
        </w:numPr>
        <w:spacing w:after="0" w:line="240" w:lineRule="auto"/>
        <w:ind w:left="0" w:firstLine="709"/>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Контроль за исполнением настоящего постановления возложить на заместителя главы администрации Трубчевского муниципального района Н.Н. Ничепоренко.</w:t>
      </w:r>
    </w:p>
    <w:p w:rsidR="00174806" w:rsidRPr="00174806" w:rsidRDefault="00174806" w:rsidP="00591D98">
      <w:pPr>
        <w:spacing w:after="0" w:line="240" w:lineRule="auto"/>
        <w:ind w:firstLine="709"/>
        <w:jc w:val="both"/>
        <w:rPr>
          <w:rFonts w:ascii="Times New Roman" w:eastAsia="Times New Roman" w:hAnsi="Times New Roman" w:cs="Times New Roman"/>
          <w:sz w:val="18"/>
          <w:szCs w:val="18"/>
          <w:lang w:eastAsia="ru-RU"/>
        </w:rPr>
      </w:pPr>
    </w:p>
    <w:p w:rsidR="00174806" w:rsidRPr="00174806" w:rsidRDefault="00174806" w:rsidP="00591D9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Глава администрации </w:t>
      </w:r>
    </w:p>
    <w:p w:rsidR="00174806" w:rsidRPr="00174806" w:rsidRDefault="00174806" w:rsidP="00591D9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Трубчевского муниципального района                                      </w:t>
      </w:r>
      <w:r w:rsidR="00DF0F68">
        <w:rPr>
          <w:rFonts w:ascii="Times New Roman" w:eastAsia="Times New Roman" w:hAnsi="Times New Roman" w:cs="Times New Roman"/>
          <w:sz w:val="18"/>
          <w:szCs w:val="18"/>
          <w:lang w:eastAsia="ru-RU"/>
        </w:rPr>
        <w:t xml:space="preserve">                                                                                                 </w:t>
      </w:r>
      <w:r w:rsidRPr="00174806">
        <w:rPr>
          <w:rFonts w:ascii="Times New Roman" w:eastAsia="Times New Roman" w:hAnsi="Times New Roman" w:cs="Times New Roman"/>
          <w:sz w:val="18"/>
          <w:szCs w:val="18"/>
          <w:lang w:eastAsia="ru-RU"/>
        </w:rPr>
        <w:t>И. Обыдённов</w:t>
      </w:r>
    </w:p>
    <w:p w:rsidR="00747A55" w:rsidRPr="00591D98" w:rsidRDefault="00747A55" w:rsidP="00591D98">
      <w:pPr>
        <w:spacing w:after="0" w:line="240" w:lineRule="auto"/>
        <w:rPr>
          <w:rFonts w:ascii="Times New Roman" w:eastAsia="Times New Roman" w:hAnsi="Times New Roman" w:cs="Times New Roman"/>
          <w:sz w:val="18"/>
          <w:szCs w:val="18"/>
          <w:lang w:eastAsia="ru-RU"/>
        </w:rPr>
      </w:pPr>
    </w:p>
    <w:p w:rsidR="00174806" w:rsidRPr="00747A55" w:rsidRDefault="00174806" w:rsidP="00591D98">
      <w:pPr>
        <w:spacing w:after="0" w:line="240" w:lineRule="auto"/>
        <w:rPr>
          <w:rFonts w:ascii="Times New Roman" w:eastAsia="Times New Roman" w:hAnsi="Times New Roman" w:cs="Times New Roman"/>
          <w:sz w:val="18"/>
          <w:szCs w:val="18"/>
          <w:lang w:eastAsia="ru-RU"/>
        </w:rPr>
      </w:pPr>
    </w:p>
    <w:p w:rsidR="00174806" w:rsidRPr="00DC244C" w:rsidRDefault="00174806" w:rsidP="00591D98">
      <w:pPr>
        <w:spacing w:after="0" w:line="240" w:lineRule="auto"/>
        <w:jc w:val="center"/>
        <w:rPr>
          <w:rFonts w:ascii="Times New Roman" w:eastAsia="Times New Roman" w:hAnsi="Times New Roman" w:cs="Times New Roman"/>
          <w:b/>
          <w:sz w:val="18"/>
          <w:szCs w:val="18"/>
          <w:lang w:eastAsia="ru-RU"/>
        </w:rPr>
      </w:pPr>
      <w:r w:rsidRPr="00DC244C">
        <w:rPr>
          <w:rFonts w:ascii="Times New Roman" w:eastAsia="Times New Roman" w:hAnsi="Times New Roman" w:cs="Times New Roman"/>
          <w:b/>
          <w:sz w:val="18"/>
          <w:szCs w:val="18"/>
          <w:lang w:eastAsia="ru-RU"/>
        </w:rPr>
        <w:t>РОССИЙСКАЯ ФЕДЕРАЦИЯ</w:t>
      </w:r>
    </w:p>
    <w:p w:rsidR="00174806" w:rsidRPr="00DC244C" w:rsidRDefault="00174806" w:rsidP="00591D98">
      <w:pPr>
        <w:spacing w:after="0" w:line="240" w:lineRule="auto"/>
        <w:jc w:val="center"/>
        <w:rPr>
          <w:rFonts w:ascii="Times New Roman" w:eastAsia="Times New Roman" w:hAnsi="Times New Roman" w:cs="Times New Roman"/>
          <w:b/>
          <w:sz w:val="18"/>
          <w:szCs w:val="18"/>
          <w:lang w:eastAsia="ru-RU"/>
        </w:rPr>
      </w:pPr>
      <w:r w:rsidRPr="00DC244C">
        <w:rPr>
          <w:rFonts w:ascii="Times New Roman" w:eastAsia="Times New Roman" w:hAnsi="Times New Roman" w:cs="Times New Roman"/>
          <w:b/>
          <w:sz w:val="18"/>
          <w:szCs w:val="18"/>
          <w:lang w:eastAsia="ru-RU"/>
        </w:rPr>
        <w:t>АДМИНИСТРАЦИЯ ТРУБЧЕВСКОГО МУНИЦИПАЛЬНОГО РАЙОНА</w:t>
      </w:r>
    </w:p>
    <w:p w:rsidR="00174806" w:rsidRPr="00DC244C" w:rsidRDefault="00174806" w:rsidP="00591D98">
      <w:pPr>
        <w:spacing w:after="0" w:line="240" w:lineRule="auto"/>
        <w:rPr>
          <w:rFonts w:ascii="Times New Roman" w:eastAsia="Times New Roman" w:hAnsi="Times New Roman" w:cs="Times New Roman"/>
          <w:b/>
          <w:sz w:val="18"/>
          <w:szCs w:val="18"/>
          <w:lang w:eastAsia="ru-RU"/>
        </w:rPr>
      </w:pPr>
      <w:r w:rsidRPr="00DC244C">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712512" behindDoc="0" locked="0" layoutInCell="1" allowOverlap="1" wp14:anchorId="04FAB562" wp14:editId="210D3636">
                <wp:simplePos x="0" y="0"/>
                <wp:positionH relativeFrom="margin">
                  <wp:align>right</wp:align>
                </wp:positionH>
                <wp:positionV relativeFrom="paragraph">
                  <wp:posOffset>94614</wp:posOffset>
                </wp:positionV>
                <wp:extent cx="6619875" cy="9525"/>
                <wp:effectExtent l="19050" t="38100" r="47625" b="47625"/>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19875"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986F71" id="Прямая соединительная линия 25" o:spid="_x0000_s1026" style="position:absolute;z-index:2517125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70.05pt,7.45pt" to="991.3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" strokeweight="6pt">
                <v:stroke linestyle="thickBetweenThin"/>
                <w10:wrap anchorx="margin"/>
              </v:line>
            </w:pict>
          </mc:Fallback>
        </mc:AlternateContent>
      </w:r>
    </w:p>
    <w:p w:rsidR="00174806" w:rsidRPr="00DC244C" w:rsidRDefault="00174806" w:rsidP="00591D98">
      <w:pPr>
        <w:spacing w:after="0" w:line="240" w:lineRule="auto"/>
        <w:jc w:val="center"/>
        <w:rPr>
          <w:rFonts w:ascii="Times New Roman" w:eastAsia="Times New Roman" w:hAnsi="Times New Roman" w:cs="Times New Roman"/>
          <w:b/>
          <w:sz w:val="18"/>
          <w:szCs w:val="18"/>
          <w:lang w:eastAsia="ru-RU"/>
        </w:rPr>
      </w:pPr>
      <w:r w:rsidRPr="00DC244C">
        <w:rPr>
          <w:rFonts w:ascii="Times New Roman" w:eastAsia="Times New Roman" w:hAnsi="Times New Roman" w:cs="Times New Roman"/>
          <w:b/>
          <w:sz w:val="18"/>
          <w:szCs w:val="18"/>
          <w:lang w:eastAsia="ru-RU"/>
        </w:rPr>
        <w:t>П О С Т А Н О В Л Е Н И Е</w:t>
      </w:r>
    </w:p>
    <w:p w:rsidR="00174806" w:rsidRPr="00174806" w:rsidRDefault="00174806" w:rsidP="00DC244C">
      <w:pPr>
        <w:spacing w:after="0" w:line="240" w:lineRule="auto"/>
        <w:jc w:val="center"/>
        <w:rPr>
          <w:rFonts w:ascii="Times New Roman" w:eastAsia="Times New Roman" w:hAnsi="Times New Roman" w:cs="Times New Roman"/>
          <w:sz w:val="18"/>
          <w:szCs w:val="18"/>
          <w:lang w:eastAsia="ru-RU"/>
        </w:rPr>
      </w:pPr>
    </w:p>
    <w:p w:rsidR="00174806" w:rsidRPr="00174806" w:rsidRDefault="00174806" w:rsidP="00DC244C">
      <w:pPr>
        <w:spacing w:after="0" w:line="240" w:lineRule="auto"/>
        <w:jc w:val="center"/>
        <w:rPr>
          <w:rFonts w:ascii="Times New Roman" w:eastAsia="Times New Roman" w:hAnsi="Times New Roman" w:cs="Times New Roman"/>
          <w:sz w:val="18"/>
          <w:szCs w:val="18"/>
          <w:lang w:eastAsia="ru-RU"/>
        </w:rPr>
      </w:pPr>
      <w:proofErr w:type="gramStart"/>
      <w:r w:rsidRPr="00174806">
        <w:rPr>
          <w:rFonts w:ascii="Times New Roman" w:eastAsia="Times New Roman" w:hAnsi="Times New Roman" w:cs="Times New Roman"/>
          <w:sz w:val="18"/>
          <w:szCs w:val="18"/>
          <w:lang w:eastAsia="ru-RU"/>
        </w:rPr>
        <w:t>от  17.10.2023</w:t>
      </w:r>
      <w:proofErr w:type="gramEnd"/>
      <w:r w:rsidRPr="00174806">
        <w:rPr>
          <w:rFonts w:ascii="Times New Roman" w:eastAsia="Times New Roman" w:hAnsi="Times New Roman" w:cs="Times New Roman"/>
          <w:sz w:val="18"/>
          <w:szCs w:val="18"/>
          <w:lang w:eastAsia="ru-RU"/>
        </w:rPr>
        <w:t xml:space="preserve"> г.                                                                                                          №732</w:t>
      </w:r>
    </w:p>
    <w:p w:rsidR="00174806" w:rsidRPr="00174806" w:rsidRDefault="00174806" w:rsidP="00DC244C">
      <w:pPr>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г. Трубчевск</w:t>
      </w:r>
    </w:p>
    <w:p w:rsidR="00174806" w:rsidRPr="00174806" w:rsidRDefault="00174806" w:rsidP="00591D98">
      <w:pPr>
        <w:spacing w:after="0" w:line="240" w:lineRule="auto"/>
        <w:jc w:val="both"/>
        <w:rPr>
          <w:rFonts w:ascii="Times New Roman" w:eastAsia="Times New Roman" w:hAnsi="Times New Roman" w:cs="Times New Roman"/>
          <w:sz w:val="18"/>
          <w:szCs w:val="18"/>
          <w:lang w:eastAsia="ru-RU"/>
        </w:rPr>
      </w:pPr>
    </w:p>
    <w:p w:rsidR="00174806" w:rsidRPr="00174806" w:rsidRDefault="00174806" w:rsidP="00591D98">
      <w:pPr>
        <w:spacing w:after="0" w:line="240" w:lineRule="auto"/>
        <w:jc w:val="center"/>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О внесении изменений в постановление администрации Трубчевского муниципального района от 08.02.2013 № 66 «Об утверждении Положения о системе оплаты труда работников муниципальных образовательных </w:t>
      </w:r>
      <w:proofErr w:type="gramStart"/>
      <w:r w:rsidRPr="00174806">
        <w:rPr>
          <w:rFonts w:ascii="Times New Roman" w:eastAsia="Times New Roman" w:hAnsi="Times New Roman" w:cs="Times New Roman"/>
          <w:sz w:val="18"/>
          <w:szCs w:val="18"/>
          <w:lang w:eastAsia="ru-RU"/>
        </w:rPr>
        <w:t>учреждений  Трубчевского</w:t>
      </w:r>
      <w:proofErr w:type="gramEnd"/>
      <w:r w:rsidRPr="00174806">
        <w:rPr>
          <w:rFonts w:ascii="Times New Roman" w:eastAsia="Times New Roman" w:hAnsi="Times New Roman" w:cs="Times New Roman"/>
          <w:sz w:val="18"/>
          <w:szCs w:val="18"/>
          <w:lang w:eastAsia="ru-RU"/>
        </w:rPr>
        <w:t xml:space="preserve"> муниципального района, реализующих программы начального общего, основного общего, среднего (полного) общего образования»</w:t>
      </w:r>
    </w:p>
    <w:p w:rsidR="00174806" w:rsidRPr="00174806" w:rsidRDefault="00174806" w:rsidP="00591D98">
      <w:pPr>
        <w:spacing w:after="0" w:line="240" w:lineRule="auto"/>
        <w:jc w:val="both"/>
        <w:rPr>
          <w:rFonts w:ascii="Times New Roman" w:eastAsia="Times New Roman" w:hAnsi="Times New Roman" w:cs="Times New Roman"/>
          <w:sz w:val="18"/>
          <w:szCs w:val="18"/>
          <w:lang w:eastAsia="ru-RU"/>
        </w:rPr>
      </w:pPr>
    </w:p>
    <w:p w:rsidR="00174806" w:rsidRPr="00174806" w:rsidRDefault="00174806" w:rsidP="00591D98">
      <w:pPr>
        <w:spacing w:after="0" w:line="240" w:lineRule="auto"/>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            Руководствуясь постановлением администрации Трубчевского муниципального района от 28.09.2023 № 669 «Об индексации заработной платы работников муниципальных учреждений Трубчевского муниципального района с 1 октября 2023 года»,</w:t>
      </w:r>
    </w:p>
    <w:p w:rsidR="00174806" w:rsidRPr="00174806" w:rsidRDefault="00174806" w:rsidP="00591D98">
      <w:pPr>
        <w:spacing w:after="0" w:line="240" w:lineRule="auto"/>
        <w:jc w:val="both"/>
        <w:rPr>
          <w:rFonts w:ascii="Times New Roman" w:eastAsia="Times New Roman" w:hAnsi="Times New Roman" w:cs="Times New Roman"/>
          <w:sz w:val="18"/>
          <w:szCs w:val="18"/>
          <w:lang w:eastAsia="ru-RU"/>
        </w:rPr>
      </w:pPr>
    </w:p>
    <w:p w:rsidR="00174806" w:rsidRPr="00174806" w:rsidRDefault="00174806" w:rsidP="00591D98">
      <w:pPr>
        <w:spacing w:after="0" w:line="240" w:lineRule="auto"/>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ПОСТАНОВЛЯЮ:</w:t>
      </w:r>
    </w:p>
    <w:p w:rsidR="00174806" w:rsidRPr="00174806" w:rsidRDefault="00174806" w:rsidP="00DC244C">
      <w:pPr>
        <w:numPr>
          <w:ilvl w:val="0"/>
          <w:numId w:val="25"/>
        </w:numPr>
        <w:spacing w:after="0" w:line="240" w:lineRule="auto"/>
        <w:ind w:left="0" w:firstLine="709"/>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Внести в постановление администрации Трубчевского муниципального района от 08.02.2013 № 66 «Об утверждении Положения о системе оплаты труда работников муниципальных образовательных учреждений Трубчевского муниципального района, реализующих программы начального общего, основного общего, среднего (полного) общего образования» изменения, изложив пункт 2 в следующей редакции: </w:t>
      </w:r>
    </w:p>
    <w:p w:rsidR="00174806" w:rsidRPr="00174806" w:rsidRDefault="00174806" w:rsidP="00591D98">
      <w:pPr>
        <w:spacing w:after="0" w:line="240" w:lineRule="auto"/>
        <w:ind w:firstLine="709"/>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«2. Принять для определения базовых окладов работников муниципальных общеобразовательных учреждений, на которых не распространяется действие Указа Президента Российской Федерации от 07.05.2012 № 597, базовую единицу в размере 4 942 рубля с 1 октября 2023 года.</w:t>
      </w:r>
    </w:p>
    <w:p w:rsidR="00174806" w:rsidRPr="00174806" w:rsidRDefault="00174806" w:rsidP="00591D98">
      <w:pPr>
        <w:spacing w:after="0" w:line="240" w:lineRule="auto"/>
        <w:ind w:firstLine="709"/>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Принять для определения базовых окладов работников муниципальных общеобразовательных учреждений, на которых распространяется действие Указа Президента Российской Федерации от 07.05.2012 № 597, базовую единицу в размере 4762 рублей с 1 октября 2023 года.»</w:t>
      </w:r>
    </w:p>
    <w:p w:rsidR="00174806" w:rsidRPr="00174806" w:rsidRDefault="00174806" w:rsidP="00AC720A">
      <w:pPr>
        <w:numPr>
          <w:ilvl w:val="0"/>
          <w:numId w:val="25"/>
        </w:numPr>
        <w:spacing w:after="0" w:line="240" w:lineRule="auto"/>
        <w:ind w:left="0" w:firstLine="709"/>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lastRenderedPageBreak/>
        <w:t>Настоящее постановление вступает в силу с момента его официального опубликования и распространяется на правоотношения, возникшие с 01 октября 2023 года.</w:t>
      </w:r>
    </w:p>
    <w:p w:rsidR="00174806" w:rsidRPr="00174806" w:rsidRDefault="00174806" w:rsidP="00AC720A">
      <w:pPr>
        <w:numPr>
          <w:ilvl w:val="0"/>
          <w:numId w:val="25"/>
        </w:numPr>
        <w:spacing w:after="0" w:line="240" w:lineRule="auto"/>
        <w:ind w:left="0" w:firstLine="709"/>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по адресу: http://www.trubech.ru.</w:t>
      </w:r>
    </w:p>
    <w:p w:rsidR="00174806" w:rsidRPr="00174806" w:rsidRDefault="00174806" w:rsidP="00AC720A">
      <w:pPr>
        <w:numPr>
          <w:ilvl w:val="0"/>
          <w:numId w:val="25"/>
        </w:numPr>
        <w:spacing w:after="0" w:line="240" w:lineRule="auto"/>
        <w:ind w:left="0" w:firstLine="705"/>
        <w:contextualSpacing/>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Контроль за исполнением настоящего постановления возложить на заместителя главы администрации Трубчевского муниципального района Н.Н. Ничепоренко.</w:t>
      </w:r>
    </w:p>
    <w:p w:rsidR="00174806" w:rsidRPr="00174806" w:rsidRDefault="00174806" w:rsidP="00591D98">
      <w:pPr>
        <w:spacing w:after="0" w:line="240" w:lineRule="auto"/>
        <w:ind w:firstLine="705"/>
        <w:jc w:val="both"/>
        <w:rPr>
          <w:rFonts w:ascii="Times New Roman" w:eastAsia="Times New Roman" w:hAnsi="Times New Roman" w:cs="Times New Roman"/>
          <w:sz w:val="18"/>
          <w:szCs w:val="18"/>
          <w:lang w:eastAsia="ru-RU"/>
        </w:rPr>
      </w:pPr>
    </w:p>
    <w:p w:rsidR="00174806" w:rsidRPr="00174806" w:rsidRDefault="00174806" w:rsidP="00591D9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Глава администрации </w:t>
      </w:r>
    </w:p>
    <w:p w:rsidR="00174806" w:rsidRPr="00174806" w:rsidRDefault="00174806" w:rsidP="00591D9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74806">
        <w:rPr>
          <w:rFonts w:ascii="Times New Roman" w:eastAsia="Times New Roman" w:hAnsi="Times New Roman" w:cs="Times New Roman"/>
          <w:sz w:val="18"/>
          <w:szCs w:val="18"/>
          <w:lang w:eastAsia="ru-RU"/>
        </w:rPr>
        <w:t xml:space="preserve">Трубчевского муниципального района                                     </w:t>
      </w:r>
      <w:r w:rsidR="00DC244C">
        <w:rPr>
          <w:rFonts w:ascii="Times New Roman" w:eastAsia="Times New Roman" w:hAnsi="Times New Roman" w:cs="Times New Roman"/>
          <w:sz w:val="18"/>
          <w:szCs w:val="18"/>
          <w:lang w:eastAsia="ru-RU"/>
        </w:rPr>
        <w:t xml:space="preserve">                                                                                                  </w:t>
      </w:r>
      <w:r w:rsidRPr="00174806">
        <w:rPr>
          <w:rFonts w:ascii="Times New Roman" w:eastAsia="Times New Roman" w:hAnsi="Times New Roman" w:cs="Times New Roman"/>
          <w:sz w:val="18"/>
          <w:szCs w:val="18"/>
          <w:lang w:eastAsia="ru-RU"/>
        </w:rPr>
        <w:t xml:space="preserve"> И.И. Обыдённов</w:t>
      </w:r>
    </w:p>
    <w:p w:rsidR="00174806" w:rsidRPr="00174806" w:rsidRDefault="00174806" w:rsidP="00591D98">
      <w:pPr>
        <w:adjustRightInd w:val="0"/>
        <w:spacing w:after="0" w:line="240" w:lineRule="auto"/>
        <w:rPr>
          <w:rFonts w:ascii="Times New Roman" w:eastAsia="Times New Roman" w:hAnsi="Times New Roman" w:cs="Times New Roman"/>
          <w:sz w:val="18"/>
          <w:szCs w:val="18"/>
          <w:lang w:eastAsia="ru-RU"/>
        </w:rPr>
      </w:pPr>
    </w:p>
    <w:p w:rsidR="00F961FC" w:rsidRPr="00DC244C" w:rsidRDefault="00F961FC" w:rsidP="00591D98">
      <w:pPr>
        <w:spacing w:after="0" w:line="240" w:lineRule="auto"/>
        <w:jc w:val="center"/>
        <w:rPr>
          <w:rFonts w:ascii="Times New Roman" w:eastAsia="Times New Roman" w:hAnsi="Times New Roman" w:cs="Times New Roman"/>
          <w:b/>
          <w:sz w:val="18"/>
          <w:szCs w:val="18"/>
          <w:lang w:eastAsia="ru-RU"/>
        </w:rPr>
      </w:pPr>
      <w:r w:rsidRPr="00DC244C">
        <w:rPr>
          <w:rFonts w:ascii="Times New Roman" w:eastAsia="Times New Roman" w:hAnsi="Times New Roman" w:cs="Times New Roman"/>
          <w:b/>
          <w:sz w:val="18"/>
          <w:szCs w:val="18"/>
          <w:lang w:eastAsia="ru-RU"/>
        </w:rPr>
        <w:t>РОССИЙСКАЯ ФЕДЕРАЦИЯ</w:t>
      </w:r>
    </w:p>
    <w:p w:rsidR="00F961FC" w:rsidRPr="00DC244C" w:rsidRDefault="00F961FC" w:rsidP="00591D98">
      <w:pPr>
        <w:spacing w:after="0" w:line="240" w:lineRule="auto"/>
        <w:jc w:val="center"/>
        <w:rPr>
          <w:rFonts w:ascii="Times New Roman" w:eastAsia="Times New Roman" w:hAnsi="Times New Roman" w:cs="Times New Roman"/>
          <w:b/>
          <w:sz w:val="18"/>
          <w:szCs w:val="18"/>
          <w:lang w:eastAsia="ru-RU"/>
        </w:rPr>
      </w:pPr>
      <w:r w:rsidRPr="00DC244C">
        <w:rPr>
          <w:rFonts w:ascii="Times New Roman" w:eastAsia="Times New Roman" w:hAnsi="Times New Roman" w:cs="Times New Roman"/>
          <w:b/>
          <w:sz w:val="18"/>
          <w:szCs w:val="18"/>
          <w:lang w:eastAsia="ru-RU"/>
        </w:rPr>
        <w:t>АДМИНИСТРАЦИЯ ТРУБЧЕВСКОГО МУНИЦИПАЛЬНОГО РАЙОНА</w:t>
      </w:r>
    </w:p>
    <w:p w:rsidR="00F961FC" w:rsidRPr="00DC244C" w:rsidRDefault="00F961FC" w:rsidP="00591D98">
      <w:pPr>
        <w:spacing w:after="0" w:line="240" w:lineRule="auto"/>
        <w:rPr>
          <w:rFonts w:ascii="Times New Roman" w:eastAsia="Times New Roman" w:hAnsi="Times New Roman" w:cs="Times New Roman"/>
          <w:b/>
          <w:sz w:val="18"/>
          <w:szCs w:val="18"/>
          <w:lang w:eastAsia="ru-RU"/>
        </w:rPr>
      </w:pPr>
      <w:r w:rsidRPr="00DC244C">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714560" behindDoc="0" locked="0" layoutInCell="1" allowOverlap="1" wp14:anchorId="12E585A5" wp14:editId="0A44BE1F">
                <wp:simplePos x="0" y="0"/>
                <wp:positionH relativeFrom="column">
                  <wp:posOffset>-6985</wp:posOffset>
                </wp:positionH>
                <wp:positionV relativeFrom="paragraph">
                  <wp:posOffset>63500</wp:posOffset>
                </wp:positionV>
                <wp:extent cx="6677025" cy="28575"/>
                <wp:effectExtent l="19050" t="38100" r="47625" b="47625"/>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77025" cy="2857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19DE35" id="Прямая соединительная линия 26" o:spid="_x0000_s1026" style="position:absolute;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pt" to="525.2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" strokeweight="6pt">
                <v:stroke linestyle="thickBetweenThin"/>
              </v:line>
            </w:pict>
          </mc:Fallback>
        </mc:AlternateContent>
      </w:r>
    </w:p>
    <w:p w:rsidR="00F961FC" w:rsidRPr="00DC244C" w:rsidRDefault="00F961FC" w:rsidP="00591D98">
      <w:pPr>
        <w:spacing w:after="0" w:line="240" w:lineRule="auto"/>
        <w:jc w:val="center"/>
        <w:rPr>
          <w:rFonts w:ascii="Times New Roman" w:eastAsia="Times New Roman" w:hAnsi="Times New Roman" w:cs="Times New Roman"/>
          <w:b/>
          <w:sz w:val="18"/>
          <w:szCs w:val="18"/>
          <w:lang w:eastAsia="ru-RU"/>
        </w:rPr>
      </w:pPr>
      <w:r w:rsidRPr="00DC244C">
        <w:rPr>
          <w:rFonts w:ascii="Times New Roman" w:eastAsia="Times New Roman" w:hAnsi="Times New Roman" w:cs="Times New Roman"/>
          <w:b/>
          <w:sz w:val="18"/>
          <w:szCs w:val="18"/>
          <w:lang w:eastAsia="ru-RU"/>
        </w:rPr>
        <w:t>П О С Т А Н О В Л Е Н И Е</w:t>
      </w:r>
    </w:p>
    <w:p w:rsidR="00F961FC" w:rsidRPr="00F961FC" w:rsidRDefault="00F961FC" w:rsidP="00591D98">
      <w:pPr>
        <w:spacing w:after="0" w:line="240" w:lineRule="auto"/>
        <w:rPr>
          <w:rFonts w:ascii="Times New Roman" w:eastAsia="Times New Roman" w:hAnsi="Times New Roman" w:cs="Times New Roman"/>
          <w:sz w:val="18"/>
          <w:szCs w:val="18"/>
          <w:lang w:eastAsia="ru-RU"/>
        </w:rPr>
      </w:pPr>
    </w:p>
    <w:p w:rsidR="00F961FC" w:rsidRPr="00F961FC" w:rsidRDefault="00F961FC" w:rsidP="00DC244C">
      <w:pPr>
        <w:spacing w:after="0" w:line="240" w:lineRule="auto"/>
        <w:jc w:val="center"/>
        <w:rPr>
          <w:rFonts w:ascii="Times New Roman" w:eastAsia="Times New Roman" w:hAnsi="Times New Roman" w:cs="Times New Roman"/>
          <w:sz w:val="18"/>
          <w:szCs w:val="18"/>
          <w:lang w:eastAsia="ru-RU"/>
        </w:rPr>
      </w:pPr>
      <w:proofErr w:type="gramStart"/>
      <w:r w:rsidRPr="00F961FC">
        <w:rPr>
          <w:rFonts w:ascii="Times New Roman" w:eastAsia="Times New Roman" w:hAnsi="Times New Roman" w:cs="Times New Roman"/>
          <w:sz w:val="18"/>
          <w:szCs w:val="18"/>
          <w:lang w:eastAsia="ru-RU"/>
        </w:rPr>
        <w:t>от  17.10.2023</w:t>
      </w:r>
      <w:proofErr w:type="gramEnd"/>
      <w:r w:rsidRPr="00F961FC">
        <w:rPr>
          <w:rFonts w:ascii="Times New Roman" w:eastAsia="Times New Roman" w:hAnsi="Times New Roman" w:cs="Times New Roman"/>
          <w:sz w:val="18"/>
          <w:szCs w:val="18"/>
          <w:lang w:eastAsia="ru-RU"/>
        </w:rPr>
        <w:t xml:space="preserve"> г.                                                                                                           № 733</w:t>
      </w:r>
    </w:p>
    <w:p w:rsidR="00F961FC" w:rsidRPr="00F961FC" w:rsidRDefault="00F961FC" w:rsidP="00DC244C">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г. Трубчевск</w:t>
      </w:r>
    </w:p>
    <w:p w:rsidR="00F961FC" w:rsidRPr="00F961FC" w:rsidRDefault="00F961FC" w:rsidP="00591D98">
      <w:pPr>
        <w:spacing w:after="0" w:line="240" w:lineRule="auto"/>
        <w:jc w:val="both"/>
        <w:rPr>
          <w:rFonts w:ascii="Times New Roman" w:eastAsia="Times New Roman" w:hAnsi="Times New Roman" w:cs="Times New Roman"/>
          <w:sz w:val="18"/>
          <w:szCs w:val="18"/>
          <w:lang w:eastAsia="ru-RU"/>
        </w:rPr>
      </w:pPr>
    </w:p>
    <w:p w:rsidR="00F961FC" w:rsidRPr="00F961FC" w:rsidRDefault="00F961FC" w:rsidP="00591D98">
      <w:pPr>
        <w:tabs>
          <w:tab w:val="left" w:pos="9071"/>
        </w:tabs>
        <w:spacing w:after="0" w:line="240" w:lineRule="auto"/>
        <w:ind w:firstLine="284"/>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О внесении изменения в постановление администрации Трубчевского муниципального района от 28.02.2013 № 67 «Об утверждении Положения о системе оплаты труда работников муниципальных образовательных и других учреждений, относящихся к системе образования, финансируемых из бюджета Трубчевского муниципального района»</w:t>
      </w:r>
    </w:p>
    <w:p w:rsidR="00F961FC" w:rsidRPr="00F961FC" w:rsidRDefault="00F961FC" w:rsidP="00591D98">
      <w:pPr>
        <w:spacing w:after="0" w:line="240" w:lineRule="auto"/>
        <w:jc w:val="both"/>
        <w:rPr>
          <w:rFonts w:ascii="Times New Roman" w:eastAsia="Times New Roman" w:hAnsi="Times New Roman" w:cs="Times New Roman"/>
          <w:sz w:val="18"/>
          <w:szCs w:val="18"/>
          <w:lang w:eastAsia="ru-RU"/>
        </w:rPr>
      </w:pPr>
    </w:p>
    <w:p w:rsidR="00F961FC" w:rsidRPr="00F961FC" w:rsidRDefault="00F961FC" w:rsidP="00591D98">
      <w:pPr>
        <w:spacing w:after="0" w:line="240" w:lineRule="auto"/>
        <w:ind w:firstLine="284"/>
        <w:jc w:val="both"/>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Руководствуясь постановлением администрации Трубчевского муниципального района от 28.09.2023 № 669 «Об индексации заработной платы работников муниципальных учреждений Трубчевского муниципального района с 1 октября 2023 года»,</w:t>
      </w:r>
    </w:p>
    <w:p w:rsidR="00F961FC" w:rsidRPr="00F961FC" w:rsidRDefault="00F961FC" w:rsidP="00591D98">
      <w:pPr>
        <w:spacing w:after="0" w:line="240" w:lineRule="auto"/>
        <w:jc w:val="both"/>
        <w:rPr>
          <w:rFonts w:ascii="Times New Roman" w:eastAsia="Times New Roman" w:hAnsi="Times New Roman" w:cs="Times New Roman"/>
          <w:sz w:val="18"/>
          <w:szCs w:val="18"/>
          <w:lang w:eastAsia="ru-RU"/>
        </w:rPr>
      </w:pPr>
    </w:p>
    <w:p w:rsidR="00F961FC" w:rsidRPr="00F961FC" w:rsidRDefault="00F961FC" w:rsidP="00591D98">
      <w:pPr>
        <w:spacing w:after="0" w:line="240" w:lineRule="auto"/>
        <w:jc w:val="both"/>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ПОСТАНОВЛЯЮ:</w:t>
      </w:r>
    </w:p>
    <w:p w:rsidR="00F961FC" w:rsidRPr="00F961FC" w:rsidRDefault="00F961FC" w:rsidP="005A44FF">
      <w:pPr>
        <w:numPr>
          <w:ilvl w:val="0"/>
          <w:numId w:val="26"/>
        </w:numPr>
        <w:spacing w:after="0" w:line="240" w:lineRule="auto"/>
        <w:ind w:left="0" w:firstLine="709"/>
        <w:jc w:val="both"/>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 xml:space="preserve">Внести в постановление администрации Трубчевского муниципального района от 28.02.2013 № 67 «Об утверждении Положения о системе оплаты труда работников муниципальных образовательных и других учреждений, относящихся к системе образования, финансируемых из бюджета Трубчевского муниципального района» изменения, изложив пункт 2 в следующей редакции: </w:t>
      </w:r>
    </w:p>
    <w:p w:rsidR="00F961FC" w:rsidRPr="00F961FC" w:rsidRDefault="00F961FC" w:rsidP="00591D98">
      <w:pPr>
        <w:spacing w:after="0" w:line="240" w:lineRule="auto"/>
        <w:ind w:firstLine="708"/>
        <w:jc w:val="both"/>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«2. Принять для определения базовых окладов работников муниципальных общеобразовательных учреждений, на которых не распространяется действие Указа Президента Российской Федерации от 07.05.2012 № 597, базовую единицу в размере 4942 рубля с 1 октября 2023 года.</w:t>
      </w:r>
    </w:p>
    <w:p w:rsidR="00F961FC" w:rsidRPr="00F961FC" w:rsidRDefault="00F961FC" w:rsidP="00591D98">
      <w:pPr>
        <w:spacing w:after="0" w:line="240" w:lineRule="auto"/>
        <w:ind w:firstLine="708"/>
        <w:jc w:val="both"/>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Принять для определения базовых окладов работников муниципальных общеобразовательных учреждений, на которых распространяется действие Указа Президента Российской Федерации от 07.05.2012 № 597, базовую единицу в размере 4762 рублей с 1 октября 2023 года.»</w:t>
      </w:r>
    </w:p>
    <w:p w:rsidR="00F961FC" w:rsidRPr="00F961FC" w:rsidRDefault="00F961FC" w:rsidP="00AC720A">
      <w:pPr>
        <w:numPr>
          <w:ilvl w:val="0"/>
          <w:numId w:val="26"/>
        </w:numPr>
        <w:spacing w:after="0" w:line="240" w:lineRule="auto"/>
        <w:ind w:left="0" w:firstLine="709"/>
        <w:jc w:val="both"/>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Настоящее постановление вступает в силу с момента его официального опубликования и распространяется на правоотношения, возникшие с 01 октября 2023 года.</w:t>
      </w:r>
    </w:p>
    <w:p w:rsidR="00F961FC" w:rsidRPr="00F961FC" w:rsidRDefault="00F961FC" w:rsidP="00AC720A">
      <w:pPr>
        <w:numPr>
          <w:ilvl w:val="0"/>
          <w:numId w:val="26"/>
        </w:numPr>
        <w:spacing w:after="0" w:line="240" w:lineRule="auto"/>
        <w:ind w:left="0" w:firstLine="709"/>
        <w:jc w:val="both"/>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по адресу: http://www.trubech.ru.</w:t>
      </w:r>
    </w:p>
    <w:p w:rsidR="00F961FC" w:rsidRPr="00F961FC" w:rsidRDefault="00F961FC" w:rsidP="00AC720A">
      <w:pPr>
        <w:numPr>
          <w:ilvl w:val="0"/>
          <w:numId w:val="26"/>
        </w:numPr>
        <w:spacing w:after="0" w:line="240" w:lineRule="auto"/>
        <w:ind w:left="0" w:firstLine="709"/>
        <w:jc w:val="both"/>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Контроль за исполнением настоящего постановления возложить на заместителя главы администрации Трубчевского муниципального района Н.Н. Ничепоренко.</w:t>
      </w:r>
    </w:p>
    <w:p w:rsidR="00F961FC" w:rsidRPr="00F961FC" w:rsidRDefault="00F961FC" w:rsidP="00591D98">
      <w:pPr>
        <w:spacing w:after="0" w:line="240" w:lineRule="auto"/>
        <w:ind w:firstLine="709"/>
        <w:jc w:val="both"/>
        <w:rPr>
          <w:rFonts w:ascii="Times New Roman" w:eastAsia="Times New Roman" w:hAnsi="Times New Roman" w:cs="Times New Roman"/>
          <w:sz w:val="18"/>
          <w:szCs w:val="18"/>
          <w:lang w:eastAsia="ru-RU"/>
        </w:rPr>
      </w:pPr>
    </w:p>
    <w:p w:rsidR="00F961FC" w:rsidRPr="00F961FC" w:rsidRDefault="00F961FC" w:rsidP="00591D9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 xml:space="preserve">Глава администрации </w:t>
      </w:r>
    </w:p>
    <w:p w:rsidR="00F961FC" w:rsidRPr="00F961FC" w:rsidRDefault="00F961FC" w:rsidP="00591D9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 xml:space="preserve">Трубчевского муниципального района                                      </w:t>
      </w:r>
      <w:r w:rsidR="00DC244C">
        <w:rPr>
          <w:rFonts w:ascii="Times New Roman" w:eastAsia="Times New Roman" w:hAnsi="Times New Roman" w:cs="Times New Roman"/>
          <w:sz w:val="18"/>
          <w:szCs w:val="18"/>
          <w:lang w:eastAsia="ru-RU"/>
        </w:rPr>
        <w:t xml:space="preserve">                                                                                                  </w:t>
      </w:r>
      <w:r w:rsidRPr="00F961FC">
        <w:rPr>
          <w:rFonts w:ascii="Times New Roman" w:eastAsia="Times New Roman" w:hAnsi="Times New Roman" w:cs="Times New Roman"/>
          <w:sz w:val="18"/>
          <w:szCs w:val="18"/>
          <w:lang w:eastAsia="ru-RU"/>
        </w:rPr>
        <w:t>И.И. Обыдённов</w:t>
      </w:r>
    </w:p>
    <w:p w:rsidR="00DC244C" w:rsidRDefault="00DC244C" w:rsidP="00591D98">
      <w:pPr>
        <w:spacing w:after="0" w:line="240" w:lineRule="auto"/>
        <w:jc w:val="center"/>
        <w:rPr>
          <w:rFonts w:ascii="Times New Roman" w:eastAsia="Times New Roman" w:hAnsi="Times New Roman" w:cs="Times New Roman"/>
          <w:sz w:val="18"/>
          <w:szCs w:val="18"/>
          <w:lang w:eastAsia="ru-RU"/>
        </w:rPr>
      </w:pPr>
    </w:p>
    <w:p w:rsidR="00F961FC" w:rsidRPr="00DC244C" w:rsidRDefault="00F961FC" w:rsidP="00591D98">
      <w:pPr>
        <w:spacing w:after="0" w:line="240" w:lineRule="auto"/>
        <w:jc w:val="center"/>
        <w:rPr>
          <w:rFonts w:ascii="Times New Roman" w:eastAsia="Times New Roman" w:hAnsi="Times New Roman" w:cs="Times New Roman"/>
          <w:b/>
          <w:sz w:val="18"/>
          <w:szCs w:val="18"/>
          <w:lang w:eastAsia="ru-RU"/>
        </w:rPr>
      </w:pPr>
      <w:r w:rsidRPr="00DC244C">
        <w:rPr>
          <w:rFonts w:ascii="Times New Roman" w:eastAsia="Times New Roman" w:hAnsi="Times New Roman" w:cs="Times New Roman"/>
          <w:b/>
          <w:sz w:val="18"/>
          <w:szCs w:val="18"/>
          <w:lang w:eastAsia="ru-RU"/>
        </w:rPr>
        <w:t>РОССИЙСКАЯ ФЕДЕРАЦИЯ</w:t>
      </w:r>
    </w:p>
    <w:p w:rsidR="00F961FC" w:rsidRPr="00DC244C" w:rsidRDefault="00F961FC" w:rsidP="00591D98">
      <w:pPr>
        <w:spacing w:after="0" w:line="240" w:lineRule="auto"/>
        <w:jc w:val="center"/>
        <w:rPr>
          <w:rFonts w:ascii="Times New Roman" w:eastAsia="Times New Roman" w:hAnsi="Times New Roman" w:cs="Times New Roman"/>
          <w:b/>
          <w:sz w:val="18"/>
          <w:szCs w:val="18"/>
          <w:lang w:eastAsia="ru-RU"/>
        </w:rPr>
      </w:pPr>
      <w:r w:rsidRPr="00DC244C">
        <w:rPr>
          <w:rFonts w:ascii="Times New Roman" w:eastAsia="Times New Roman" w:hAnsi="Times New Roman" w:cs="Times New Roman"/>
          <w:b/>
          <w:sz w:val="18"/>
          <w:szCs w:val="18"/>
          <w:lang w:eastAsia="ru-RU"/>
        </w:rPr>
        <w:t>АДМИНИСТРАЦИЯ ТРУБЧЕВСКОГО МУНИЦИПАЛЬНОГО РАЙОНА</w:t>
      </w:r>
    </w:p>
    <w:p w:rsidR="00F961FC" w:rsidRPr="00DC244C" w:rsidRDefault="00F961FC" w:rsidP="00591D98">
      <w:pPr>
        <w:spacing w:after="0" w:line="240" w:lineRule="auto"/>
        <w:jc w:val="center"/>
        <w:rPr>
          <w:rFonts w:ascii="Times New Roman" w:eastAsia="Times New Roman" w:hAnsi="Times New Roman" w:cs="Times New Roman"/>
          <w:b/>
          <w:sz w:val="18"/>
          <w:szCs w:val="18"/>
          <w:lang w:eastAsia="ru-RU"/>
        </w:rPr>
      </w:pPr>
      <w:r w:rsidRPr="00DC244C">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718656" behindDoc="0" locked="0" layoutInCell="1" allowOverlap="1" wp14:anchorId="0A3E6110" wp14:editId="161E6653">
                <wp:simplePos x="0" y="0"/>
                <wp:positionH relativeFrom="margin">
                  <wp:align>right</wp:align>
                </wp:positionH>
                <wp:positionV relativeFrom="paragraph">
                  <wp:posOffset>114934</wp:posOffset>
                </wp:positionV>
                <wp:extent cx="6381750" cy="10160"/>
                <wp:effectExtent l="19050" t="38100" r="38100" b="46990"/>
                <wp:wrapNone/>
                <wp:docPr id="51" name="Прямая соединительная линия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81750" cy="1016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E46E85" id="Прямая соединительная линия 51" o:spid="_x0000_s1026" style="position:absolute;flip:y;z-index:2517186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51.3pt,9.05pt" to="953.8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" strokeweight="6pt">
                <v:stroke linestyle="thickBetweenThin"/>
                <w10:wrap anchorx="margin"/>
              </v:line>
            </w:pict>
          </mc:Fallback>
        </mc:AlternateContent>
      </w:r>
    </w:p>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DC244C">
        <w:rPr>
          <w:rFonts w:ascii="Times New Roman" w:eastAsia="Times New Roman" w:hAnsi="Times New Roman" w:cs="Times New Roman"/>
          <w:b/>
          <w:sz w:val="18"/>
          <w:szCs w:val="18"/>
          <w:lang w:eastAsia="ru-RU"/>
        </w:rPr>
        <w:t>П О С Т А Н О В Л Е Н И Е</w:t>
      </w:r>
    </w:p>
    <w:p w:rsidR="00F961FC" w:rsidRPr="00F961FC" w:rsidRDefault="00F961FC" w:rsidP="00591D98">
      <w:pPr>
        <w:spacing w:after="0" w:line="240" w:lineRule="auto"/>
        <w:rPr>
          <w:rFonts w:ascii="Times New Roman" w:eastAsia="Times New Roman" w:hAnsi="Times New Roman" w:cs="Times New Roman"/>
          <w:sz w:val="18"/>
          <w:szCs w:val="18"/>
          <w:lang w:eastAsia="ru-RU"/>
        </w:rPr>
      </w:pPr>
    </w:p>
    <w:p w:rsidR="00F961FC" w:rsidRPr="00F961FC" w:rsidRDefault="00F961FC" w:rsidP="00591D98">
      <w:pPr>
        <w:spacing w:after="0" w:line="240" w:lineRule="auto"/>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от 19.10.2023 № 748</w:t>
      </w:r>
    </w:p>
    <w:p w:rsidR="00F961FC" w:rsidRPr="00F961FC" w:rsidRDefault="00F961FC" w:rsidP="00591D98">
      <w:pPr>
        <w:spacing w:after="0" w:line="240" w:lineRule="auto"/>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г. Трубчевск</w:t>
      </w:r>
    </w:p>
    <w:p w:rsidR="00F961FC" w:rsidRPr="00F961FC" w:rsidRDefault="00F961FC" w:rsidP="00591D98">
      <w:pPr>
        <w:spacing w:after="0" w:line="240" w:lineRule="auto"/>
        <w:rPr>
          <w:rFonts w:ascii="Times New Roman" w:eastAsia="Times New Roman" w:hAnsi="Times New Roman" w:cs="Times New Roman"/>
          <w:sz w:val="18"/>
          <w:szCs w:val="18"/>
          <w:lang w:eastAsia="ru-RU"/>
        </w:rPr>
      </w:pPr>
    </w:p>
    <w:p w:rsidR="00164138" w:rsidRDefault="00F961FC" w:rsidP="00591D98">
      <w:pPr>
        <w:shd w:val="clear" w:color="auto" w:fill="FFFFFF"/>
        <w:spacing w:after="0" w:line="240" w:lineRule="auto"/>
        <w:jc w:val="both"/>
        <w:outlineLvl w:val="1"/>
        <w:rPr>
          <w:rFonts w:ascii="Times New Roman" w:eastAsia="Times New Roman" w:hAnsi="Times New Roman" w:cs="Times New Roman"/>
          <w:bCs/>
          <w:sz w:val="18"/>
          <w:szCs w:val="18"/>
          <w:lang w:eastAsia="ru-RU"/>
        </w:rPr>
      </w:pPr>
      <w:r w:rsidRPr="00F961FC">
        <w:rPr>
          <w:rFonts w:ascii="Times New Roman" w:eastAsia="Times New Roman" w:hAnsi="Times New Roman" w:cs="Times New Roman"/>
          <w:bCs/>
          <w:sz w:val="18"/>
          <w:szCs w:val="18"/>
          <w:lang w:eastAsia="ru-RU"/>
        </w:rPr>
        <w:t xml:space="preserve">О внесении изменений в постановление администрации Трубчевского муниципального </w:t>
      </w:r>
    </w:p>
    <w:p w:rsidR="00164138" w:rsidRDefault="00F961FC" w:rsidP="00591D98">
      <w:pPr>
        <w:shd w:val="clear" w:color="auto" w:fill="FFFFFF"/>
        <w:spacing w:after="0" w:line="240" w:lineRule="auto"/>
        <w:jc w:val="both"/>
        <w:outlineLvl w:val="1"/>
        <w:rPr>
          <w:rFonts w:ascii="Times New Roman" w:eastAsia="Times New Roman" w:hAnsi="Times New Roman" w:cs="Times New Roman"/>
          <w:bCs/>
          <w:sz w:val="18"/>
          <w:szCs w:val="18"/>
          <w:lang w:eastAsia="ru-RU"/>
        </w:rPr>
      </w:pPr>
      <w:r w:rsidRPr="00F961FC">
        <w:rPr>
          <w:rFonts w:ascii="Times New Roman" w:eastAsia="Times New Roman" w:hAnsi="Times New Roman" w:cs="Times New Roman"/>
          <w:bCs/>
          <w:sz w:val="18"/>
          <w:szCs w:val="18"/>
          <w:lang w:eastAsia="ru-RU"/>
        </w:rPr>
        <w:t xml:space="preserve">района от 11.10.2021 № 811 «Об определении границ прилегающих территорий, </w:t>
      </w:r>
    </w:p>
    <w:p w:rsidR="00164138" w:rsidRDefault="00F961FC" w:rsidP="00591D98">
      <w:pPr>
        <w:shd w:val="clear" w:color="auto" w:fill="FFFFFF"/>
        <w:spacing w:after="0" w:line="240" w:lineRule="auto"/>
        <w:jc w:val="both"/>
        <w:outlineLvl w:val="1"/>
        <w:rPr>
          <w:rFonts w:ascii="Times New Roman" w:eastAsia="Times New Roman" w:hAnsi="Times New Roman" w:cs="Times New Roman"/>
          <w:bCs/>
          <w:sz w:val="18"/>
          <w:szCs w:val="18"/>
          <w:lang w:eastAsia="ru-RU"/>
        </w:rPr>
      </w:pPr>
      <w:r w:rsidRPr="00F961FC">
        <w:rPr>
          <w:rFonts w:ascii="Times New Roman" w:eastAsia="Times New Roman" w:hAnsi="Times New Roman" w:cs="Times New Roman"/>
          <w:bCs/>
          <w:sz w:val="18"/>
          <w:szCs w:val="18"/>
          <w:lang w:eastAsia="ru-RU"/>
        </w:rPr>
        <w:t xml:space="preserve">на которых не допускается розничная продажа алкогольной продукции и розничная </w:t>
      </w:r>
    </w:p>
    <w:p w:rsidR="00164138" w:rsidRDefault="00F961FC" w:rsidP="00591D98">
      <w:pPr>
        <w:shd w:val="clear" w:color="auto" w:fill="FFFFFF"/>
        <w:spacing w:after="0" w:line="240" w:lineRule="auto"/>
        <w:jc w:val="both"/>
        <w:outlineLvl w:val="1"/>
        <w:rPr>
          <w:rFonts w:ascii="Times New Roman" w:eastAsia="Times New Roman" w:hAnsi="Times New Roman" w:cs="Times New Roman"/>
          <w:bCs/>
          <w:sz w:val="18"/>
          <w:szCs w:val="18"/>
          <w:lang w:eastAsia="ru-RU"/>
        </w:rPr>
      </w:pPr>
      <w:r w:rsidRPr="00F961FC">
        <w:rPr>
          <w:rFonts w:ascii="Times New Roman" w:eastAsia="Times New Roman" w:hAnsi="Times New Roman" w:cs="Times New Roman"/>
          <w:bCs/>
          <w:sz w:val="18"/>
          <w:szCs w:val="18"/>
          <w:lang w:eastAsia="ru-RU"/>
        </w:rPr>
        <w:t xml:space="preserve">продажа алкогольной продукции при оказании услуг общественного питания </w:t>
      </w:r>
    </w:p>
    <w:p w:rsidR="00F961FC" w:rsidRPr="00F961FC" w:rsidRDefault="00F961FC" w:rsidP="00591D98">
      <w:pPr>
        <w:shd w:val="clear" w:color="auto" w:fill="FFFFFF"/>
        <w:spacing w:after="0" w:line="240" w:lineRule="auto"/>
        <w:jc w:val="both"/>
        <w:outlineLvl w:val="1"/>
        <w:rPr>
          <w:rFonts w:ascii="Times New Roman" w:eastAsia="Times New Roman" w:hAnsi="Times New Roman" w:cs="Times New Roman"/>
          <w:bCs/>
          <w:sz w:val="18"/>
          <w:szCs w:val="18"/>
          <w:lang w:eastAsia="ru-RU"/>
        </w:rPr>
      </w:pPr>
      <w:r w:rsidRPr="00F961FC">
        <w:rPr>
          <w:rFonts w:ascii="Times New Roman" w:eastAsia="Times New Roman" w:hAnsi="Times New Roman" w:cs="Times New Roman"/>
          <w:bCs/>
          <w:sz w:val="18"/>
          <w:szCs w:val="18"/>
          <w:lang w:eastAsia="ru-RU"/>
        </w:rPr>
        <w:t>на территории Трубчевского муниципального района»</w:t>
      </w:r>
    </w:p>
    <w:p w:rsidR="00F961FC" w:rsidRPr="00F961FC" w:rsidRDefault="00F961FC" w:rsidP="00591D98">
      <w:pPr>
        <w:spacing w:after="0" w:line="240" w:lineRule="auto"/>
        <w:ind w:firstLine="708"/>
        <w:jc w:val="both"/>
        <w:rPr>
          <w:rFonts w:ascii="Times New Roman" w:eastAsia="Times New Roman" w:hAnsi="Times New Roman" w:cs="Times New Roman"/>
          <w:sz w:val="18"/>
          <w:szCs w:val="18"/>
          <w:lang w:eastAsia="ru-RU"/>
        </w:rPr>
      </w:pPr>
    </w:p>
    <w:p w:rsidR="00F961FC" w:rsidRPr="00F961FC" w:rsidRDefault="00F961FC" w:rsidP="00591D98">
      <w:pPr>
        <w:spacing w:after="0" w:line="240" w:lineRule="auto"/>
        <w:ind w:firstLine="708"/>
        <w:jc w:val="both"/>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Правилами определения органами местного  самоуправления границ, прилегающих к некоторым организациям и объектам территорий, на которых не допускается розничная продажа алкогольной продукции, утвержденными постановлением Правительства РФ от 23.12.2020 № 2220, рассмотрев представленное соглашение от 15 октября 2023 года о расторжении договора № 4 аренды нежилого помещения ИКЗ 223325200081532520100100060000000000 от 23 января 2023 года, заключенного между МБУК «ТМЦКиО» и Трубчевским РайПО (копия прилагается),</w:t>
      </w:r>
    </w:p>
    <w:p w:rsidR="00F961FC" w:rsidRPr="00F961FC" w:rsidRDefault="00F961FC" w:rsidP="00591D98">
      <w:pPr>
        <w:spacing w:after="0" w:line="240" w:lineRule="auto"/>
        <w:ind w:firstLine="709"/>
        <w:jc w:val="both"/>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ПОСТАНОВЛЯЮ:</w:t>
      </w:r>
    </w:p>
    <w:p w:rsidR="00F961FC" w:rsidRPr="00F961FC" w:rsidRDefault="00F961FC" w:rsidP="00AC720A">
      <w:pPr>
        <w:numPr>
          <w:ilvl w:val="0"/>
          <w:numId w:val="27"/>
        </w:numPr>
        <w:tabs>
          <w:tab w:val="left" w:pos="1134"/>
        </w:tabs>
        <w:spacing w:after="0" w:line="240" w:lineRule="auto"/>
        <w:ind w:left="0" w:firstLine="709"/>
        <w:jc w:val="both"/>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lastRenderedPageBreak/>
        <w:t>Внести изменения в постановление администрации Трубчевского муниципального района от 11.10.2021 № 811 «Об определении границ прилегающих территорий,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Трубчевского муниципального района» следующего содержания (далее – постановление):</w:t>
      </w:r>
    </w:p>
    <w:p w:rsidR="00F961FC" w:rsidRPr="00F961FC" w:rsidRDefault="00F961FC" w:rsidP="00591D98">
      <w:pPr>
        <w:tabs>
          <w:tab w:val="left" w:pos="1134"/>
        </w:tabs>
        <w:spacing w:after="0" w:line="240" w:lineRule="auto"/>
        <w:ind w:firstLine="709"/>
        <w:jc w:val="both"/>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1.1. В приложении 1 к постановлению «Перечень организаций и (или) объектов, на прилегающих территориях которых, не допускается розничная продажа алкогольной продукции» пункт 81исключить</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A0" w:firstRow="1" w:lastRow="0" w:firstColumn="1" w:lastColumn="1" w:noHBand="0" w:noVBand="0"/>
      </w:tblPr>
      <w:tblGrid>
        <w:gridCol w:w="567"/>
        <w:gridCol w:w="3969"/>
        <w:gridCol w:w="4962"/>
      </w:tblGrid>
      <w:tr w:rsidR="00053B15" w:rsidRPr="00F961FC" w:rsidTr="00053B15">
        <w:tc>
          <w:tcPr>
            <w:tcW w:w="567" w:type="dxa"/>
          </w:tcPr>
          <w:p w:rsidR="00F961FC" w:rsidRPr="00F961FC" w:rsidRDefault="00F961FC" w:rsidP="00591D98">
            <w:pPr>
              <w:spacing w:after="0" w:line="240" w:lineRule="auto"/>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81.</w:t>
            </w:r>
          </w:p>
        </w:tc>
        <w:tc>
          <w:tcPr>
            <w:tcW w:w="3969" w:type="dxa"/>
          </w:tcPr>
          <w:p w:rsidR="00F961FC" w:rsidRPr="00F961FC" w:rsidRDefault="00F961FC" w:rsidP="00591D98">
            <w:pPr>
              <w:spacing w:after="0" w:line="240" w:lineRule="auto"/>
              <w:rPr>
                <w:rFonts w:ascii="Times New Roman" w:eastAsia="Times New Roman" w:hAnsi="Times New Roman" w:cs="Times New Roman"/>
                <w:sz w:val="18"/>
                <w:szCs w:val="18"/>
              </w:rPr>
            </w:pPr>
            <w:r w:rsidRPr="00F961FC">
              <w:rPr>
                <w:rFonts w:ascii="Times New Roman" w:eastAsia="Times New Roman" w:hAnsi="Times New Roman" w:cs="Times New Roman"/>
                <w:sz w:val="18"/>
                <w:szCs w:val="18"/>
              </w:rPr>
              <w:t>МБУК «Трубчевский МЦК и О»</w:t>
            </w:r>
          </w:p>
          <w:p w:rsidR="00F961FC" w:rsidRPr="00F961FC" w:rsidRDefault="00F961FC" w:rsidP="00591D98">
            <w:pPr>
              <w:spacing w:after="0" w:line="240" w:lineRule="auto"/>
              <w:rPr>
                <w:rFonts w:ascii="Times New Roman" w:eastAsia="Times New Roman" w:hAnsi="Times New Roman" w:cs="Times New Roman"/>
                <w:sz w:val="18"/>
                <w:szCs w:val="18"/>
              </w:rPr>
            </w:pPr>
            <w:r w:rsidRPr="00F961FC">
              <w:rPr>
                <w:rFonts w:ascii="Times New Roman" w:eastAsia="Times New Roman" w:hAnsi="Times New Roman" w:cs="Times New Roman"/>
                <w:sz w:val="18"/>
                <w:szCs w:val="18"/>
              </w:rPr>
              <w:t>(Хотьяновский ДК)</w:t>
            </w:r>
          </w:p>
        </w:tc>
        <w:tc>
          <w:tcPr>
            <w:tcW w:w="4962" w:type="dxa"/>
          </w:tcPr>
          <w:p w:rsidR="00F961FC" w:rsidRPr="00F961FC" w:rsidRDefault="00F961FC" w:rsidP="00591D98">
            <w:pPr>
              <w:spacing w:after="0" w:line="240" w:lineRule="auto"/>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 xml:space="preserve">Брянская обл. Трубчевский район, </w:t>
            </w:r>
          </w:p>
          <w:p w:rsidR="00F961FC" w:rsidRPr="00F961FC" w:rsidRDefault="00F961FC" w:rsidP="00591D98">
            <w:pPr>
              <w:spacing w:after="0" w:line="240" w:lineRule="auto"/>
              <w:rPr>
                <w:rFonts w:ascii="Times New Roman" w:eastAsia="Times New Roman" w:hAnsi="Times New Roman" w:cs="Times New Roman"/>
                <w:sz w:val="18"/>
                <w:szCs w:val="18"/>
                <w:lang w:eastAsia="ru-RU"/>
              </w:rPr>
            </w:pPr>
            <w:r w:rsidRPr="00591D98">
              <w:rPr>
                <w:rFonts w:ascii="Times New Roman" w:eastAsia="Times New Roman" w:hAnsi="Times New Roman" w:cs="Times New Roman"/>
                <w:sz w:val="18"/>
                <w:szCs w:val="18"/>
                <w:lang w:eastAsia="ru-RU"/>
              </w:rPr>
              <w:t>д. Хотьяновка, ул. Ворошилова, 29</w:t>
            </w:r>
          </w:p>
        </w:tc>
      </w:tr>
    </w:tbl>
    <w:p w:rsidR="00F961FC" w:rsidRPr="00F961FC" w:rsidRDefault="00F961FC" w:rsidP="00591D98">
      <w:pPr>
        <w:spacing w:after="0" w:line="240" w:lineRule="auto"/>
        <w:ind w:firstLine="709"/>
        <w:jc w:val="both"/>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1.2. В приложении 2 к постановлению «Схемы границ, прилегающих территорий для каждой организации и (или) объекта, на которых не допускается розничная продажа алкогольной продукции» Схему границ прилегающих территорий к МБУК «Трубчевский МЦК и О» (Хотьяновский ДК) (Брянская обл., Трубчевский район, д. Хотьяновка, ул. Ворошилова, 29),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исключить.</w:t>
      </w:r>
    </w:p>
    <w:p w:rsidR="00F961FC" w:rsidRPr="00F961FC" w:rsidRDefault="00F961FC" w:rsidP="00591D98">
      <w:pPr>
        <w:tabs>
          <w:tab w:val="left" w:pos="993"/>
        </w:tabs>
        <w:spacing w:after="0" w:line="240" w:lineRule="auto"/>
        <w:ind w:firstLine="709"/>
        <w:jc w:val="both"/>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 xml:space="preserve">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по адресу: trubech.ru. </w:t>
      </w:r>
    </w:p>
    <w:p w:rsidR="00F961FC" w:rsidRPr="00F961FC" w:rsidRDefault="00F961FC" w:rsidP="00591D98">
      <w:pPr>
        <w:tabs>
          <w:tab w:val="left" w:pos="993"/>
        </w:tabs>
        <w:spacing w:after="0" w:line="240" w:lineRule="auto"/>
        <w:ind w:firstLine="709"/>
        <w:jc w:val="both"/>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3.</w:t>
      </w:r>
      <w:r w:rsidRPr="00F961FC">
        <w:rPr>
          <w:rFonts w:ascii="Times New Roman" w:eastAsia="Times New Roman" w:hAnsi="Times New Roman" w:cs="Times New Roman"/>
          <w:sz w:val="18"/>
          <w:szCs w:val="18"/>
          <w:lang w:eastAsia="ru-RU"/>
        </w:rPr>
        <w:tab/>
        <w:t>Настоящее постановление вступает в силу с момента официального опубликования и распространяется на правоотношения, возникшие с 15 октября 2023 года.</w:t>
      </w:r>
    </w:p>
    <w:p w:rsidR="00F961FC" w:rsidRPr="00F961FC" w:rsidRDefault="00F961FC" w:rsidP="00591D98">
      <w:pPr>
        <w:spacing w:after="0" w:line="240" w:lineRule="auto"/>
        <w:ind w:firstLine="709"/>
        <w:jc w:val="both"/>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4.  Контроль за исполнением настоящего постановления возложить на заместителя главы администрации Трубчевского муниципального района Слободчикова Е.А.</w:t>
      </w:r>
    </w:p>
    <w:p w:rsidR="00F961FC" w:rsidRPr="00F961FC" w:rsidRDefault="00F961FC" w:rsidP="00591D98">
      <w:pPr>
        <w:spacing w:after="0" w:line="240" w:lineRule="auto"/>
        <w:jc w:val="both"/>
        <w:rPr>
          <w:rFonts w:ascii="Times New Roman" w:eastAsia="Times New Roman" w:hAnsi="Times New Roman" w:cs="Times New Roman"/>
          <w:sz w:val="18"/>
          <w:szCs w:val="18"/>
          <w:lang w:eastAsia="ru-RU"/>
        </w:rPr>
      </w:pPr>
    </w:p>
    <w:p w:rsidR="00F961FC" w:rsidRPr="00F961FC" w:rsidRDefault="00F961FC" w:rsidP="00591D98">
      <w:pPr>
        <w:spacing w:after="0" w:line="240" w:lineRule="auto"/>
        <w:jc w:val="both"/>
        <w:rPr>
          <w:rFonts w:ascii="Times New Roman" w:eastAsia="Times New Roman" w:hAnsi="Times New Roman" w:cs="Times New Roman"/>
          <w:bCs/>
          <w:sz w:val="18"/>
          <w:szCs w:val="18"/>
          <w:lang w:eastAsia="ru-RU"/>
        </w:rPr>
      </w:pPr>
      <w:proofErr w:type="gramStart"/>
      <w:r w:rsidRPr="00F961FC">
        <w:rPr>
          <w:rFonts w:ascii="Times New Roman" w:eastAsia="Times New Roman" w:hAnsi="Times New Roman" w:cs="Times New Roman"/>
          <w:bCs/>
          <w:sz w:val="18"/>
          <w:szCs w:val="18"/>
          <w:lang w:eastAsia="ru-RU"/>
        </w:rPr>
        <w:t>Глава  администрации</w:t>
      </w:r>
      <w:proofErr w:type="gramEnd"/>
    </w:p>
    <w:p w:rsidR="00F961FC" w:rsidRPr="00F961FC" w:rsidRDefault="00F961FC" w:rsidP="00591D98">
      <w:pPr>
        <w:spacing w:after="0" w:line="240" w:lineRule="auto"/>
        <w:jc w:val="both"/>
        <w:rPr>
          <w:rFonts w:ascii="Times New Roman" w:eastAsia="Times New Roman" w:hAnsi="Times New Roman" w:cs="Times New Roman"/>
          <w:bCs/>
          <w:sz w:val="18"/>
          <w:szCs w:val="18"/>
          <w:lang w:eastAsia="ru-RU"/>
        </w:rPr>
      </w:pPr>
      <w:r w:rsidRPr="00F961FC">
        <w:rPr>
          <w:rFonts w:ascii="Times New Roman" w:eastAsia="Times New Roman" w:hAnsi="Times New Roman" w:cs="Times New Roman"/>
          <w:bCs/>
          <w:sz w:val="18"/>
          <w:szCs w:val="18"/>
          <w:lang w:eastAsia="ru-RU"/>
        </w:rPr>
        <w:t>Трубчевского муниципального района</w:t>
      </w:r>
      <w:r w:rsidRPr="00F961FC">
        <w:rPr>
          <w:rFonts w:ascii="Times New Roman" w:eastAsia="Times New Roman" w:hAnsi="Times New Roman" w:cs="Times New Roman"/>
          <w:bCs/>
          <w:sz w:val="18"/>
          <w:szCs w:val="18"/>
          <w:lang w:eastAsia="ru-RU"/>
        </w:rPr>
        <w:tab/>
      </w:r>
      <w:r w:rsidRPr="00F961FC">
        <w:rPr>
          <w:rFonts w:ascii="Times New Roman" w:eastAsia="Times New Roman" w:hAnsi="Times New Roman" w:cs="Times New Roman"/>
          <w:bCs/>
          <w:sz w:val="18"/>
          <w:szCs w:val="18"/>
          <w:lang w:eastAsia="ru-RU"/>
        </w:rPr>
        <w:tab/>
      </w:r>
      <w:r w:rsidRPr="00F961FC">
        <w:rPr>
          <w:rFonts w:ascii="Times New Roman" w:eastAsia="Times New Roman" w:hAnsi="Times New Roman" w:cs="Times New Roman"/>
          <w:bCs/>
          <w:sz w:val="18"/>
          <w:szCs w:val="18"/>
          <w:lang w:eastAsia="ru-RU"/>
        </w:rPr>
        <w:tab/>
        <w:t xml:space="preserve">               </w:t>
      </w:r>
      <w:r w:rsidR="00DC244C">
        <w:rPr>
          <w:rFonts w:ascii="Times New Roman" w:eastAsia="Times New Roman" w:hAnsi="Times New Roman" w:cs="Times New Roman"/>
          <w:bCs/>
          <w:sz w:val="18"/>
          <w:szCs w:val="18"/>
          <w:lang w:eastAsia="ru-RU"/>
        </w:rPr>
        <w:t xml:space="preserve">                                                                             </w:t>
      </w:r>
      <w:r w:rsidRPr="00F961FC">
        <w:rPr>
          <w:rFonts w:ascii="Times New Roman" w:eastAsia="Times New Roman" w:hAnsi="Times New Roman" w:cs="Times New Roman"/>
          <w:bCs/>
          <w:sz w:val="18"/>
          <w:szCs w:val="18"/>
          <w:lang w:eastAsia="ru-RU"/>
        </w:rPr>
        <w:t>И.И. Обыдённов</w:t>
      </w:r>
    </w:p>
    <w:p w:rsidR="00F961FC" w:rsidRPr="005A44FF" w:rsidRDefault="00F961FC" w:rsidP="00591D98">
      <w:pPr>
        <w:spacing w:after="0" w:line="240" w:lineRule="auto"/>
        <w:jc w:val="center"/>
        <w:rPr>
          <w:rFonts w:ascii="Times New Roman" w:eastAsia="Times New Roman" w:hAnsi="Times New Roman" w:cs="Times New Roman"/>
          <w:b/>
          <w:sz w:val="18"/>
          <w:szCs w:val="18"/>
          <w:lang w:eastAsia="ru-RU"/>
        </w:rPr>
      </w:pPr>
    </w:p>
    <w:p w:rsidR="00F961FC" w:rsidRPr="005A44FF" w:rsidRDefault="00F961FC" w:rsidP="00591D98">
      <w:pPr>
        <w:spacing w:after="0" w:line="240" w:lineRule="auto"/>
        <w:jc w:val="center"/>
        <w:rPr>
          <w:rFonts w:ascii="Times New Roman" w:eastAsia="Times New Roman" w:hAnsi="Times New Roman" w:cs="Times New Roman"/>
          <w:b/>
          <w:sz w:val="18"/>
          <w:szCs w:val="18"/>
          <w:lang w:eastAsia="ru-RU"/>
        </w:rPr>
      </w:pPr>
      <w:r w:rsidRPr="005A44FF">
        <w:rPr>
          <w:rFonts w:ascii="Times New Roman" w:eastAsia="Times New Roman" w:hAnsi="Times New Roman" w:cs="Times New Roman"/>
          <w:b/>
          <w:sz w:val="18"/>
          <w:szCs w:val="18"/>
          <w:lang w:eastAsia="ru-RU"/>
        </w:rPr>
        <w:t>РОССИЙСКАЯ ФЕДЕРАЦИЯ</w:t>
      </w:r>
    </w:p>
    <w:p w:rsidR="00F961FC" w:rsidRPr="005A44FF" w:rsidRDefault="00F961FC" w:rsidP="00591D98">
      <w:pPr>
        <w:spacing w:after="0" w:line="240" w:lineRule="auto"/>
        <w:jc w:val="center"/>
        <w:rPr>
          <w:rFonts w:ascii="Times New Roman" w:eastAsia="Times New Roman" w:hAnsi="Times New Roman" w:cs="Times New Roman"/>
          <w:b/>
          <w:sz w:val="18"/>
          <w:szCs w:val="18"/>
          <w:lang w:eastAsia="ru-RU"/>
        </w:rPr>
      </w:pPr>
      <w:r w:rsidRPr="005A44FF">
        <w:rPr>
          <w:rFonts w:ascii="Times New Roman" w:eastAsia="Times New Roman" w:hAnsi="Times New Roman" w:cs="Times New Roman"/>
          <w:b/>
          <w:sz w:val="18"/>
          <w:szCs w:val="18"/>
          <w:lang w:eastAsia="ru-RU"/>
        </w:rPr>
        <w:t>АДМИНИСТРАЦИЯ ТРУБЧЕВСКОГО МУНИЦИПАЛЬНОГО РАЙОНА</w:t>
      </w:r>
    </w:p>
    <w:p w:rsidR="00F961FC" w:rsidRPr="005A44FF" w:rsidRDefault="00F961FC" w:rsidP="00591D98">
      <w:pPr>
        <w:spacing w:after="0" w:line="240" w:lineRule="auto"/>
        <w:rPr>
          <w:rFonts w:ascii="Times New Roman" w:eastAsia="Times New Roman" w:hAnsi="Times New Roman" w:cs="Times New Roman"/>
          <w:b/>
          <w:sz w:val="18"/>
          <w:szCs w:val="18"/>
          <w:lang w:eastAsia="ru-RU"/>
        </w:rPr>
      </w:pPr>
      <w:r w:rsidRPr="005A44FF">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720704" behindDoc="0" locked="0" layoutInCell="1" allowOverlap="1" wp14:anchorId="27484AE1" wp14:editId="1B6D7394">
                <wp:simplePos x="0" y="0"/>
                <wp:positionH relativeFrom="margin">
                  <wp:align>right</wp:align>
                </wp:positionH>
                <wp:positionV relativeFrom="paragraph">
                  <wp:posOffset>5079</wp:posOffset>
                </wp:positionV>
                <wp:extent cx="6515100" cy="9525"/>
                <wp:effectExtent l="19050" t="38100" r="38100" b="47625"/>
                <wp:wrapNone/>
                <wp:docPr id="52" name="Прямая соединительная линия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4671C2" id="Прямая соединительная линия 52" o:spid="_x0000_s1026" style="position:absolute;z-index:2517207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61.8pt,.4pt" to="974.8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" strokeweight="6pt">
                <v:stroke linestyle="thickBetweenThin"/>
                <w10:wrap anchorx="margin"/>
              </v:line>
            </w:pict>
          </mc:Fallback>
        </mc:AlternateContent>
      </w:r>
    </w:p>
    <w:p w:rsidR="00F961FC" w:rsidRPr="005A44FF" w:rsidRDefault="00F961FC" w:rsidP="00591D98">
      <w:pPr>
        <w:spacing w:after="0" w:line="240" w:lineRule="auto"/>
        <w:jc w:val="center"/>
        <w:rPr>
          <w:rFonts w:ascii="Times New Roman" w:eastAsia="Times New Roman" w:hAnsi="Times New Roman" w:cs="Times New Roman"/>
          <w:b/>
          <w:sz w:val="18"/>
          <w:szCs w:val="18"/>
          <w:lang w:eastAsia="ru-RU"/>
        </w:rPr>
      </w:pPr>
      <w:r w:rsidRPr="005A44FF">
        <w:rPr>
          <w:rFonts w:ascii="Times New Roman" w:eastAsia="Times New Roman" w:hAnsi="Times New Roman" w:cs="Times New Roman"/>
          <w:b/>
          <w:bCs/>
          <w:spacing w:val="40"/>
          <w:sz w:val="18"/>
          <w:szCs w:val="18"/>
          <w:lang w:eastAsia="ru-RU"/>
        </w:rPr>
        <w:t>ПОСТАНОВЛЕНИЕ</w:t>
      </w:r>
    </w:p>
    <w:p w:rsidR="00F961FC" w:rsidRPr="00F961FC" w:rsidRDefault="00F961FC" w:rsidP="00591D98">
      <w:pPr>
        <w:spacing w:after="0" w:line="240" w:lineRule="auto"/>
        <w:rPr>
          <w:rFonts w:ascii="Times New Roman" w:eastAsia="Times New Roman" w:hAnsi="Times New Roman" w:cs="Times New Roman"/>
          <w:sz w:val="18"/>
          <w:szCs w:val="18"/>
          <w:lang w:eastAsia="ru-RU"/>
        </w:rPr>
      </w:pPr>
    </w:p>
    <w:p w:rsidR="00F961FC" w:rsidRPr="00F961FC" w:rsidRDefault="00F961FC" w:rsidP="00591D98">
      <w:pPr>
        <w:spacing w:after="0" w:line="240" w:lineRule="auto"/>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от 19.10.2023г. № 749</w:t>
      </w:r>
    </w:p>
    <w:p w:rsidR="00F961FC" w:rsidRPr="00F961FC" w:rsidRDefault="00F961FC" w:rsidP="00591D98">
      <w:pPr>
        <w:spacing w:after="0" w:line="240" w:lineRule="auto"/>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г. Трубчевск</w:t>
      </w:r>
    </w:p>
    <w:p w:rsidR="00F961FC" w:rsidRPr="00F961FC" w:rsidRDefault="00F961FC" w:rsidP="00591D98">
      <w:pPr>
        <w:spacing w:after="0" w:line="240" w:lineRule="auto"/>
        <w:jc w:val="both"/>
        <w:rPr>
          <w:rFonts w:ascii="Times New Roman" w:eastAsia="Times New Roman" w:hAnsi="Times New Roman" w:cs="Times New Roman"/>
          <w:sz w:val="18"/>
          <w:szCs w:val="18"/>
          <w:lang w:eastAsia="ru-RU"/>
        </w:rPr>
      </w:pPr>
    </w:p>
    <w:p w:rsidR="005A44FF" w:rsidRDefault="00F961FC" w:rsidP="00591D98">
      <w:pPr>
        <w:spacing w:after="0" w:line="240" w:lineRule="auto"/>
        <w:jc w:val="both"/>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 xml:space="preserve">Об утверждении перечня имущества Трубчевского муниципального района, </w:t>
      </w:r>
    </w:p>
    <w:p w:rsidR="005A44FF" w:rsidRDefault="00F961FC" w:rsidP="00591D98">
      <w:pPr>
        <w:spacing w:after="0" w:line="240" w:lineRule="auto"/>
        <w:jc w:val="both"/>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 xml:space="preserve">подлежащего использованию только в целях предоставления его во владение </w:t>
      </w:r>
    </w:p>
    <w:p w:rsidR="005A44FF" w:rsidRDefault="00F961FC" w:rsidP="00591D98">
      <w:pPr>
        <w:spacing w:after="0" w:line="240" w:lineRule="auto"/>
        <w:jc w:val="both"/>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 xml:space="preserve">и (или) пользование на долгосрочной основе субъектам малого и среднего </w:t>
      </w:r>
    </w:p>
    <w:p w:rsidR="005A44FF" w:rsidRDefault="00F961FC" w:rsidP="00591D98">
      <w:pPr>
        <w:spacing w:after="0" w:line="240" w:lineRule="auto"/>
        <w:jc w:val="both"/>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 xml:space="preserve">предпринимательства и организациям, образующим </w:t>
      </w:r>
      <w:proofErr w:type="gramStart"/>
      <w:r w:rsidRPr="00F961FC">
        <w:rPr>
          <w:rFonts w:ascii="Times New Roman" w:eastAsia="Times New Roman" w:hAnsi="Times New Roman" w:cs="Times New Roman"/>
          <w:sz w:val="18"/>
          <w:szCs w:val="18"/>
          <w:lang w:eastAsia="ru-RU"/>
        </w:rPr>
        <w:t>инфраструктуру  поддержки</w:t>
      </w:r>
      <w:proofErr w:type="gramEnd"/>
      <w:r w:rsidRPr="00F961FC">
        <w:rPr>
          <w:rFonts w:ascii="Times New Roman" w:eastAsia="Times New Roman" w:hAnsi="Times New Roman" w:cs="Times New Roman"/>
          <w:sz w:val="18"/>
          <w:szCs w:val="18"/>
          <w:lang w:eastAsia="ru-RU"/>
        </w:rPr>
        <w:t xml:space="preserve"> </w:t>
      </w:r>
    </w:p>
    <w:p w:rsidR="005A44FF" w:rsidRDefault="00F961FC" w:rsidP="00591D98">
      <w:pPr>
        <w:spacing w:after="0" w:line="240" w:lineRule="auto"/>
        <w:jc w:val="both"/>
        <w:rPr>
          <w:rFonts w:ascii="Times New Roman" w:eastAsia="Times New Roman" w:hAnsi="Times New Roman" w:cs="Times New Roman"/>
          <w:sz w:val="18"/>
          <w:szCs w:val="18"/>
          <w:shd w:val="clear" w:color="auto" w:fill="FFFFFF"/>
          <w:lang w:eastAsia="ru-RU"/>
        </w:rPr>
      </w:pPr>
      <w:r w:rsidRPr="00F961FC">
        <w:rPr>
          <w:rFonts w:ascii="Times New Roman" w:eastAsia="Times New Roman" w:hAnsi="Times New Roman" w:cs="Times New Roman"/>
          <w:sz w:val="18"/>
          <w:szCs w:val="18"/>
          <w:lang w:eastAsia="ru-RU"/>
        </w:rPr>
        <w:t xml:space="preserve">субъектов малого и среднего предпринимательства, </w:t>
      </w:r>
      <w:r w:rsidRPr="00F961FC">
        <w:rPr>
          <w:rFonts w:ascii="Times New Roman" w:eastAsia="Times New Roman" w:hAnsi="Times New Roman" w:cs="Times New Roman"/>
          <w:sz w:val="18"/>
          <w:szCs w:val="18"/>
          <w:shd w:val="clear" w:color="auto" w:fill="FFFFFF"/>
          <w:lang w:eastAsia="ru-RU"/>
        </w:rPr>
        <w:t xml:space="preserve">физическим лицам, </w:t>
      </w:r>
    </w:p>
    <w:p w:rsidR="00F961FC" w:rsidRPr="00F961FC" w:rsidRDefault="00F961FC" w:rsidP="00591D98">
      <w:pPr>
        <w:spacing w:after="0" w:line="240" w:lineRule="auto"/>
        <w:jc w:val="both"/>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shd w:val="clear" w:color="auto" w:fill="FFFFFF"/>
          <w:lang w:eastAsia="ru-RU"/>
        </w:rPr>
        <w:t>применяющим специальный налоговый режим "Налог на профессиональный доход"</w:t>
      </w:r>
    </w:p>
    <w:p w:rsidR="00F961FC" w:rsidRPr="00F961FC" w:rsidRDefault="00F961FC" w:rsidP="00591D98">
      <w:pPr>
        <w:spacing w:after="0" w:line="240" w:lineRule="auto"/>
        <w:rPr>
          <w:rFonts w:ascii="Times New Roman" w:eastAsia="Times New Roman" w:hAnsi="Times New Roman" w:cs="Times New Roman"/>
          <w:sz w:val="18"/>
          <w:szCs w:val="18"/>
          <w:lang w:eastAsia="ru-RU"/>
        </w:rPr>
      </w:pPr>
    </w:p>
    <w:p w:rsidR="00F961FC" w:rsidRPr="00F961FC" w:rsidRDefault="00F961FC" w:rsidP="00591D98">
      <w:pPr>
        <w:tabs>
          <w:tab w:val="left" w:pos="720"/>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 xml:space="preserve">           В соответствии с пунктом 4 статьи 18 Федерального закона от 24.07.2007 № 209-ФЗ «О развитии малого и среднего предпринимательства в Российской Федерации», на основании протокола заседания рабочей группы по формированию перечня муниципального имущества, свободного от третьих лиц (за исключением прав субъектов малого и среднего </w:t>
      </w:r>
      <w:proofErr w:type="gramStart"/>
      <w:r w:rsidRPr="00F961FC">
        <w:rPr>
          <w:rFonts w:ascii="Times New Roman" w:eastAsia="Times New Roman" w:hAnsi="Times New Roman" w:cs="Times New Roman"/>
          <w:sz w:val="18"/>
          <w:szCs w:val="18"/>
          <w:lang w:eastAsia="ru-RU"/>
        </w:rPr>
        <w:t>предпринимательства)  от</w:t>
      </w:r>
      <w:proofErr w:type="gramEnd"/>
      <w:r w:rsidRPr="00F961FC">
        <w:rPr>
          <w:rFonts w:ascii="Times New Roman" w:eastAsia="Times New Roman" w:hAnsi="Times New Roman" w:cs="Times New Roman"/>
          <w:sz w:val="18"/>
          <w:szCs w:val="18"/>
          <w:lang w:eastAsia="ru-RU"/>
        </w:rPr>
        <w:t xml:space="preserve"> 17.10.2023</w:t>
      </w:r>
    </w:p>
    <w:p w:rsidR="00F961FC" w:rsidRPr="00F961FC" w:rsidRDefault="00F961FC" w:rsidP="00591D98">
      <w:pPr>
        <w:autoSpaceDE w:val="0"/>
        <w:autoSpaceDN w:val="0"/>
        <w:adjustRightInd w:val="0"/>
        <w:spacing w:after="0" w:line="240" w:lineRule="auto"/>
        <w:ind w:firstLine="709"/>
        <w:rPr>
          <w:rFonts w:ascii="Times New Roman" w:eastAsia="Times New Roman" w:hAnsi="Times New Roman" w:cs="Times New Roman"/>
          <w:sz w:val="18"/>
          <w:szCs w:val="18"/>
          <w:lang w:eastAsia="ru-RU"/>
        </w:rPr>
      </w:pPr>
      <w:r w:rsidRPr="00F961FC">
        <w:rPr>
          <w:rFonts w:ascii="Times New Roman" w:eastAsia="Times New Roman" w:hAnsi="Times New Roman" w:cs="Times New Roman"/>
          <w:spacing w:val="60"/>
          <w:sz w:val="18"/>
          <w:szCs w:val="18"/>
          <w:lang w:eastAsia="ru-RU"/>
        </w:rPr>
        <w:t>ПОСТАНОВЛЯЮ</w:t>
      </w:r>
      <w:r w:rsidRPr="00F961FC">
        <w:rPr>
          <w:rFonts w:ascii="Times New Roman" w:eastAsia="Times New Roman" w:hAnsi="Times New Roman" w:cs="Times New Roman"/>
          <w:sz w:val="18"/>
          <w:szCs w:val="18"/>
          <w:lang w:eastAsia="ru-RU"/>
        </w:rPr>
        <w:t>:</w:t>
      </w:r>
    </w:p>
    <w:p w:rsidR="00F961FC" w:rsidRPr="00F961FC" w:rsidRDefault="00F961FC" w:rsidP="00591D98">
      <w:pPr>
        <w:spacing w:after="0" w:line="240" w:lineRule="auto"/>
        <w:ind w:firstLine="709"/>
        <w:jc w:val="both"/>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 xml:space="preserve">1. Утвердить прилагаемый Перечень имущества Трубчевского муниципального района, подлежащего использованию только в целях предоставления его во владение и (или) пользование на долгосрочной основе субъектам малого и среднего предпринимательства и организациям, образующим </w:t>
      </w:r>
      <w:proofErr w:type="gramStart"/>
      <w:r w:rsidRPr="00F961FC">
        <w:rPr>
          <w:rFonts w:ascii="Times New Roman" w:eastAsia="Times New Roman" w:hAnsi="Times New Roman" w:cs="Times New Roman"/>
          <w:sz w:val="18"/>
          <w:szCs w:val="18"/>
          <w:lang w:eastAsia="ru-RU"/>
        </w:rPr>
        <w:t>инфраструктуру  поддержки</w:t>
      </w:r>
      <w:proofErr w:type="gramEnd"/>
      <w:r w:rsidRPr="00F961FC">
        <w:rPr>
          <w:rFonts w:ascii="Times New Roman" w:eastAsia="Times New Roman" w:hAnsi="Times New Roman" w:cs="Times New Roman"/>
          <w:sz w:val="18"/>
          <w:szCs w:val="18"/>
          <w:lang w:eastAsia="ru-RU"/>
        </w:rPr>
        <w:t xml:space="preserve"> субъектов малого и среднего предпринимательства,</w:t>
      </w:r>
      <w:r w:rsidRPr="00F961FC">
        <w:rPr>
          <w:rFonts w:ascii="Times New Roman" w:eastAsia="Times New Roman" w:hAnsi="Times New Roman" w:cs="Times New Roman"/>
          <w:sz w:val="18"/>
          <w:szCs w:val="18"/>
          <w:shd w:val="clear" w:color="auto" w:fill="FFFFFF"/>
          <w:lang w:eastAsia="ru-RU"/>
        </w:rPr>
        <w:t xml:space="preserve"> физическим лицам, применяющим специальный налоговый режим "Налог на профессиональный доход"</w:t>
      </w:r>
      <w:r w:rsidRPr="00F961FC">
        <w:rPr>
          <w:rFonts w:ascii="Times New Roman" w:eastAsia="Times New Roman" w:hAnsi="Times New Roman" w:cs="Times New Roman"/>
          <w:sz w:val="18"/>
          <w:szCs w:val="18"/>
          <w:lang w:eastAsia="ru-RU"/>
        </w:rPr>
        <w:t xml:space="preserve">.    </w:t>
      </w:r>
    </w:p>
    <w:p w:rsidR="00F961FC" w:rsidRPr="00F961FC" w:rsidRDefault="00F961FC" w:rsidP="00591D98">
      <w:pPr>
        <w:spacing w:after="0" w:line="240" w:lineRule="auto"/>
        <w:jc w:val="both"/>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 xml:space="preserve">             2. Признать утратившим силу постановление администрации Трубчевского муниципального района от 11.10.2022 № 868 «Об утверждении перечня имущества Трубчевского муниципального района, подлежащего использованию только в целях предоставления его во владение и (или) пользование на долгосрочной основе субъектам малого и среднего предпринимательства и организациям, образующим </w:t>
      </w:r>
      <w:proofErr w:type="gramStart"/>
      <w:r w:rsidRPr="00F961FC">
        <w:rPr>
          <w:rFonts w:ascii="Times New Roman" w:eastAsia="Times New Roman" w:hAnsi="Times New Roman" w:cs="Times New Roman"/>
          <w:sz w:val="18"/>
          <w:szCs w:val="18"/>
          <w:lang w:eastAsia="ru-RU"/>
        </w:rPr>
        <w:t>инфраструктуру  поддержки</w:t>
      </w:r>
      <w:proofErr w:type="gramEnd"/>
      <w:r w:rsidRPr="00F961FC">
        <w:rPr>
          <w:rFonts w:ascii="Times New Roman" w:eastAsia="Times New Roman" w:hAnsi="Times New Roman" w:cs="Times New Roman"/>
          <w:sz w:val="18"/>
          <w:szCs w:val="18"/>
          <w:lang w:eastAsia="ru-RU"/>
        </w:rPr>
        <w:t xml:space="preserve"> субъектов малого и среднего предпринимательства».</w:t>
      </w:r>
    </w:p>
    <w:p w:rsidR="00F961FC" w:rsidRPr="00F961FC" w:rsidRDefault="00F961FC" w:rsidP="00591D98">
      <w:pPr>
        <w:spacing w:after="0" w:line="240" w:lineRule="auto"/>
        <w:jc w:val="both"/>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 xml:space="preserve">            3. </w:t>
      </w:r>
      <w:r w:rsidRPr="00F961FC">
        <w:rPr>
          <w:rFonts w:ascii="Times New Roman" w:eastAsia="Calibri" w:hAnsi="Times New Roman" w:cs="Times New Roman"/>
          <w:sz w:val="18"/>
          <w:szCs w:val="18"/>
          <w:lang w:eastAsia="ru-RU"/>
        </w:rPr>
        <w:t>Настоящее постановление направить в отдел по управлению муниципальным имуществом администрации Трубчевского муниципального района, организационно-правовой отдел администрации Трубчевского муниципального района.</w:t>
      </w:r>
    </w:p>
    <w:p w:rsidR="00F961FC" w:rsidRPr="00F961FC" w:rsidRDefault="00F961FC" w:rsidP="00591D98">
      <w:pPr>
        <w:spacing w:after="0" w:line="240" w:lineRule="auto"/>
        <w:jc w:val="both"/>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 xml:space="preserve">            4. </w:t>
      </w:r>
      <w:r w:rsidRPr="00F961FC">
        <w:rPr>
          <w:rFonts w:ascii="Times New Roman" w:eastAsia="Calibri" w:hAnsi="Times New Roman" w:cs="Times New Roman"/>
          <w:sz w:val="18"/>
          <w:szCs w:val="18"/>
          <w:lang w:eastAsia="ru-RU"/>
        </w:rPr>
        <w:t>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w:t>
      </w:r>
    </w:p>
    <w:p w:rsidR="00F961FC" w:rsidRPr="00F961FC" w:rsidRDefault="00F961FC" w:rsidP="00591D98">
      <w:pPr>
        <w:spacing w:after="0" w:line="240" w:lineRule="auto"/>
        <w:jc w:val="both"/>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 xml:space="preserve">           5. </w:t>
      </w:r>
      <w:r w:rsidRPr="00F961FC">
        <w:rPr>
          <w:rFonts w:ascii="Times New Roman" w:eastAsia="Calibri" w:hAnsi="Times New Roman" w:cs="Times New Roman"/>
          <w:sz w:val="18"/>
          <w:szCs w:val="18"/>
          <w:lang w:eastAsia="ru-RU"/>
        </w:rPr>
        <w:t>Контроль за исполнением настоящего постановления возложить на заместителя главы администрации Трубчевского муниципального района Слободчикова Е.А.</w:t>
      </w:r>
    </w:p>
    <w:p w:rsidR="00F961FC" w:rsidRPr="00F961FC" w:rsidRDefault="00F961FC" w:rsidP="00591D98">
      <w:pPr>
        <w:spacing w:after="0" w:line="240" w:lineRule="auto"/>
        <w:ind w:firstLine="709"/>
        <w:rPr>
          <w:rFonts w:ascii="Times New Roman" w:eastAsia="Times New Roman" w:hAnsi="Times New Roman" w:cs="Times New Roman"/>
          <w:sz w:val="18"/>
          <w:szCs w:val="18"/>
          <w:lang w:eastAsia="ru-RU"/>
        </w:rPr>
      </w:pPr>
    </w:p>
    <w:p w:rsidR="00F961FC" w:rsidRPr="00F961FC" w:rsidRDefault="00F961FC" w:rsidP="005A44FF">
      <w:pPr>
        <w:keepNext/>
        <w:tabs>
          <w:tab w:val="left" w:pos="9355"/>
        </w:tabs>
        <w:spacing w:after="0" w:line="240" w:lineRule="auto"/>
        <w:outlineLvl w:val="0"/>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Глава администрации Трубчевского</w:t>
      </w:r>
    </w:p>
    <w:p w:rsidR="00F961FC" w:rsidRPr="00F961FC" w:rsidRDefault="00F961FC" w:rsidP="005A44FF">
      <w:pPr>
        <w:spacing w:after="0" w:line="240" w:lineRule="auto"/>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 xml:space="preserve">муниципального района                                                        </w:t>
      </w:r>
      <w:r w:rsidR="005A44FF">
        <w:rPr>
          <w:rFonts w:ascii="Times New Roman" w:eastAsia="Times New Roman" w:hAnsi="Times New Roman" w:cs="Times New Roman"/>
          <w:sz w:val="18"/>
          <w:szCs w:val="18"/>
          <w:lang w:eastAsia="ru-RU"/>
        </w:rPr>
        <w:t xml:space="preserve">                                                                                                          </w:t>
      </w:r>
      <w:r w:rsidRPr="00F961FC">
        <w:rPr>
          <w:rFonts w:ascii="Times New Roman" w:eastAsia="Times New Roman" w:hAnsi="Times New Roman" w:cs="Times New Roman"/>
          <w:sz w:val="18"/>
          <w:szCs w:val="18"/>
          <w:lang w:eastAsia="ru-RU"/>
        </w:rPr>
        <w:t>И. И. Обыдённов</w:t>
      </w:r>
    </w:p>
    <w:p w:rsidR="00F961FC" w:rsidRPr="00F961FC" w:rsidRDefault="00F961FC" w:rsidP="00591D98">
      <w:pPr>
        <w:spacing w:after="0" w:line="240" w:lineRule="auto"/>
        <w:rPr>
          <w:rFonts w:ascii="Times New Roman" w:eastAsia="Times New Roman" w:hAnsi="Times New Roman" w:cs="Times New Roman"/>
          <w:sz w:val="18"/>
          <w:szCs w:val="18"/>
          <w:lang w:eastAsia="ru-RU"/>
        </w:rPr>
      </w:pPr>
    </w:p>
    <w:p w:rsidR="00F961FC" w:rsidRPr="00F961FC" w:rsidRDefault="00F961FC" w:rsidP="00591D98">
      <w:pPr>
        <w:spacing w:after="0" w:line="240" w:lineRule="auto"/>
        <w:rPr>
          <w:rFonts w:ascii="Times New Roman" w:eastAsia="Times New Roman" w:hAnsi="Times New Roman" w:cs="Times New Roman"/>
          <w:sz w:val="18"/>
          <w:szCs w:val="18"/>
          <w:lang w:eastAsia="ru-RU"/>
        </w:rPr>
        <w:sectPr w:rsidR="00F961FC" w:rsidRPr="00F961FC" w:rsidSect="00DF0F68">
          <w:pgSz w:w="11906" w:h="16838"/>
          <w:pgMar w:top="360" w:right="566" w:bottom="567" w:left="851" w:header="709" w:footer="709" w:gutter="0"/>
          <w:cols w:space="708"/>
          <w:docGrid w:linePitch="360"/>
        </w:sectPr>
      </w:pPr>
    </w:p>
    <w:p w:rsidR="00F961FC" w:rsidRPr="00F961FC" w:rsidRDefault="00F961FC" w:rsidP="00591D98">
      <w:pPr>
        <w:spacing w:after="0" w:line="240" w:lineRule="auto"/>
        <w:rPr>
          <w:rFonts w:ascii="Times New Roman" w:eastAsia="Times New Roman" w:hAnsi="Times New Roman" w:cs="Times New Roman"/>
          <w:sz w:val="18"/>
          <w:szCs w:val="18"/>
          <w:lang w:eastAsia="ru-RU"/>
        </w:rPr>
      </w:pPr>
    </w:p>
    <w:p w:rsidR="00F961FC" w:rsidRPr="00F961FC" w:rsidRDefault="00F961FC" w:rsidP="00591D98">
      <w:pPr>
        <w:spacing w:after="0" w:line="240" w:lineRule="auto"/>
        <w:jc w:val="right"/>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УТВЕРЖДЕН</w:t>
      </w:r>
    </w:p>
    <w:p w:rsidR="00F961FC" w:rsidRPr="00F961FC" w:rsidRDefault="00F961FC" w:rsidP="00591D98">
      <w:pPr>
        <w:spacing w:after="0" w:line="240" w:lineRule="auto"/>
        <w:jc w:val="right"/>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постановлением администрации</w:t>
      </w:r>
    </w:p>
    <w:p w:rsidR="00F961FC" w:rsidRPr="00F961FC" w:rsidRDefault="00F961FC" w:rsidP="00591D98">
      <w:pPr>
        <w:spacing w:after="0" w:line="240" w:lineRule="auto"/>
        <w:jc w:val="right"/>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Трубчевского муниципального</w:t>
      </w:r>
    </w:p>
    <w:p w:rsidR="00F961FC" w:rsidRPr="00F961FC" w:rsidRDefault="00F961FC" w:rsidP="00591D98">
      <w:pPr>
        <w:spacing w:after="0" w:line="240" w:lineRule="auto"/>
        <w:jc w:val="right"/>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района от 19.10. 2023г. № 749</w:t>
      </w:r>
    </w:p>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p>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ПЕРЕЧЕНЬ</w:t>
      </w:r>
    </w:p>
    <w:p w:rsidR="00F961FC" w:rsidRPr="00F961FC" w:rsidRDefault="00F961FC" w:rsidP="00591D98">
      <w:pPr>
        <w:tabs>
          <w:tab w:val="left" w:pos="4155"/>
        </w:tabs>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 xml:space="preserve">имущества Трубчевского муниципального района, подлежащего использованию только в целях предоставления его во владение и (или) пользование на долгосрочной основе субъектам малого и среднего предпринимательства и организациям, образующим </w:t>
      </w:r>
      <w:proofErr w:type="gramStart"/>
      <w:r w:rsidRPr="00F961FC">
        <w:rPr>
          <w:rFonts w:ascii="Times New Roman" w:eastAsia="Times New Roman" w:hAnsi="Times New Roman" w:cs="Times New Roman"/>
          <w:sz w:val="18"/>
          <w:szCs w:val="18"/>
          <w:lang w:eastAsia="ru-RU"/>
        </w:rPr>
        <w:t>инфраструктуру  поддержки</w:t>
      </w:r>
      <w:proofErr w:type="gramEnd"/>
      <w:r w:rsidRPr="00F961FC">
        <w:rPr>
          <w:rFonts w:ascii="Times New Roman" w:eastAsia="Times New Roman" w:hAnsi="Times New Roman" w:cs="Times New Roman"/>
          <w:sz w:val="18"/>
          <w:szCs w:val="18"/>
          <w:lang w:eastAsia="ru-RU"/>
        </w:rPr>
        <w:t xml:space="preserve"> субъектов малого и среднего предпринимательства,</w:t>
      </w:r>
      <w:r w:rsidRPr="00F961FC">
        <w:rPr>
          <w:rFonts w:ascii="Times New Roman" w:eastAsia="Times New Roman" w:hAnsi="Times New Roman" w:cs="Times New Roman"/>
          <w:sz w:val="18"/>
          <w:szCs w:val="18"/>
          <w:shd w:val="clear" w:color="auto" w:fill="FFFFFF"/>
          <w:lang w:eastAsia="ru-RU"/>
        </w:rPr>
        <w:t xml:space="preserve"> физическим лицам, применяющим специальный налоговый режим "Налог на профессиональный доход"</w:t>
      </w:r>
    </w:p>
    <w:p w:rsidR="00F961FC" w:rsidRPr="00F961FC" w:rsidRDefault="00F961FC" w:rsidP="00591D98">
      <w:pPr>
        <w:tabs>
          <w:tab w:val="left" w:pos="4155"/>
        </w:tabs>
        <w:spacing w:after="0" w:line="240" w:lineRule="auto"/>
        <w:jc w:val="center"/>
        <w:rPr>
          <w:rFonts w:ascii="Times New Roman" w:eastAsia="Times New Roman" w:hAnsi="Times New Roman" w:cs="Times New Roman"/>
          <w:sz w:val="18"/>
          <w:szCs w:val="18"/>
          <w:lang w:eastAsia="ru-RU"/>
        </w:rPr>
      </w:pPr>
    </w:p>
    <w:tbl>
      <w:tblPr>
        <w:tblW w:w="1569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340"/>
        <w:gridCol w:w="2340"/>
        <w:gridCol w:w="1477"/>
        <w:gridCol w:w="2380"/>
        <w:gridCol w:w="2171"/>
        <w:gridCol w:w="2171"/>
        <w:gridCol w:w="2171"/>
      </w:tblGrid>
      <w:tr w:rsidR="00053B15" w:rsidRPr="00F961FC" w:rsidTr="005A44FF">
        <w:trPr>
          <w:trHeight w:val="1054"/>
        </w:trPr>
        <w:tc>
          <w:tcPr>
            <w:tcW w:w="648"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w:t>
            </w:r>
          </w:p>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пп</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p>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Наименование</w:t>
            </w:r>
          </w:p>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имущества</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p>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Местоположение</w:t>
            </w:r>
          </w:p>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имущества</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p>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Площадь предоставляемого</w:t>
            </w:r>
          </w:p>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имущества, кв. м</w:t>
            </w:r>
          </w:p>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p>
        </w:tc>
        <w:tc>
          <w:tcPr>
            <w:tcW w:w="238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p>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Наименование правообладателя имущества</w:t>
            </w:r>
          </w:p>
        </w:tc>
        <w:tc>
          <w:tcPr>
            <w:tcW w:w="2171" w:type="dxa"/>
            <w:shd w:val="clear" w:color="auto" w:fill="auto"/>
            <w:vAlign w:val="center"/>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Полное наименование арендатора, ИНН/КПП, ОГРН</w:t>
            </w:r>
          </w:p>
        </w:tc>
        <w:tc>
          <w:tcPr>
            <w:tcW w:w="2171" w:type="dxa"/>
            <w:shd w:val="clear" w:color="auto" w:fill="auto"/>
            <w:vAlign w:val="center"/>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Номер и дата договора аренды, срок договора</w:t>
            </w:r>
          </w:p>
        </w:tc>
        <w:tc>
          <w:tcPr>
            <w:tcW w:w="2171" w:type="dxa"/>
            <w:shd w:val="clear" w:color="auto" w:fill="auto"/>
            <w:vAlign w:val="center"/>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Основание включения (исключения) объекта (наименование, дата и номер документа)</w:t>
            </w:r>
          </w:p>
        </w:tc>
      </w:tr>
      <w:tr w:rsidR="00053B15" w:rsidRPr="00F961FC" w:rsidTr="005A44FF">
        <w:tc>
          <w:tcPr>
            <w:tcW w:w="648"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1</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2</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3</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4</w:t>
            </w:r>
          </w:p>
        </w:tc>
        <w:tc>
          <w:tcPr>
            <w:tcW w:w="238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5</w:t>
            </w:r>
          </w:p>
        </w:tc>
        <w:tc>
          <w:tcPr>
            <w:tcW w:w="2171" w:type="dxa"/>
            <w:shd w:val="clear" w:color="auto" w:fill="auto"/>
            <w:vAlign w:val="center"/>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6</w:t>
            </w:r>
          </w:p>
        </w:tc>
        <w:tc>
          <w:tcPr>
            <w:tcW w:w="2171" w:type="dxa"/>
            <w:shd w:val="clear" w:color="auto" w:fill="auto"/>
            <w:vAlign w:val="center"/>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7</w:t>
            </w:r>
          </w:p>
        </w:tc>
        <w:tc>
          <w:tcPr>
            <w:tcW w:w="2171" w:type="dxa"/>
            <w:shd w:val="clear" w:color="auto" w:fill="auto"/>
            <w:vAlign w:val="center"/>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8</w:t>
            </w:r>
          </w:p>
        </w:tc>
      </w:tr>
      <w:tr w:rsidR="00053B15" w:rsidRPr="00F961FC" w:rsidTr="005A44FF">
        <w:tc>
          <w:tcPr>
            <w:tcW w:w="648"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p>
        </w:tc>
        <w:tc>
          <w:tcPr>
            <w:tcW w:w="238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p>
        </w:tc>
        <w:tc>
          <w:tcPr>
            <w:tcW w:w="2171" w:type="dxa"/>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p>
        </w:tc>
        <w:tc>
          <w:tcPr>
            <w:tcW w:w="2171" w:type="dxa"/>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p>
        </w:tc>
        <w:tc>
          <w:tcPr>
            <w:tcW w:w="2171" w:type="dxa"/>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p>
        </w:tc>
      </w:tr>
      <w:tr w:rsidR="00053B15" w:rsidRPr="00F961FC" w:rsidTr="005A44FF">
        <w:tc>
          <w:tcPr>
            <w:tcW w:w="648"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1</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both"/>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склад зерновой</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both"/>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 xml:space="preserve">Брянская область, Трубчевский район, с. Рябчевск, примерно в </w:t>
            </w:r>
            <w:smartTag w:uri="urn:schemas-microsoft-com:office:smarttags" w:element="metricconverter">
              <w:smartTagPr>
                <w:attr w:name="ProductID" w:val="590 м"/>
              </w:smartTagPr>
              <w:r w:rsidRPr="00F961FC">
                <w:rPr>
                  <w:rFonts w:ascii="Times New Roman" w:eastAsia="Times New Roman" w:hAnsi="Times New Roman" w:cs="Times New Roman"/>
                  <w:iCs/>
                  <w:sz w:val="18"/>
                  <w:szCs w:val="18"/>
                  <w:lang w:eastAsia="ru-RU"/>
                </w:rPr>
                <w:t>590 м</w:t>
              </w:r>
            </w:smartTag>
            <w:r w:rsidRPr="00F961FC">
              <w:rPr>
                <w:rFonts w:ascii="Times New Roman" w:eastAsia="Times New Roman" w:hAnsi="Times New Roman" w:cs="Times New Roman"/>
                <w:iCs/>
                <w:sz w:val="18"/>
                <w:szCs w:val="18"/>
                <w:lang w:eastAsia="ru-RU"/>
              </w:rPr>
              <w:t xml:space="preserve"> по направлению на юго-запад от д. 24 по ул. Шоссейная, кадастровый номер 32:26:0290101:420</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 xml:space="preserve">732,5                                 </w:t>
            </w:r>
          </w:p>
          <w:p w:rsidR="00F961FC" w:rsidRPr="00F961FC" w:rsidRDefault="00F961FC" w:rsidP="00591D98">
            <w:pPr>
              <w:spacing w:after="0" w:line="240" w:lineRule="auto"/>
              <w:jc w:val="center"/>
              <w:rPr>
                <w:rFonts w:ascii="Times New Roman" w:eastAsia="Times New Roman" w:hAnsi="Times New Roman" w:cs="Times New Roman"/>
                <w:iCs/>
                <w:sz w:val="18"/>
                <w:szCs w:val="18"/>
                <w:lang w:eastAsia="ru-RU"/>
              </w:rPr>
            </w:pPr>
          </w:p>
        </w:tc>
        <w:tc>
          <w:tcPr>
            <w:tcW w:w="238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both"/>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Трубчевский муниципальный район</w:t>
            </w:r>
          </w:p>
        </w:tc>
        <w:tc>
          <w:tcPr>
            <w:tcW w:w="2171" w:type="dxa"/>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ИП Глава КФХ Ольхова Ирина Владимировна</w:t>
            </w:r>
          </w:p>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ИНН 323000134762</w:t>
            </w:r>
          </w:p>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ОГРИП 313325604300031</w:t>
            </w:r>
          </w:p>
        </w:tc>
        <w:tc>
          <w:tcPr>
            <w:tcW w:w="2171" w:type="dxa"/>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№1 от 15.09.2020</w:t>
            </w:r>
          </w:p>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15.09.2020 - 14.09.2035 г.</w:t>
            </w:r>
          </w:p>
        </w:tc>
        <w:tc>
          <w:tcPr>
            <w:tcW w:w="2171" w:type="dxa"/>
            <w:shd w:val="clear" w:color="auto" w:fill="auto"/>
          </w:tcPr>
          <w:p w:rsidR="00F961FC" w:rsidRPr="00F961FC" w:rsidRDefault="00F961FC" w:rsidP="00591D98">
            <w:pPr>
              <w:spacing w:after="0" w:line="240" w:lineRule="auto"/>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Постановление администрации Трубчевского муниципального района №168 от 14.03.2016 г.</w:t>
            </w:r>
          </w:p>
        </w:tc>
      </w:tr>
      <w:tr w:rsidR="00053B15" w:rsidRPr="00F961FC" w:rsidTr="005A44FF">
        <w:tc>
          <w:tcPr>
            <w:tcW w:w="648"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2</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both"/>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склад зерновой</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both"/>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 xml:space="preserve">Брянская область, Трубчевский район, с. Рябчевск, примерно в </w:t>
            </w:r>
            <w:smartTag w:uri="urn:schemas-microsoft-com:office:smarttags" w:element="metricconverter">
              <w:smartTagPr>
                <w:attr w:name="ProductID" w:val="590 м"/>
              </w:smartTagPr>
              <w:r w:rsidRPr="00F961FC">
                <w:rPr>
                  <w:rFonts w:ascii="Times New Roman" w:eastAsia="Times New Roman" w:hAnsi="Times New Roman" w:cs="Times New Roman"/>
                  <w:iCs/>
                  <w:sz w:val="18"/>
                  <w:szCs w:val="18"/>
                  <w:lang w:eastAsia="ru-RU"/>
                </w:rPr>
                <w:t>590 м</w:t>
              </w:r>
            </w:smartTag>
            <w:r w:rsidRPr="00F961FC">
              <w:rPr>
                <w:rFonts w:ascii="Times New Roman" w:eastAsia="Times New Roman" w:hAnsi="Times New Roman" w:cs="Times New Roman"/>
                <w:iCs/>
                <w:sz w:val="18"/>
                <w:szCs w:val="18"/>
                <w:lang w:eastAsia="ru-RU"/>
              </w:rPr>
              <w:t xml:space="preserve"> по направлению на юго-запад от д. 24 по ул. Шоссейная, кадастровый номер 32:26:0290101:422</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675,3</w:t>
            </w:r>
          </w:p>
        </w:tc>
        <w:tc>
          <w:tcPr>
            <w:tcW w:w="238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both"/>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Трубчевский муниципальный район</w:t>
            </w:r>
          </w:p>
        </w:tc>
        <w:tc>
          <w:tcPr>
            <w:tcW w:w="2171" w:type="dxa"/>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p>
        </w:tc>
        <w:tc>
          <w:tcPr>
            <w:tcW w:w="2171" w:type="dxa"/>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p>
        </w:tc>
        <w:tc>
          <w:tcPr>
            <w:tcW w:w="2171" w:type="dxa"/>
            <w:shd w:val="clear" w:color="auto" w:fill="auto"/>
          </w:tcPr>
          <w:p w:rsidR="00F961FC" w:rsidRPr="00F961FC" w:rsidRDefault="00F961FC" w:rsidP="00591D98">
            <w:pPr>
              <w:spacing w:after="0" w:line="240" w:lineRule="auto"/>
              <w:rPr>
                <w:rFonts w:ascii="Times New Roman" w:eastAsia="Times New Roman" w:hAnsi="Times New Roman" w:cs="Times New Roman"/>
                <w:iCs/>
                <w:sz w:val="18"/>
                <w:szCs w:val="18"/>
                <w:highlight w:val="yellow"/>
                <w:lang w:eastAsia="ru-RU"/>
              </w:rPr>
            </w:pPr>
            <w:r w:rsidRPr="00F961FC">
              <w:rPr>
                <w:rFonts w:ascii="Times New Roman" w:eastAsia="Times New Roman" w:hAnsi="Times New Roman" w:cs="Times New Roman"/>
                <w:iCs/>
                <w:sz w:val="18"/>
                <w:szCs w:val="18"/>
                <w:lang w:eastAsia="ru-RU"/>
              </w:rPr>
              <w:t>Постановление администрации Трубчевского муниципального района №168 от 14.03.2016 г.</w:t>
            </w:r>
          </w:p>
        </w:tc>
      </w:tr>
      <w:tr w:rsidR="00053B15" w:rsidRPr="00F961FC" w:rsidTr="005A44FF">
        <w:tc>
          <w:tcPr>
            <w:tcW w:w="648"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3</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both"/>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склад зерновой</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both"/>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 xml:space="preserve">Брянская область, Трубчевский район, с. Рябчевск, примерно в </w:t>
            </w:r>
            <w:smartTag w:uri="urn:schemas-microsoft-com:office:smarttags" w:element="metricconverter">
              <w:smartTagPr>
                <w:attr w:name="ProductID" w:val="590 м"/>
              </w:smartTagPr>
              <w:r w:rsidRPr="00F961FC">
                <w:rPr>
                  <w:rFonts w:ascii="Times New Roman" w:eastAsia="Times New Roman" w:hAnsi="Times New Roman" w:cs="Times New Roman"/>
                  <w:iCs/>
                  <w:sz w:val="18"/>
                  <w:szCs w:val="18"/>
                  <w:lang w:eastAsia="ru-RU"/>
                </w:rPr>
                <w:t>590 м</w:t>
              </w:r>
            </w:smartTag>
            <w:r w:rsidRPr="00F961FC">
              <w:rPr>
                <w:rFonts w:ascii="Times New Roman" w:eastAsia="Times New Roman" w:hAnsi="Times New Roman" w:cs="Times New Roman"/>
                <w:iCs/>
                <w:sz w:val="18"/>
                <w:szCs w:val="18"/>
                <w:lang w:eastAsia="ru-RU"/>
              </w:rPr>
              <w:t xml:space="preserve"> по направлению на юго-запад от д. 24 по ул. Шоссейная, кадастровый номер 32:26:0290101:413</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663,5</w:t>
            </w:r>
          </w:p>
        </w:tc>
        <w:tc>
          <w:tcPr>
            <w:tcW w:w="238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both"/>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Трубчевский муниципальный район</w:t>
            </w:r>
          </w:p>
        </w:tc>
        <w:tc>
          <w:tcPr>
            <w:tcW w:w="2171" w:type="dxa"/>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p>
        </w:tc>
        <w:tc>
          <w:tcPr>
            <w:tcW w:w="2171" w:type="dxa"/>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p>
        </w:tc>
        <w:tc>
          <w:tcPr>
            <w:tcW w:w="2171" w:type="dxa"/>
            <w:shd w:val="clear" w:color="auto" w:fill="auto"/>
          </w:tcPr>
          <w:p w:rsidR="00F961FC" w:rsidRPr="00F961FC" w:rsidRDefault="00F961FC" w:rsidP="00591D98">
            <w:pPr>
              <w:spacing w:after="0" w:line="240" w:lineRule="auto"/>
              <w:rPr>
                <w:rFonts w:ascii="Times New Roman" w:eastAsia="Times New Roman" w:hAnsi="Times New Roman" w:cs="Times New Roman"/>
                <w:iCs/>
                <w:sz w:val="18"/>
                <w:szCs w:val="18"/>
                <w:highlight w:val="yellow"/>
                <w:lang w:eastAsia="ru-RU"/>
              </w:rPr>
            </w:pPr>
            <w:r w:rsidRPr="00F961FC">
              <w:rPr>
                <w:rFonts w:ascii="Times New Roman" w:eastAsia="Times New Roman" w:hAnsi="Times New Roman" w:cs="Times New Roman"/>
                <w:iCs/>
                <w:sz w:val="18"/>
                <w:szCs w:val="18"/>
                <w:lang w:eastAsia="ru-RU"/>
              </w:rPr>
              <w:t>Постановление администрации Трубчевского муниципального района №168 от 14.03.2016 г.</w:t>
            </w:r>
          </w:p>
        </w:tc>
      </w:tr>
      <w:tr w:rsidR="00053B15" w:rsidRPr="00F961FC" w:rsidTr="005A44FF">
        <w:tc>
          <w:tcPr>
            <w:tcW w:w="648"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4</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both"/>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картофелехранилище</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both"/>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 xml:space="preserve">Брянская область, Трубчевский район, с. Рябчевск, примерно в 460 м по направлению на юго-запад от д. 24 по ул. </w:t>
            </w:r>
            <w:r w:rsidRPr="00F961FC">
              <w:rPr>
                <w:rFonts w:ascii="Times New Roman" w:eastAsia="Times New Roman" w:hAnsi="Times New Roman" w:cs="Times New Roman"/>
                <w:iCs/>
                <w:sz w:val="18"/>
                <w:szCs w:val="18"/>
                <w:lang w:eastAsia="ru-RU"/>
              </w:rPr>
              <w:lastRenderedPageBreak/>
              <w:t>Шоссейная, кадастровый номер 32:26:0290101:417</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lastRenderedPageBreak/>
              <w:t>1709,7</w:t>
            </w:r>
          </w:p>
        </w:tc>
        <w:tc>
          <w:tcPr>
            <w:tcW w:w="238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both"/>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Трубчевский муниципальный район</w:t>
            </w:r>
          </w:p>
        </w:tc>
        <w:tc>
          <w:tcPr>
            <w:tcW w:w="2171" w:type="dxa"/>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Ольхова Ирина Владимировна</w:t>
            </w:r>
          </w:p>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ИНН 323000134762</w:t>
            </w:r>
          </w:p>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ОГРИП 313325604300031</w:t>
            </w:r>
          </w:p>
        </w:tc>
        <w:tc>
          <w:tcPr>
            <w:tcW w:w="2171" w:type="dxa"/>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№1 от 04.10.2022г.;</w:t>
            </w:r>
          </w:p>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04.10.2022-03.10.2047.</w:t>
            </w:r>
          </w:p>
        </w:tc>
        <w:tc>
          <w:tcPr>
            <w:tcW w:w="2171" w:type="dxa"/>
            <w:shd w:val="clear" w:color="auto" w:fill="auto"/>
          </w:tcPr>
          <w:p w:rsidR="00F961FC" w:rsidRPr="00F961FC" w:rsidRDefault="00F961FC" w:rsidP="00591D98">
            <w:pPr>
              <w:spacing w:after="0" w:line="240" w:lineRule="auto"/>
              <w:rPr>
                <w:rFonts w:ascii="Times New Roman" w:eastAsia="Times New Roman" w:hAnsi="Times New Roman" w:cs="Times New Roman"/>
                <w:iCs/>
                <w:sz w:val="18"/>
                <w:szCs w:val="18"/>
                <w:highlight w:val="yellow"/>
                <w:lang w:eastAsia="ru-RU"/>
              </w:rPr>
            </w:pPr>
            <w:r w:rsidRPr="00F961FC">
              <w:rPr>
                <w:rFonts w:ascii="Times New Roman" w:eastAsia="Times New Roman" w:hAnsi="Times New Roman" w:cs="Times New Roman"/>
                <w:iCs/>
                <w:sz w:val="18"/>
                <w:szCs w:val="18"/>
                <w:lang w:eastAsia="ru-RU"/>
              </w:rPr>
              <w:t>Постановление администрации Трубчевского муниципального района №168 от 14.03.2016 г.</w:t>
            </w:r>
          </w:p>
        </w:tc>
      </w:tr>
      <w:tr w:rsidR="00053B15" w:rsidRPr="00F961FC" w:rsidTr="005A44FF">
        <w:tc>
          <w:tcPr>
            <w:tcW w:w="648"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lastRenderedPageBreak/>
              <w:t>5</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ферма</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 xml:space="preserve">Брянская область, Трубчевский район, с. Рябчевск, примерно в </w:t>
            </w:r>
            <w:smartTag w:uri="urn:schemas-microsoft-com:office:smarttags" w:element="metricconverter">
              <w:smartTagPr>
                <w:attr w:name="ProductID" w:val="260 м"/>
              </w:smartTagPr>
              <w:r w:rsidRPr="00F961FC">
                <w:rPr>
                  <w:rFonts w:ascii="Times New Roman" w:eastAsia="Times New Roman" w:hAnsi="Times New Roman" w:cs="Times New Roman"/>
                  <w:iCs/>
                  <w:sz w:val="18"/>
                  <w:szCs w:val="18"/>
                  <w:lang w:eastAsia="ru-RU"/>
                </w:rPr>
                <w:t>260 м</w:t>
              </w:r>
            </w:smartTag>
            <w:r w:rsidRPr="00F961FC">
              <w:rPr>
                <w:rFonts w:ascii="Times New Roman" w:eastAsia="Times New Roman" w:hAnsi="Times New Roman" w:cs="Times New Roman"/>
                <w:iCs/>
                <w:sz w:val="18"/>
                <w:szCs w:val="18"/>
                <w:lang w:eastAsia="ru-RU"/>
              </w:rPr>
              <w:t xml:space="preserve"> по направлению на юг от н.п. Яковск, 32:26:0290101:416</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3332</w:t>
            </w:r>
          </w:p>
        </w:tc>
        <w:tc>
          <w:tcPr>
            <w:tcW w:w="238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both"/>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Ольхова Ирина Владимировна</w:t>
            </w:r>
          </w:p>
        </w:tc>
        <w:tc>
          <w:tcPr>
            <w:tcW w:w="2171" w:type="dxa"/>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Ольхова Ирина Владимировна</w:t>
            </w:r>
          </w:p>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ИНН 323000134762</w:t>
            </w:r>
          </w:p>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ОГРИП 313325604300031</w:t>
            </w:r>
          </w:p>
        </w:tc>
        <w:tc>
          <w:tcPr>
            <w:tcW w:w="2171" w:type="dxa"/>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№2 от 14.08.2017г.;</w:t>
            </w:r>
          </w:p>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07.04.2019-06.04.2035г.</w:t>
            </w:r>
          </w:p>
        </w:tc>
        <w:tc>
          <w:tcPr>
            <w:tcW w:w="2171" w:type="dxa"/>
            <w:shd w:val="clear" w:color="auto" w:fill="auto"/>
          </w:tcPr>
          <w:p w:rsidR="00F961FC" w:rsidRPr="00F961FC" w:rsidRDefault="00F961FC" w:rsidP="00591D98">
            <w:pPr>
              <w:spacing w:after="0" w:line="240" w:lineRule="auto"/>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Постановление администрации Трубчевского муниципального района №168 от 14.03.2016 г.</w:t>
            </w:r>
          </w:p>
        </w:tc>
      </w:tr>
      <w:tr w:rsidR="00053B15" w:rsidRPr="00F961FC" w:rsidTr="005A44FF">
        <w:tc>
          <w:tcPr>
            <w:tcW w:w="648"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6</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both"/>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 xml:space="preserve">склад зерновой </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 xml:space="preserve">Брянская область, Трубчевский район, с. Рябчевск, примерно в </w:t>
            </w:r>
            <w:smartTag w:uri="urn:schemas-microsoft-com:office:smarttags" w:element="metricconverter">
              <w:smartTagPr>
                <w:attr w:name="ProductID" w:val="590 м"/>
              </w:smartTagPr>
              <w:r w:rsidRPr="00F961FC">
                <w:rPr>
                  <w:rFonts w:ascii="Times New Roman" w:eastAsia="Times New Roman" w:hAnsi="Times New Roman" w:cs="Times New Roman"/>
                  <w:iCs/>
                  <w:sz w:val="18"/>
                  <w:szCs w:val="18"/>
                  <w:lang w:eastAsia="ru-RU"/>
                </w:rPr>
                <w:t>590 м</w:t>
              </w:r>
            </w:smartTag>
            <w:r w:rsidRPr="00F961FC">
              <w:rPr>
                <w:rFonts w:ascii="Times New Roman" w:eastAsia="Times New Roman" w:hAnsi="Times New Roman" w:cs="Times New Roman"/>
                <w:iCs/>
                <w:sz w:val="18"/>
                <w:szCs w:val="18"/>
                <w:lang w:eastAsia="ru-RU"/>
              </w:rPr>
              <w:t xml:space="preserve"> по направлению на юго-запад от д.24 по ул. Шоссейная, 32:26:0290101:418</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675,3</w:t>
            </w:r>
          </w:p>
        </w:tc>
        <w:tc>
          <w:tcPr>
            <w:tcW w:w="238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both"/>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Трубчевский муниципальный район</w:t>
            </w:r>
          </w:p>
        </w:tc>
        <w:tc>
          <w:tcPr>
            <w:tcW w:w="2171" w:type="dxa"/>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p>
        </w:tc>
        <w:tc>
          <w:tcPr>
            <w:tcW w:w="2171" w:type="dxa"/>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p>
        </w:tc>
        <w:tc>
          <w:tcPr>
            <w:tcW w:w="2171" w:type="dxa"/>
            <w:shd w:val="clear" w:color="auto" w:fill="auto"/>
          </w:tcPr>
          <w:p w:rsidR="00F961FC" w:rsidRPr="00F961FC" w:rsidRDefault="00F961FC" w:rsidP="00591D98">
            <w:pPr>
              <w:spacing w:after="0" w:line="240" w:lineRule="auto"/>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Постановление администрации Трубчевского муниципального района №168 от 14.03.2016 г.</w:t>
            </w:r>
          </w:p>
        </w:tc>
      </w:tr>
      <w:tr w:rsidR="00053B15" w:rsidRPr="00F961FC" w:rsidTr="005A44FF">
        <w:tc>
          <w:tcPr>
            <w:tcW w:w="648"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7</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both"/>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Здание школы</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Брянская область, Трубчевский район, с. Гнилево, ул. Трубчевская, д. 12, 32:26:0310101:323</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456,0</w:t>
            </w:r>
          </w:p>
        </w:tc>
        <w:tc>
          <w:tcPr>
            <w:tcW w:w="238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both"/>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Трубчевский муниципальный район</w:t>
            </w:r>
          </w:p>
        </w:tc>
        <w:tc>
          <w:tcPr>
            <w:tcW w:w="2171" w:type="dxa"/>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p>
        </w:tc>
        <w:tc>
          <w:tcPr>
            <w:tcW w:w="2171" w:type="dxa"/>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p>
        </w:tc>
        <w:tc>
          <w:tcPr>
            <w:tcW w:w="2171" w:type="dxa"/>
            <w:shd w:val="clear" w:color="auto" w:fill="auto"/>
          </w:tcPr>
          <w:p w:rsidR="00F961FC" w:rsidRPr="00F961FC" w:rsidRDefault="00F961FC" w:rsidP="00591D98">
            <w:pPr>
              <w:spacing w:after="0" w:line="240" w:lineRule="auto"/>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Протокол №2  от 07.06.2019 г. заседания рабочей группы</w:t>
            </w:r>
          </w:p>
        </w:tc>
      </w:tr>
      <w:tr w:rsidR="00053B15" w:rsidRPr="00F961FC" w:rsidTr="005A44FF">
        <w:tc>
          <w:tcPr>
            <w:tcW w:w="648"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8</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both"/>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Здание школы</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Брянская область, Трубчевский район, с. Гнилево, ул. Трубчевская, д. 12</w:t>
            </w:r>
          </w:p>
          <w:p w:rsidR="00F961FC" w:rsidRPr="00F961FC" w:rsidRDefault="00F961FC" w:rsidP="00591D98">
            <w:pPr>
              <w:spacing w:after="0" w:line="240" w:lineRule="auto"/>
              <w:jc w:val="center"/>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32:26:0310101:322</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251,9</w:t>
            </w:r>
          </w:p>
        </w:tc>
        <w:tc>
          <w:tcPr>
            <w:tcW w:w="238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both"/>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Трубчевский муниципальный район</w:t>
            </w:r>
          </w:p>
        </w:tc>
        <w:tc>
          <w:tcPr>
            <w:tcW w:w="2171" w:type="dxa"/>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p>
        </w:tc>
        <w:tc>
          <w:tcPr>
            <w:tcW w:w="2171" w:type="dxa"/>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p>
        </w:tc>
        <w:tc>
          <w:tcPr>
            <w:tcW w:w="2171" w:type="dxa"/>
            <w:shd w:val="clear" w:color="auto" w:fill="auto"/>
          </w:tcPr>
          <w:p w:rsidR="00F961FC" w:rsidRPr="00F961FC" w:rsidRDefault="00F961FC" w:rsidP="00591D98">
            <w:pPr>
              <w:spacing w:after="0" w:line="240" w:lineRule="auto"/>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Протокол №2  от 07.06.2019 г. заседания рабочей группы</w:t>
            </w:r>
          </w:p>
        </w:tc>
      </w:tr>
      <w:tr w:rsidR="00053B15" w:rsidRPr="00F961FC" w:rsidTr="005A44FF">
        <w:tc>
          <w:tcPr>
            <w:tcW w:w="648"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9</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both"/>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Земельный участок</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Брянская область, Трубчевский район, с. Гнилево, ул. Трубчевская, д. 12</w:t>
            </w:r>
          </w:p>
          <w:p w:rsidR="00F961FC" w:rsidRPr="00F961FC" w:rsidRDefault="00F961FC" w:rsidP="00591D98">
            <w:pPr>
              <w:spacing w:after="0" w:line="240" w:lineRule="auto"/>
              <w:jc w:val="center"/>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32:26:0310101:212</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ind w:firstLine="709"/>
              <w:jc w:val="both"/>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6509,00</w:t>
            </w:r>
          </w:p>
        </w:tc>
        <w:tc>
          <w:tcPr>
            <w:tcW w:w="238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both"/>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Трубчевский муниципальный район</w:t>
            </w:r>
          </w:p>
        </w:tc>
        <w:tc>
          <w:tcPr>
            <w:tcW w:w="2171" w:type="dxa"/>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p>
        </w:tc>
        <w:tc>
          <w:tcPr>
            <w:tcW w:w="2171" w:type="dxa"/>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p>
        </w:tc>
        <w:tc>
          <w:tcPr>
            <w:tcW w:w="2171" w:type="dxa"/>
            <w:shd w:val="clear" w:color="auto" w:fill="auto"/>
          </w:tcPr>
          <w:p w:rsidR="00F961FC" w:rsidRPr="00F961FC" w:rsidRDefault="00F961FC" w:rsidP="00591D98">
            <w:pPr>
              <w:spacing w:after="0" w:line="240" w:lineRule="auto"/>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Протокол №2  от 29.06.2020 г. заседания рабочей группы</w:t>
            </w:r>
          </w:p>
        </w:tc>
      </w:tr>
      <w:tr w:rsidR="00053B15" w:rsidRPr="00F961FC" w:rsidTr="005A44FF">
        <w:tc>
          <w:tcPr>
            <w:tcW w:w="648"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10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both"/>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Здание школы</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 xml:space="preserve">Брянская область, Трубчевский район, с.Радутино, ул.Молодежная, д.8, </w:t>
            </w:r>
          </w:p>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32:26:0310109:451</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ind w:firstLine="709"/>
              <w:jc w:val="both"/>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 xml:space="preserve">492,3 </w:t>
            </w:r>
          </w:p>
        </w:tc>
        <w:tc>
          <w:tcPr>
            <w:tcW w:w="238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both"/>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Трубчевский муниципальный район</w:t>
            </w:r>
          </w:p>
        </w:tc>
        <w:tc>
          <w:tcPr>
            <w:tcW w:w="2171" w:type="dxa"/>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p>
        </w:tc>
        <w:tc>
          <w:tcPr>
            <w:tcW w:w="2171" w:type="dxa"/>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p>
        </w:tc>
        <w:tc>
          <w:tcPr>
            <w:tcW w:w="2171" w:type="dxa"/>
            <w:shd w:val="clear" w:color="auto" w:fill="auto"/>
          </w:tcPr>
          <w:p w:rsidR="00F961FC" w:rsidRPr="00F961FC" w:rsidRDefault="00F961FC" w:rsidP="00591D98">
            <w:pPr>
              <w:spacing w:after="0" w:line="240" w:lineRule="auto"/>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Протокол   от 23.09.2022 г. заседания рабочей группы</w:t>
            </w:r>
          </w:p>
        </w:tc>
      </w:tr>
      <w:tr w:rsidR="00053B15" w:rsidRPr="00F961FC" w:rsidTr="005A44FF">
        <w:tc>
          <w:tcPr>
            <w:tcW w:w="648"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11</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both"/>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Земельный участок</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Брянская область, Трубчевский район, с.Радутино, ул.Молодежная, земельный участок 8, 32:26:0310109:378</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ind w:firstLine="709"/>
              <w:jc w:val="both"/>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11788</w:t>
            </w:r>
          </w:p>
        </w:tc>
        <w:tc>
          <w:tcPr>
            <w:tcW w:w="238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both"/>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Трубчевский муниципальный район</w:t>
            </w:r>
          </w:p>
        </w:tc>
        <w:tc>
          <w:tcPr>
            <w:tcW w:w="2171" w:type="dxa"/>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p>
        </w:tc>
        <w:tc>
          <w:tcPr>
            <w:tcW w:w="2171" w:type="dxa"/>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p>
        </w:tc>
        <w:tc>
          <w:tcPr>
            <w:tcW w:w="2171" w:type="dxa"/>
            <w:shd w:val="clear" w:color="auto" w:fill="auto"/>
          </w:tcPr>
          <w:p w:rsidR="00F961FC" w:rsidRPr="00F961FC" w:rsidRDefault="00F961FC" w:rsidP="00591D98">
            <w:pPr>
              <w:spacing w:after="0" w:line="240" w:lineRule="auto"/>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Протокол  от заседания рабочей группы  от 23.09.2022</w:t>
            </w:r>
          </w:p>
          <w:p w:rsidR="00F961FC" w:rsidRPr="00F961FC" w:rsidRDefault="00F961FC" w:rsidP="00591D98">
            <w:pPr>
              <w:spacing w:after="0" w:line="240" w:lineRule="auto"/>
              <w:rPr>
                <w:rFonts w:ascii="Times New Roman" w:eastAsia="Times New Roman" w:hAnsi="Times New Roman" w:cs="Times New Roman"/>
                <w:iCs/>
                <w:sz w:val="18"/>
                <w:szCs w:val="18"/>
                <w:lang w:eastAsia="ru-RU"/>
              </w:rPr>
            </w:pPr>
          </w:p>
        </w:tc>
      </w:tr>
      <w:tr w:rsidR="00053B15" w:rsidRPr="00F961FC" w:rsidTr="005A44FF">
        <w:tc>
          <w:tcPr>
            <w:tcW w:w="648"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val="en-US" w:eastAsia="ru-RU"/>
              </w:rPr>
            </w:pPr>
            <w:r w:rsidRPr="00F961FC">
              <w:rPr>
                <w:rFonts w:ascii="Times New Roman" w:eastAsia="Times New Roman" w:hAnsi="Times New Roman" w:cs="Times New Roman"/>
                <w:sz w:val="18"/>
                <w:szCs w:val="18"/>
                <w:lang w:val="en-US" w:eastAsia="ru-RU"/>
              </w:rPr>
              <w:t>12</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both"/>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Здание школы</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 xml:space="preserve">Брянская область, Трубчевский район, с.Алешенка, ул.Молодежная, д.14, </w:t>
            </w:r>
          </w:p>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32:26:0390201:378</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ind w:firstLine="709"/>
              <w:jc w:val="both"/>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1806,9</w:t>
            </w:r>
          </w:p>
        </w:tc>
        <w:tc>
          <w:tcPr>
            <w:tcW w:w="238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both"/>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Трубчевский муниципальный район</w:t>
            </w:r>
          </w:p>
        </w:tc>
        <w:tc>
          <w:tcPr>
            <w:tcW w:w="2171" w:type="dxa"/>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p>
        </w:tc>
        <w:tc>
          <w:tcPr>
            <w:tcW w:w="2171" w:type="dxa"/>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p>
        </w:tc>
        <w:tc>
          <w:tcPr>
            <w:tcW w:w="2171" w:type="dxa"/>
            <w:shd w:val="clear" w:color="auto" w:fill="auto"/>
          </w:tcPr>
          <w:p w:rsidR="00F961FC" w:rsidRPr="00F961FC" w:rsidRDefault="00F961FC" w:rsidP="00591D98">
            <w:pPr>
              <w:spacing w:after="0" w:line="240" w:lineRule="auto"/>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Протокол   от 17.10.2023 г. заседания рабочей группы</w:t>
            </w:r>
          </w:p>
        </w:tc>
      </w:tr>
      <w:tr w:rsidR="00053B15" w:rsidRPr="00F961FC" w:rsidTr="005A44FF">
        <w:tc>
          <w:tcPr>
            <w:tcW w:w="648"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lastRenderedPageBreak/>
              <w:t>13</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both"/>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Земельный участок</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Брянская область, Трубчевский район, с.Алешенка, ул.Молодежная, д. 14, 32:26:0390201:356</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ind w:firstLine="709"/>
              <w:jc w:val="both"/>
              <w:rPr>
                <w:rFonts w:ascii="Times New Roman" w:eastAsia="Times New Roman" w:hAnsi="Times New Roman" w:cs="Times New Roman"/>
                <w:sz w:val="18"/>
                <w:szCs w:val="18"/>
                <w:lang w:eastAsia="ru-RU"/>
              </w:rPr>
            </w:pPr>
            <w:r w:rsidRPr="00F961FC">
              <w:rPr>
                <w:rFonts w:ascii="Times New Roman" w:eastAsia="Times New Roman" w:hAnsi="Times New Roman" w:cs="Times New Roman"/>
                <w:sz w:val="18"/>
                <w:szCs w:val="18"/>
                <w:lang w:eastAsia="ru-RU"/>
              </w:rPr>
              <w:t>16075</w:t>
            </w:r>
          </w:p>
        </w:tc>
        <w:tc>
          <w:tcPr>
            <w:tcW w:w="2380" w:type="dxa"/>
            <w:tcBorders>
              <w:top w:val="single" w:sz="4" w:space="0" w:color="auto"/>
              <w:left w:val="single" w:sz="4" w:space="0" w:color="auto"/>
              <w:bottom w:val="single" w:sz="4" w:space="0" w:color="auto"/>
              <w:right w:val="single" w:sz="4" w:space="0" w:color="auto"/>
            </w:tcBorders>
            <w:shd w:val="clear" w:color="auto" w:fill="auto"/>
          </w:tcPr>
          <w:p w:rsidR="00F961FC" w:rsidRPr="00F961FC" w:rsidRDefault="00F961FC" w:rsidP="00591D98">
            <w:pPr>
              <w:spacing w:after="0" w:line="240" w:lineRule="auto"/>
              <w:jc w:val="both"/>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Трубчевский муниципальный район</w:t>
            </w:r>
          </w:p>
        </w:tc>
        <w:tc>
          <w:tcPr>
            <w:tcW w:w="2171" w:type="dxa"/>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p>
        </w:tc>
        <w:tc>
          <w:tcPr>
            <w:tcW w:w="2171" w:type="dxa"/>
            <w:shd w:val="clear" w:color="auto" w:fill="auto"/>
          </w:tcPr>
          <w:p w:rsidR="00F961FC" w:rsidRPr="00F961FC" w:rsidRDefault="00F961FC" w:rsidP="00591D98">
            <w:pPr>
              <w:spacing w:after="0" w:line="240" w:lineRule="auto"/>
              <w:jc w:val="center"/>
              <w:rPr>
                <w:rFonts w:ascii="Times New Roman" w:eastAsia="Times New Roman" w:hAnsi="Times New Roman" w:cs="Times New Roman"/>
                <w:sz w:val="18"/>
                <w:szCs w:val="18"/>
                <w:lang w:eastAsia="ru-RU"/>
              </w:rPr>
            </w:pPr>
          </w:p>
        </w:tc>
        <w:tc>
          <w:tcPr>
            <w:tcW w:w="2171" w:type="dxa"/>
            <w:shd w:val="clear" w:color="auto" w:fill="auto"/>
          </w:tcPr>
          <w:p w:rsidR="00F961FC" w:rsidRPr="00F961FC" w:rsidRDefault="00F961FC" w:rsidP="00591D98">
            <w:pPr>
              <w:spacing w:after="0" w:line="240" w:lineRule="auto"/>
              <w:rPr>
                <w:rFonts w:ascii="Times New Roman" w:eastAsia="Times New Roman" w:hAnsi="Times New Roman" w:cs="Times New Roman"/>
                <w:iCs/>
                <w:sz w:val="18"/>
                <w:szCs w:val="18"/>
                <w:lang w:eastAsia="ru-RU"/>
              </w:rPr>
            </w:pPr>
            <w:r w:rsidRPr="00F961FC">
              <w:rPr>
                <w:rFonts w:ascii="Times New Roman" w:eastAsia="Times New Roman" w:hAnsi="Times New Roman" w:cs="Times New Roman"/>
                <w:iCs/>
                <w:sz w:val="18"/>
                <w:szCs w:val="18"/>
                <w:lang w:eastAsia="ru-RU"/>
              </w:rPr>
              <w:t>Протокол  от заседания рабочей группы  от 17.10.2023</w:t>
            </w:r>
          </w:p>
          <w:p w:rsidR="00F961FC" w:rsidRPr="00F961FC" w:rsidRDefault="00F961FC" w:rsidP="00591D98">
            <w:pPr>
              <w:spacing w:after="0" w:line="240" w:lineRule="auto"/>
              <w:rPr>
                <w:rFonts w:ascii="Times New Roman" w:eastAsia="Times New Roman" w:hAnsi="Times New Roman" w:cs="Times New Roman"/>
                <w:iCs/>
                <w:sz w:val="18"/>
                <w:szCs w:val="18"/>
                <w:lang w:eastAsia="ru-RU"/>
              </w:rPr>
            </w:pPr>
          </w:p>
        </w:tc>
      </w:tr>
    </w:tbl>
    <w:p w:rsidR="00F961FC" w:rsidRPr="00F961FC" w:rsidRDefault="00F961FC" w:rsidP="00591D98">
      <w:pPr>
        <w:tabs>
          <w:tab w:val="left" w:pos="4155"/>
        </w:tabs>
        <w:spacing w:after="0" w:line="240" w:lineRule="auto"/>
        <w:jc w:val="center"/>
        <w:rPr>
          <w:rFonts w:ascii="Times New Roman" w:eastAsia="Times New Roman" w:hAnsi="Times New Roman" w:cs="Times New Roman"/>
          <w:sz w:val="18"/>
          <w:szCs w:val="18"/>
          <w:lang w:eastAsia="ru-RU"/>
        </w:rPr>
      </w:pPr>
    </w:p>
    <w:p w:rsidR="005A44FF" w:rsidRDefault="005A44FF" w:rsidP="00591D98">
      <w:pPr>
        <w:spacing w:after="0" w:line="240" w:lineRule="auto"/>
        <w:rPr>
          <w:rFonts w:ascii="Times New Roman" w:eastAsia="Times New Roman" w:hAnsi="Times New Roman" w:cs="Times New Roman"/>
          <w:sz w:val="18"/>
          <w:szCs w:val="18"/>
          <w:lang w:eastAsia="ru-RU"/>
        </w:rPr>
        <w:sectPr w:rsidR="005A44FF" w:rsidSect="005A44FF">
          <w:pgSz w:w="16838" w:h="11906" w:orient="landscape"/>
          <w:pgMar w:top="709" w:right="425" w:bottom="567" w:left="1259" w:header="709" w:footer="709" w:gutter="0"/>
          <w:cols w:space="708"/>
          <w:docGrid w:linePitch="360"/>
        </w:sectPr>
      </w:pPr>
    </w:p>
    <w:p w:rsidR="00AC1E31" w:rsidRPr="005A44FF" w:rsidRDefault="00AC1E31" w:rsidP="005A44FF">
      <w:pPr>
        <w:spacing w:after="0" w:line="240" w:lineRule="auto"/>
        <w:jc w:val="center"/>
        <w:rPr>
          <w:rFonts w:ascii="Times New Roman" w:eastAsia="Times New Roman" w:hAnsi="Times New Roman" w:cs="Times New Roman"/>
          <w:b/>
          <w:sz w:val="18"/>
          <w:szCs w:val="18"/>
          <w:lang w:eastAsia="ru-RU"/>
        </w:rPr>
      </w:pPr>
      <w:r w:rsidRPr="005A44FF">
        <w:rPr>
          <w:rFonts w:ascii="Times New Roman" w:eastAsia="Times New Roman" w:hAnsi="Times New Roman" w:cs="Times New Roman"/>
          <w:b/>
          <w:sz w:val="18"/>
          <w:szCs w:val="18"/>
          <w:lang w:eastAsia="ru-RU"/>
        </w:rPr>
        <w:lastRenderedPageBreak/>
        <w:t>РОССИЙСКАЯ ФЕДЕРАЦИЯ</w:t>
      </w:r>
    </w:p>
    <w:p w:rsidR="00AC1E31" w:rsidRPr="005A44FF" w:rsidRDefault="00AC1E31" w:rsidP="005A44FF">
      <w:pPr>
        <w:spacing w:after="0" w:line="240" w:lineRule="auto"/>
        <w:jc w:val="center"/>
        <w:rPr>
          <w:rFonts w:ascii="Times New Roman" w:eastAsia="Times New Roman" w:hAnsi="Times New Roman" w:cs="Times New Roman"/>
          <w:b/>
          <w:sz w:val="18"/>
          <w:szCs w:val="18"/>
          <w:lang w:eastAsia="ru-RU"/>
        </w:rPr>
      </w:pPr>
      <w:r w:rsidRPr="005A44FF">
        <w:rPr>
          <w:rFonts w:ascii="Times New Roman" w:eastAsia="Times New Roman" w:hAnsi="Times New Roman" w:cs="Times New Roman"/>
          <w:b/>
          <w:sz w:val="18"/>
          <w:szCs w:val="18"/>
          <w:lang w:eastAsia="ru-RU"/>
        </w:rPr>
        <w:t>АДМИНИСТРАЦИЯ ТРУБЧЕВСКОГО МУНИЦИПАЛЬНОГО РАЙОНА</w:t>
      </w:r>
    </w:p>
    <w:p w:rsidR="00AC1E31" w:rsidRPr="005A44FF" w:rsidRDefault="00AC1E31" w:rsidP="005A44FF">
      <w:pPr>
        <w:spacing w:after="0" w:line="240" w:lineRule="auto"/>
        <w:jc w:val="center"/>
        <w:rPr>
          <w:rFonts w:ascii="Times New Roman" w:eastAsia="Times New Roman" w:hAnsi="Times New Roman" w:cs="Times New Roman"/>
          <w:b/>
          <w:sz w:val="18"/>
          <w:szCs w:val="18"/>
          <w:lang w:eastAsia="ru-RU"/>
        </w:rPr>
      </w:pPr>
      <w:r w:rsidRPr="005A44FF">
        <w:rPr>
          <w:rFonts w:ascii="Times New Roman" w:eastAsia="Times New Roman" w:hAnsi="Times New Roman" w:cs="Times New Roman"/>
          <w:b/>
          <w:noProof/>
          <w:sz w:val="18"/>
          <w:szCs w:val="18"/>
          <w:lang w:eastAsia="ru-RU"/>
        </w:rPr>
        <mc:AlternateContent>
          <mc:Choice Requires="wps">
            <w:drawing>
              <wp:anchor distT="4294967295" distB="4294967295" distL="114300" distR="114300" simplePos="0" relativeHeight="251722752" behindDoc="0" locked="0" layoutInCell="1" allowOverlap="1" wp14:anchorId="50F7C670" wp14:editId="4C849014">
                <wp:simplePos x="0" y="0"/>
                <wp:positionH relativeFrom="margin">
                  <wp:align>right</wp:align>
                </wp:positionH>
                <wp:positionV relativeFrom="paragraph">
                  <wp:posOffset>88265</wp:posOffset>
                </wp:positionV>
                <wp:extent cx="6715125" cy="19050"/>
                <wp:effectExtent l="19050" t="38100" r="47625" b="38100"/>
                <wp:wrapNone/>
                <wp:docPr id="54" name="Прямая соединительная линия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5125" cy="1905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273152" id="Прямая соединительная линия 54" o:spid="_x0000_s1026" style="position:absolute;z-index:251722752;visibility:visible;mso-wrap-style:square;mso-width-percent:0;mso-height-percent:0;mso-wrap-distance-left:9pt;mso-wrap-distance-top:-3e-5mm;mso-wrap-distance-right:9pt;mso-wrap-distance-bottom:-3e-5mm;mso-position-horizontal:right;mso-position-horizontal-relative:margin;mso-position-vertical:absolute;mso-position-vertical-relative:text;mso-width-percent:0;mso-height-percent:0;mso-width-relative:page;mso-height-relative:page" from="477.55pt,6.95pt" to="1006.3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" strokeweight="6pt">
                <v:stroke linestyle="thickBetweenThin"/>
                <w10:wrap anchorx="margin"/>
              </v:line>
            </w:pict>
          </mc:Fallback>
        </mc:AlternateContent>
      </w:r>
    </w:p>
    <w:p w:rsidR="00AC1E31" w:rsidRPr="005A44FF" w:rsidRDefault="00AC1E31" w:rsidP="005A44FF">
      <w:pPr>
        <w:spacing w:after="0" w:line="240" w:lineRule="auto"/>
        <w:jc w:val="center"/>
        <w:rPr>
          <w:rFonts w:ascii="Times New Roman" w:eastAsia="Times New Roman" w:hAnsi="Times New Roman" w:cs="Times New Roman"/>
          <w:b/>
          <w:sz w:val="18"/>
          <w:szCs w:val="18"/>
          <w:lang w:eastAsia="ru-RU"/>
        </w:rPr>
      </w:pPr>
      <w:r w:rsidRPr="005A44FF">
        <w:rPr>
          <w:rFonts w:ascii="Times New Roman" w:eastAsia="Times New Roman" w:hAnsi="Times New Roman" w:cs="Times New Roman"/>
          <w:b/>
          <w:sz w:val="18"/>
          <w:szCs w:val="18"/>
          <w:lang w:eastAsia="ru-RU"/>
        </w:rPr>
        <w:t>П О С Т А Н О В Л Е Н И Е</w:t>
      </w:r>
    </w:p>
    <w:p w:rsidR="00AC1E31" w:rsidRPr="00591D98" w:rsidRDefault="00AC1E31" w:rsidP="00591D98">
      <w:pPr>
        <w:spacing w:after="0" w:line="240" w:lineRule="auto"/>
        <w:rPr>
          <w:rFonts w:ascii="Times New Roman" w:eastAsia="Times New Roman" w:hAnsi="Times New Roman" w:cs="Times New Roman"/>
          <w:sz w:val="18"/>
          <w:szCs w:val="18"/>
          <w:lang w:eastAsia="ru-RU"/>
        </w:rPr>
      </w:pPr>
    </w:p>
    <w:p w:rsidR="00AC1E31" w:rsidRPr="00591D98" w:rsidRDefault="00AC1E31" w:rsidP="00591D98">
      <w:pPr>
        <w:spacing w:after="0" w:line="240" w:lineRule="auto"/>
        <w:rPr>
          <w:rFonts w:ascii="Times New Roman" w:eastAsia="Times New Roman" w:hAnsi="Times New Roman" w:cs="Times New Roman"/>
          <w:snapToGrid w:val="0"/>
          <w:sz w:val="18"/>
          <w:szCs w:val="18"/>
          <w:lang w:eastAsia="ru-RU"/>
        </w:rPr>
      </w:pPr>
      <w:r w:rsidRPr="00591D98">
        <w:rPr>
          <w:rFonts w:ascii="Times New Roman" w:eastAsia="Times New Roman" w:hAnsi="Times New Roman" w:cs="Times New Roman"/>
          <w:snapToGrid w:val="0"/>
          <w:sz w:val="18"/>
          <w:szCs w:val="18"/>
          <w:lang w:eastAsia="ru-RU"/>
        </w:rPr>
        <w:t>от «20»  октября   2023 г.  № 756</w:t>
      </w:r>
    </w:p>
    <w:p w:rsidR="00AC1E31" w:rsidRPr="00591D98" w:rsidRDefault="00AC1E31" w:rsidP="00591D98">
      <w:pPr>
        <w:tabs>
          <w:tab w:val="left" w:pos="7016"/>
        </w:tabs>
        <w:spacing w:after="0" w:line="240" w:lineRule="auto"/>
        <w:rPr>
          <w:rFonts w:ascii="Times New Roman" w:eastAsia="Times New Roman" w:hAnsi="Times New Roman" w:cs="Times New Roman"/>
          <w:snapToGrid w:val="0"/>
          <w:sz w:val="18"/>
          <w:szCs w:val="18"/>
          <w:lang w:eastAsia="ru-RU"/>
        </w:rPr>
      </w:pPr>
      <w:r w:rsidRPr="00591D98">
        <w:rPr>
          <w:rFonts w:ascii="Times New Roman" w:eastAsia="Times New Roman" w:hAnsi="Times New Roman" w:cs="Times New Roman"/>
          <w:snapToGrid w:val="0"/>
          <w:sz w:val="18"/>
          <w:szCs w:val="18"/>
          <w:lang w:eastAsia="ru-RU"/>
        </w:rPr>
        <w:t>г.Трубчевск</w:t>
      </w:r>
    </w:p>
    <w:p w:rsidR="00AC1E31" w:rsidRPr="00591D98" w:rsidRDefault="00AC1E31" w:rsidP="00591D98">
      <w:pPr>
        <w:tabs>
          <w:tab w:val="left" w:pos="7016"/>
        </w:tabs>
        <w:spacing w:after="0" w:line="240" w:lineRule="auto"/>
        <w:rPr>
          <w:rFonts w:ascii="Times New Roman" w:eastAsia="Times New Roman" w:hAnsi="Times New Roman" w:cs="Times New Roman"/>
          <w:snapToGrid w:val="0"/>
          <w:sz w:val="18"/>
          <w:szCs w:val="18"/>
          <w:lang w:eastAsia="ru-RU"/>
        </w:rPr>
      </w:pPr>
    </w:p>
    <w:p w:rsidR="00AC1E31" w:rsidRPr="00591D98" w:rsidRDefault="00AC1E31" w:rsidP="00591D98">
      <w:pPr>
        <w:tabs>
          <w:tab w:val="left" w:pos="7016"/>
        </w:tabs>
        <w:spacing w:after="0" w:line="240" w:lineRule="auto"/>
        <w:jc w:val="both"/>
        <w:rPr>
          <w:rFonts w:ascii="Times New Roman" w:eastAsia="Times New Roman" w:hAnsi="Times New Roman" w:cs="Times New Roman"/>
          <w:snapToGrid w:val="0"/>
          <w:sz w:val="18"/>
          <w:szCs w:val="18"/>
          <w:lang w:eastAsia="ru-RU"/>
        </w:rPr>
      </w:pPr>
      <w:r w:rsidRPr="00591D98">
        <w:rPr>
          <w:rFonts w:ascii="Times New Roman" w:eastAsia="Times New Roman" w:hAnsi="Times New Roman" w:cs="Times New Roman"/>
          <w:snapToGrid w:val="0"/>
          <w:sz w:val="18"/>
          <w:szCs w:val="18"/>
          <w:lang w:eastAsia="ru-RU"/>
        </w:rPr>
        <w:t>О нормативах финансовых затрат на</w:t>
      </w:r>
    </w:p>
    <w:p w:rsidR="00AC1E31" w:rsidRPr="00591D98" w:rsidRDefault="00AC1E31" w:rsidP="00591D98">
      <w:pPr>
        <w:tabs>
          <w:tab w:val="left" w:pos="7016"/>
        </w:tabs>
        <w:spacing w:after="0" w:line="240" w:lineRule="auto"/>
        <w:jc w:val="both"/>
        <w:rPr>
          <w:rFonts w:ascii="Times New Roman" w:eastAsia="Times New Roman" w:hAnsi="Times New Roman" w:cs="Times New Roman"/>
          <w:snapToGrid w:val="0"/>
          <w:sz w:val="18"/>
          <w:szCs w:val="18"/>
          <w:lang w:eastAsia="ru-RU"/>
        </w:rPr>
      </w:pPr>
      <w:r w:rsidRPr="00591D98">
        <w:rPr>
          <w:rFonts w:ascii="Times New Roman" w:eastAsia="Times New Roman" w:hAnsi="Times New Roman" w:cs="Times New Roman"/>
          <w:snapToGrid w:val="0"/>
          <w:sz w:val="18"/>
          <w:szCs w:val="18"/>
          <w:lang w:eastAsia="ru-RU"/>
        </w:rPr>
        <w:t>капитальный ремонт, ремонт и содержание</w:t>
      </w:r>
    </w:p>
    <w:p w:rsidR="00AC1E31" w:rsidRPr="00591D98" w:rsidRDefault="00AC1E31" w:rsidP="00591D98">
      <w:pPr>
        <w:tabs>
          <w:tab w:val="left" w:pos="7016"/>
        </w:tabs>
        <w:spacing w:after="0" w:line="240" w:lineRule="auto"/>
        <w:jc w:val="both"/>
        <w:rPr>
          <w:rFonts w:ascii="Times New Roman" w:eastAsia="Times New Roman" w:hAnsi="Times New Roman" w:cs="Times New Roman"/>
          <w:snapToGrid w:val="0"/>
          <w:sz w:val="18"/>
          <w:szCs w:val="18"/>
          <w:lang w:eastAsia="ru-RU"/>
        </w:rPr>
      </w:pPr>
      <w:r w:rsidRPr="00591D98">
        <w:rPr>
          <w:rFonts w:ascii="Times New Roman" w:eastAsia="Times New Roman" w:hAnsi="Times New Roman" w:cs="Times New Roman"/>
          <w:snapToGrid w:val="0"/>
          <w:sz w:val="18"/>
          <w:szCs w:val="18"/>
          <w:lang w:eastAsia="ru-RU"/>
        </w:rPr>
        <w:t>автомобильных дорог общего пользования</w:t>
      </w:r>
    </w:p>
    <w:p w:rsidR="00AC1E31" w:rsidRPr="00591D98" w:rsidRDefault="00AC1E31" w:rsidP="00591D98">
      <w:pPr>
        <w:tabs>
          <w:tab w:val="left" w:pos="7016"/>
        </w:tabs>
        <w:spacing w:after="0" w:line="240" w:lineRule="auto"/>
        <w:jc w:val="both"/>
        <w:rPr>
          <w:rFonts w:ascii="Times New Roman" w:eastAsia="Times New Roman" w:hAnsi="Times New Roman" w:cs="Times New Roman"/>
          <w:snapToGrid w:val="0"/>
          <w:sz w:val="18"/>
          <w:szCs w:val="18"/>
          <w:lang w:eastAsia="ru-RU"/>
        </w:rPr>
      </w:pPr>
      <w:r w:rsidRPr="00591D98">
        <w:rPr>
          <w:rFonts w:ascii="Times New Roman" w:eastAsia="Times New Roman" w:hAnsi="Times New Roman" w:cs="Times New Roman"/>
          <w:snapToGrid w:val="0"/>
          <w:sz w:val="18"/>
          <w:szCs w:val="18"/>
          <w:lang w:eastAsia="ru-RU"/>
        </w:rPr>
        <w:t>местного значения  в границах Трубчевского</w:t>
      </w:r>
    </w:p>
    <w:p w:rsidR="00AC1E31" w:rsidRPr="00591D98" w:rsidRDefault="00AC1E31" w:rsidP="00591D98">
      <w:pPr>
        <w:tabs>
          <w:tab w:val="left" w:pos="7016"/>
        </w:tabs>
        <w:spacing w:after="0" w:line="240" w:lineRule="auto"/>
        <w:jc w:val="both"/>
        <w:rPr>
          <w:rFonts w:ascii="Times New Roman" w:eastAsia="Times New Roman" w:hAnsi="Times New Roman" w:cs="Times New Roman"/>
          <w:snapToGrid w:val="0"/>
          <w:sz w:val="18"/>
          <w:szCs w:val="18"/>
          <w:lang w:eastAsia="ru-RU"/>
        </w:rPr>
      </w:pPr>
      <w:r w:rsidRPr="00591D98">
        <w:rPr>
          <w:rFonts w:ascii="Times New Roman" w:eastAsia="Times New Roman" w:hAnsi="Times New Roman" w:cs="Times New Roman"/>
          <w:snapToGrid w:val="0"/>
          <w:sz w:val="18"/>
          <w:szCs w:val="18"/>
          <w:lang w:eastAsia="ru-RU"/>
        </w:rPr>
        <w:t>муниципального района</w:t>
      </w:r>
    </w:p>
    <w:p w:rsidR="00AC1E31" w:rsidRPr="00591D98" w:rsidRDefault="00AC1E31" w:rsidP="00591D98">
      <w:pPr>
        <w:tabs>
          <w:tab w:val="left" w:pos="7016"/>
        </w:tabs>
        <w:spacing w:after="0" w:line="240" w:lineRule="auto"/>
        <w:rPr>
          <w:rFonts w:ascii="Times New Roman" w:eastAsia="Times New Roman" w:hAnsi="Times New Roman" w:cs="Times New Roman"/>
          <w:snapToGrid w:val="0"/>
          <w:sz w:val="18"/>
          <w:szCs w:val="18"/>
          <w:lang w:eastAsia="ru-RU"/>
        </w:rPr>
      </w:pPr>
      <w:r w:rsidRPr="00591D98">
        <w:rPr>
          <w:rFonts w:ascii="Times New Roman" w:eastAsia="Times New Roman" w:hAnsi="Times New Roman" w:cs="Times New Roman"/>
          <w:snapToGrid w:val="0"/>
          <w:sz w:val="18"/>
          <w:szCs w:val="18"/>
          <w:lang w:eastAsia="ru-RU"/>
        </w:rPr>
        <w:tab/>
      </w:r>
    </w:p>
    <w:p w:rsidR="00AC1E31" w:rsidRPr="00591D98" w:rsidRDefault="00AC1E31" w:rsidP="00591D98">
      <w:pPr>
        <w:spacing w:after="0" w:line="240" w:lineRule="auto"/>
        <w:jc w:val="both"/>
        <w:rPr>
          <w:rFonts w:ascii="Times New Roman" w:eastAsia="Times New Roman" w:hAnsi="Times New Roman" w:cs="Times New Roman"/>
          <w:vanish/>
          <w:sz w:val="18"/>
          <w:szCs w:val="18"/>
          <w:lang w:eastAsia="ru-RU"/>
        </w:rPr>
      </w:pPr>
      <w:r w:rsidRPr="00591D98">
        <w:rPr>
          <w:rFonts w:ascii="Times New Roman" w:eastAsia="Times New Roman" w:hAnsi="Times New Roman" w:cs="Times New Roman"/>
          <w:sz w:val="18"/>
          <w:szCs w:val="18"/>
          <w:lang w:eastAsia="ru-RU"/>
        </w:rPr>
        <w:t xml:space="preserve">       </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xml:space="preserve">В соответствии с </w:t>
      </w:r>
      <w:hyperlink r:id="rId32" w:history="1">
        <w:r w:rsidRPr="00591D98">
          <w:rPr>
            <w:rStyle w:val="a6"/>
            <w:color w:val="auto"/>
            <w:sz w:val="18"/>
            <w:szCs w:val="18"/>
            <w:u w:val="none"/>
          </w:rPr>
          <w:t>Федеральным законом от 06.10.2003 № 131-ФЗ «Об общих принципах организации местного самоуправления в Российской Федерации»</w:t>
        </w:r>
      </w:hyperlink>
      <w:r w:rsidRPr="00591D98">
        <w:rPr>
          <w:sz w:val="18"/>
          <w:szCs w:val="18"/>
        </w:rPr>
        <w:t xml:space="preserve">, статьями 13,34 </w:t>
      </w:r>
      <w:hyperlink r:id="rId33" w:history="1">
        <w:r w:rsidRPr="00591D98">
          <w:rPr>
            <w:rStyle w:val="a6"/>
            <w:color w:val="auto"/>
            <w:sz w:val="18"/>
            <w:szCs w:val="18"/>
            <w:u w:val="none"/>
          </w:rPr>
          <w:t>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hyperlink>
      <w:r w:rsidRPr="00591D98">
        <w:rPr>
          <w:sz w:val="18"/>
          <w:szCs w:val="18"/>
        </w:rPr>
        <w:t xml:space="preserve">, решением Трубчевского районного Совета народных депутатов </w:t>
      </w:r>
      <w:hyperlink r:id="rId34" w:history="1">
        <w:r w:rsidRPr="00591D98">
          <w:rPr>
            <w:rStyle w:val="a6"/>
            <w:color w:val="auto"/>
            <w:sz w:val="18"/>
            <w:szCs w:val="18"/>
            <w:u w:val="none"/>
          </w:rPr>
          <w:t>от 28.11.2014г. № 5-42</w:t>
        </w:r>
      </w:hyperlink>
      <w:r w:rsidRPr="00591D98">
        <w:rPr>
          <w:sz w:val="18"/>
          <w:szCs w:val="18"/>
        </w:rPr>
        <w:t xml:space="preserve"> «Об утверждении Положения об осуществлении дорожной деятельности в отношении автомобильных дорог общего пользования местного значения в границах Трубчевского муниципального района» и в целях определения объемов финансирования затрат на капитальный ремонт, ремонт и содержание автомобильных дорог общего пользования местного значения </w:t>
      </w:r>
    </w:p>
    <w:p w:rsidR="00AC1E31" w:rsidRPr="00591D98" w:rsidRDefault="00AC1E31" w:rsidP="00591D98">
      <w:pPr>
        <w:pStyle w:val="aff"/>
        <w:jc w:val="both"/>
        <w:rPr>
          <w:rFonts w:ascii="Times New Roman" w:hAnsi="Times New Roman" w:cs="Times New Roman"/>
          <w:sz w:val="18"/>
          <w:szCs w:val="18"/>
        </w:rPr>
      </w:pPr>
      <w:r w:rsidRPr="00591D98">
        <w:rPr>
          <w:rFonts w:ascii="Times New Roman" w:hAnsi="Times New Roman" w:cs="Times New Roman"/>
          <w:sz w:val="18"/>
          <w:szCs w:val="18"/>
        </w:rPr>
        <w:t>ПОСТАНОВЛЯЮ:</w:t>
      </w:r>
      <w:r w:rsidRPr="00591D98">
        <w:rPr>
          <w:rFonts w:ascii="Times New Roman" w:hAnsi="Times New Roman" w:cs="Times New Roman"/>
          <w:sz w:val="18"/>
          <w:szCs w:val="18"/>
        </w:rPr>
        <w:br/>
        <w:t xml:space="preserve">     1. Утвердить прилагаемые нормативы финансовых затрат на капитальный ремонт, ремонт и содержание автомобильных дорог общего пользования местного значения в границах Трубчевского муниципального района.</w:t>
      </w:r>
      <w:r w:rsidRPr="00591D98">
        <w:rPr>
          <w:rFonts w:ascii="Times New Roman" w:hAnsi="Times New Roman" w:cs="Times New Roman"/>
          <w:sz w:val="18"/>
          <w:szCs w:val="18"/>
        </w:rPr>
        <w:br/>
        <w:t xml:space="preserve">      2. Утвержденные нормативы  применять для расчета годовых затрат на капитальный ремонт, ремонт и содержание автомобильных дорог общего пользования местного значения в границах Трубчевского муниципального района, начиная с 1 января 2024 года.</w:t>
      </w:r>
    </w:p>
    <w:p w:rsidR="00AC1E31" w:rsidRPr="00591D98" w:rsidRDefault="00AC1E31" w:rsidP="00591D98">
      <w:pPr>
        <w:pStyle w:val="aff"/>
        <w:jc w:val="both"/>
        <w:rPr>
          <w:rFonts w:ascii="Times New Roman" w:hAnsi="Times New Roman" w:cs="Times New Roman"/>
          <w:sz w:val="18"/>
          <w:szCs w:val="18"/>
        </w:rPr>
      </w:pPr>
      <w:r w:rsidRPr="00591D98">
        <w:rPr>
          <w:rFonts w:ascii="Times New Roman" w:hAnsi="Times New Roman" w:cs="Times New Roman"/>
          <w:sz w:val="18"/>
          <w:szCs w:val="18"/>
        </w:rPr>
        <w:t xml:space="preserve">       3.  С учетом прогноза поступлений в дорожный фонд Трубчевского муниципального района установить норматив финансовых затрат на содержание автомобильных дорог общего пользования местного значения в границах Трубчевского района на 2024 год в размере 25  процентов от утвержденного норматива.</w:t>
      </w:r>
    </w:p>
    <w:p w:rsidR="005A44FF" w:rsidRDefault="00AC1E31" w:rsidP="00591D98">
      <w:pPr>
        <w:pStyle w:val="aff"/>
        <w:jc w:val="both"/>
        <w:rPr>
          <w:rFonts w:ascii="Times New Roman" w:hAnsi="Times New Roman" w:cs="Times New Roman"/>
          <w:sz w:val="18"/>
          <w:szCs w:val="18"/>
        </w:rPr>
      </w:pPr>
      <w:r w:rsidRPr="00591D98">
        <w:rPr>
          <w:rFonts w:ascii="Times New Roman" w:hAnsi="Times New Roman" w:cs="Times New Roman"/>
          <w:sz w:val="18"/>
          <w:szCs w:val="18"/>
        </w:rPr>
        <w:t xml:space="preserve">       4. Опубликовать настоящее постановление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w:t>
      </w:r>
      <w:r w:rsidRPr="00591D98">
        <w:rPr>
          <w:rFonts w:ascii="Times New Roman" w:hAnsi="Times New Roman" w:cs="Times New Roman"/>
          <w:sz w:val="18"/>
          <w:szCs w:val="18"/>
        </w:rPr>
        <w:br/>
        <w:t xml:space="preserve">       5. Контроль за исполнением настоящего постановления возложить на заместителя главы администрации Трубчевского муниципального района Слободчикова Е.А.</w:t>
      </w:r>
    </w:p>
    <w:p w:rsidR="00AC1E31" w:rsidRPr="00591D98" w:rsidRDefault="00AC1E31" w:rsidP="005A44FF">
      <w:pPr>
        <w:pStyle w:val="aff"/>
        <w:jc w:val="both"/>
        <w:rPr>
          <w:rFonts w:ascii="Times New Roman" w:hAnsi="Times New Roman" w:cs="Times New Roman"/>
          <w:sz w:val="18"/>
          <w:szCs w:val="18"/>
        </w:rPr>
      </w:pPr>
      <w:r w:rsidRPr="00591D98">
        <w:rPr>
          <w:rFonts w:ascii="Times New Roman" w:hAnsi="Times New Roman" w:cs="Times New Roman"/>
          <w:sz w:val="18"/>
          <w:szCs w:val="18"/>
        </w:rPr>
        <w:br/>
        <w:t>Глава администрации Трубчевского</w:t>
      </w:r>
    </w:p>
    <w:p w:rsidR="00AC1E31" w:rsidRPr="00591D98" w:rsidRDefault="00AC1E31" w:rsidP="00591D98">
      <w:pPr>
        <w:pStyle w:val="aff"/>
        <w:rPr>
          <w:rFonts w:ascii="Times New Roman" w:hAnsi="Times New Roman" w:cs="Times New Roman"/>
          <w:sz w:val="18"/>
          <w:szCs w:val="18"/>
        </w:rPr>
      </w:pPr>
      <w:r w:rsidRPr="00591D98">
        <w:rPr>
          <w:rFonts w:ascii="Times New Roman" w:hAnsi="Times New Roman" w:cs="Times New Roman"/>
          <w:sz w:val="18"/>
          <w:szCs w:val="18"/>
        </w:rPr>
        <w:t xml:space="preserve">муниципального района                                                           </w:t>
      </w:r>
      <w:r w:rsidR="005A44FF">
        <w:rPr>
          <w:rFonts w:ascii="Times New Roman" w:hAnsi="Times New Roman" w:cs="Times New Roman"/>
          <w:sz w:val="18"/>
          <w:szCs w:val="18"/>
        </w:rPr>
        <w:t xml:space="preserve">                                                                           </w:t>
      </w:r>
      <w:r w:rsidR="00164138">
        <w:rPr>
          <w:rFonts w:ascii="Times New Roman" w:hAnsi="Times New Roman" w:cs="Times New Roman"/>
          <w:sz w:val="18"/>
          <w:szCs w:val="18"/>
        </w:rPr>
        <w:t xml:space="preserve">                              </w:t>
      </w:r>
      <w:r w:rsidRPr="00591D98">
        <w:rPr>
          <w:rFonts w:ascii="Times New Roman" w:hAnsi="Times New Roman" w:cs="Times New Roman"/>
          <w:sz w:val="18"/>
          <w:szCs w:val="18"/>
        </w:rPr>
        <w:t>И.И.Обыденнов</w:t>
      </w:r>
    </w:p>
    <w:p w:rsidR="00AC1E31" w:rsidRPr="00591D98" w:rsidRDefault="00AC1E31" w:rsidP="00591D98">
      <w:pPr>
        <w:pStyle w:val="aff"/>
        <w:rPr>
          <w:rFonts w:ascii="Times New Roman" w:hAnsi="Times New Roman" w:cs="Times New Roman"/>
          <w:sz w:val="18"/>
          <w:szCs w:val="18"/>
        </w:rPr>
      </w:pPr>
      <w:r w:rsidRPr="00591D98">
        <w:rPr>
          <w:rFonts w:ascii="Times New Roman" w:hAnsi="Times New Roman" w:cs="Times New Roman"/>
          <w:sz w:val="18"/>
          <w:szCs w:val="18"/>
          <w:lang w:eastAsia="ru-RU"/>
        </w:rPr>
        <w:t xml:space="preserve">           </w:t>
      </w:r>
    </w:p>
    <w:p w:rsidR="00AC1E31" w:rsidRPr="00591D98" w:rsidRDefault="00AC1E31" w:rsidP="00591D98">
      <w:pPr>
        <w:pStyle w:val="aff"/>
        <w:jc w:val="right"/>
        <w:rPr>
          <w:rFonts w:ascii="Times New Roman" w:hAnsi="Times New Roman" w:cs="Times New Roman"/>
          <w:sz w:val="18"/>
          <w:szCs w:val="18"/>
        </w:rPr>
      </w:pPr>
      <w:r w:rsidRPr="00591D98">
        <w:rPr>
          <w:rFonts w:ascii="Times New Roman" w:hAnsi="Times New Roman" w:cs="Times New Roman"/>
          <w:sz w:val="18"/>
          <w:szCs w:val="18"/>
        </w:rPr>
        <w:t>Утверждены</w:t>
      </w:r>
      <w:r w:rsidRPr="00591D98">
        <w:rPr>
          <w:rFonts w:ascii="Times New Roman" w:hAnsi="Times New Roman" w:cs="Times New Roman"/>
          <w:sz w:val="18"/>
          <w:szCs w:val="18"/>
        </w:rPr>
        <w:br/>
        <w:t>постановлением администрации</w:t>
      </w:r>
      <w:r w:rsidRPr="00591D98">
        <w:rPr>
          <w:rFonts w:ascii="Times New Roman" w:hAnsi="Times New Roman" w:cs="Times New Roman"/>
          <w:sz w:val="18"/>
          <w:szCs w:val="18"/>
        </w:rPr>
        <w:br/>
        <w:t>Трубчевского  муниципального района</w:t>
      </w:r>
      <w:r w:rsidRPr="00591D98">
        <w:rPr>
          <w:rFonts w:ascii="Times New Roman" w:hAnsi="Times New Roman" w:cs="Times New Roman"/>
          <w:sz w:val="18"/>
          <w:szCs w:val="18"/>
        </w:rPr>
        <w:br/>
        <w:t>от   2.10.2023 г. № 756</w:t>
      </w:r>
    </w:p>
    <w:p w:rsidR="00AC1E31" w:rsidRPr="00591D98" w:rsidRDefault="00AC1E31" w:rsidP="00591D98">
      <w:pPr>
        <w:pStyle w:val="formattext"/>
        <w:spacing w:before="0" w:beforeAutospacing="0" w:after="0" w:afterAutospacing="0"/>
        <w:jc w:val="center"/>
        <w:rPr>
          <w:bCs/>
          <w:sz w:val="18"/>
          <w:szCs w:val="18"/>
        </w:rPr>
      </w:pPr>
      <w:r w:rsidRPr="00591D98">
        <w:rPr>
          <w:sz w:val="18"/>
          <w:szCs w:val="18"/>
        </w:rPr>
        <w:br/>
      </w:r>
      <w:r w:rsidRPr="00591D98">
        <w:rPr>
          <w:bCs/>
          <w:sz w:val="18"/>
          <w:szCs w:val="18"/>
        </w:rPr>
        <w:t>НОРМАТИВЫ</w:t>
      </w:r>
    </w:p>
    <w:p w:rsidR="00AC1E31" w:rsidRPr="00591D98" w:rsidRDefault="00AC1E31" w:rsidP="00591D98">
      <w:pPr>
        <w:pStyle w:val="formattext"/>
        <w:spacing w:before="0" w:beforeAutospacing="0" w:after="0" w:afterAutospacing="0"/>
        <w:jc w:val="center"/>
        <w:rPr>
          <w:bCs/>
          <w:sz w:val="18"/>
          <w:szCs w:val="18"/>
        </w:rPr>
      </w:pPr>
      <w:r w:rsidRPr="00591D98">
        <w:rPr>
          <w:bCs/>
          <w:sz w:val="18"/>
          <w:szCs w:val="18"/>
        </w:rPr>
        <w:t>годовых финансовых затрат на капитальный ремонт, ремонт и содержание автомобильных дорог общего пользования местного значения в  границах Трубчевского муниципального района</w:t>
      </w:r>
    </w:p>
    <w:p w:rsidR="00AC1E31" w:rsidRPr="00591D98" w:rsidRDefault="00AC1E31" w:rsidP="00591D98">
      <w:pPr>
        <w:pStyle w:val="formattext"/>
        <w:spacing w:before="0" w:beforeAutospacing="0" w:after="0" w:afterAutospacing="0"/>
        <w:jc w:val="center"/>
        <w:rPr>
          <w:sz w:val="18"/>
          <w:szCs w:val="18"/>
        </w:rPr>
      </w:pPr>
      <w:r w:rsidRPr="00591D98">
        <w:rPr>
          <w:bCs/>
          <w:sz w:val="18"/>
          <w:szCs w:val="18"/>
        </w:rPr>
        <w:br/>
        <w:t xml:space="preserve">1. Общие положения </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xml:space="preserve">      В настоящих нормативах определен размер затрат на капитальный ремонт, ремонт и содержание автомобильных дорог общего пользования местного значения, находящихся в собственности Трубчевского муниципального района, которые обеспечивают их технико-эксплуатационное состояние, допустимое по условиям безопасности дорожного движения в соответствии с требованиями действующего законодательства.</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xml:space="preserve">    Настоящие нормативы предназначены для обеспечения требуемого уровня безопасности дорожного движения и достижения нормативного уровня содержания автомобильных дорог общего пользования местного значения в границах Трубчевского муниципального района. Действие настоящего постановления не распространяется на правоотношения по осуществлению дорожной деятельности в отношении автомобильных дорог и дорожных сооружений федерального и регионального значения, межмуниципального значения, автомобильных дорог, расположенных в границах города Трубчевска и Белоберезковского городского поселения, частных автомобильных дорог. </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xml:space="preserve">     При разработке настоящих нормативов учтен допустимый уровень летнего и зимнего содержания автомобильных дорог общего пользования, соответствующих ГОСТ Р 50597-2017 «Национальный стандарт Российской  Федерации. Дороги автомобильные и улицы. Требования к эксплуатационному состоянию, допустимому по условиям обеспечения безопасности дорожного движения. Методы контроля».</w:t>
      </w:r>
    </w:p>
    <w:p w:rsidR="00AC1E31" w:rsidRPr="00591D98" w:rsidRDefault="00AC1E31" w:rsidP="00591D98">
      <w:pPr>
        <w:pStyle w:val="formattext"/>
        <w:spacing w:before="0" w:beforeAutospacing="0" w:after="0" w:afterAutospacing="0"/>
        <w:jc w:val="both"/>
        <w:rPr>
          <w:sz w:val="18"/>
          <w:szCs w:val="18"/>
        </w:rPr>
      </w:pPr>
    </w:p>
    <w:p w:rsidR="00AC1E31" w:rsidRPr="00591D98" w:rsidRDefault="00AC1E31" w:rsidP="00591D98">
      <w:pPr>
        <w:pStyle w:val="aff"/>
        <w:jc w:val="center"/>
        <w:rPr>
          <w:rFonts w:ascii="Times New Roman" w:hAnsi="Times New Roman" w:cs="Times New Roman"/>
          <w:sz w:val="18"/>
          <w:szCs w:val="18"/>
        </w:rPr>
      </w:pPr>
      <w:r w:rsidRPr="00591D98">
        <w:rPr>
          <w:rFonts w:ascii="Times New Roman" w:hAnsi="Times New Roman" w:cs="Times New Roman"/>
          <w:sz w:val="18"/>
          <w:szCs w:val="18"/>
        </w:rPr>
        <w:t>2. Затраты на капитальный ремонт и ремонт 1км</w:t>
      </w:r>
    </w:p>
    <w:p w:rsidR="00AC1E31" w:rsidRPr="00591D98" w:rsidRDefault="00AC1E31" w:rsidP="00591D98">
      <w:pPr>
        <w:pStyle w:val="aff"/>
        <w:jc w:val="center"/>
        <w:rPr>
          <w:rFonts w:ascii="Times New Roman" w:hAnsi="Times New Roman" w:cs="Times New Roman"/>
          <w:sz w:val="18"/>
          <w:szCs w:val="18"/>
        </w:rPr>
      </w:pPr>
      <w:r w:rsidRPr="00591D98">
        <w:rPr>
          <w:rFonts w:ascii="Times New Roman" w:hAnsi="Times New Roman" w:cs="Times New Roman"/>
          <w:sz w:val="18"/>
          <w:szCs w:val="18"/>
        </w:rPr>
        <w:t>автомобильных дорог общего пользования.</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br/>
        <w:t xml:space="preserve">   В зависимости от категории автомобильной дороги местного значения и индекса-дефлятора на соответствующий год применительно к каждой автомобильной дороге местного значения определяются приведенные нормативы (Н</w:t>
      </w:r>
      <w:r w:rsidRPr="00591D98">
        <w:rPr>
          <w:sz w:val="18"/>
          <w:szCs w:val="18"/>
          <w:vertAlign w:val="subscript"/>
        </w:rPr>
        <w:t>прив.кап.рем</w:t>
      </w:r>
      <w:r w:rsidRPr="00591D98">
        <w:rPr>
          <w:sz w:val="18"/>
          <w:szCs w:val="18"/>
        </w:rPr>
        <w:t>., Н</w:t>
      </w:r>
      <w:r w:rsidRPr="00591D98">
        <w:rPr>
          <w:sz w:val="18"/>
          <w:szCs w:val="18"/>
          <w:vertAlign w:val="subscript"/>
        </w:rPr>
        <w:t>прив.рем</w:t>
      </w:r>
      <w:r w:rsidRPr="00591D98">
        <w:rPr>
          <w:sz w:val="18"/>
          <w:szCs w:val="18"/>
        </w:rPr>
        <w:t>.), рассчитываемые по формуле:</w:t>
      </w:r>
    </w:p>
    <w:p w:rsidR="00AC1E31" w:rsidRPr="00591D98" w:rsidRDefault="00AC1E31" w:rsidP="005A44FF">
      <w:pPr>
        <w:pStyle w:val="formattext"/>
        <w:spacing w:before="0" w:beforeAutospacing="0" w:after="0" w:afterAutospacing="0"/>
        <w:ind w:firstLine="709"/>
        <w:jc w:val="both"/>
        <w:rPr>
          <w:sz w:val="18"/>
          <w:szCs w:val="18"/>
        </w:rPr>
      </w:pPr>
      <w:r w:rsidRPr="00591D98">
        <w:rPr>
          <w:sz w:val="18"/>
          <w:szCs w:val="18"/>
        </w:rPr>
        <w:t>Н</w:t>
      </w:r>
      <w:r w:rsidRPr="00591D98">
        <w:rPr>
          <w:sz w:val="18"/>
          <w:szCs w:val="18"/>
          <w:vertAlign w:val="subscript"/>
        </w:rPr>
        <w:t>прив</w:t>
      </w:r>
      <w:r w:rsidRPr="00591D98">
        <w:rPr>
          <w:sz w:val="18"/>
          <w:szCs w:val="18"/>
        </w:rPr>
        <w:t>. = Н*</w:t>
      </w:r>
      <w:proofErr w:type="gramStart"/>
      <w:r w:rsidRPr="00591D98">
        <w:rPr>
          <w:sz w:val="18"/>
          <w:szCs w:val="18"/>
        </w:rPr>
        <w:t>К</w:t>
      </w:r>
      <w:r w:rsidRPr="00591D98">
        <w:rPr>
          <w:sz w:val="18"/>
          <w:szCs w:val="18"/>
          <w:vertAlign w:val="subscript"/>
        </w:rPr>
        <w:t>деф</w:t>
      </w:r>
      <w:r w:rsidRPr="00591D98">
        <w:rPr>
          <w:sz w:val="18"/>
          <w:szCs w:val="18"/>
        </w:rPr>
        <w:t>.*</w:t>
      </w:r>
      <w:proofErr w:type="gramEnd"/>
      <w:r w:rsidRPr="00591D98">
        <w:rPr>
          <w:sz w:val="18"/>
          <w:szCs w:val="18"/>
        </w:rPr>
        <w:t>К</w:t>
      </w:r>
      <w:r w:rsidRPr="00591D98">
        <w:rPr>
          <w:sz w:val="18"/>
          <w:szCs w:val="18"/>
          <w:vertAlign w:val="subscript"/>
        </w:rPr>
        <w:t>кат</w:t>
      </w:r>
      <w:r w:rsidRPr="00591D98">
        <w:rPr>
          <w:sz w:val="18"/>
          <w:szCs w:val="18"/>
        </w:rPr>
        <w:t>., где:</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xml:space="preserve">     Н – установленный постановлением Правительства Брянской области от 27.11.2017 г. №602-п «Об утверждении нормативов годовых затрат на содержание и ремонт автомобильных дорог общего пользования регионального и межмуниципального значения и </w:t>
      </w:r>
      <w:r w:rsidRPr="00591D98">
        <w:rPr>
          <w:sz w:val="18"/>
          <w:szCs w:val="18"/>
        </w:rPr>
        <w:lastRenderedPageBreak/>
        <w:t>искусственных сооружений на них» норматив финансовых затрат на содержание автомобильных дорог V категории с учетом инфляции (таблица 1);</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К</w:t>
      </w:r>
      <w:r w:rsidRPr="00591D98">
        <w:rPr>
          <w:sz w:val="18"/>
          <w:szCs w:val="18"/>
          <w:vertAlign w:val="subscript"/>
        </w:rPr>
        <w:t xml:space="preserve">деф </w:t>
      </w:r>
      <w:r w:rsidRPr="00591D98">
        <w:rPr>
          <w:sz w:val="18"/>
          <w:szCs w:val="18"/>
        </w:rPr>
        <w:t>– индекс-дефлятор инвестиций в основной капитал за счет всех источников финансирования  (при расчете на период более одного года – произведение индексов-дефляторов на соответствующие годы);</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К</w:t>
      </w:r>
      <w:r w:rsidRPr="00591D98">
        <w:rPr>
          <w:sz w:val="18"/>
          <w:szCs w:val="18"/>
          <w:vertAlign w:val="subscript"/>
        </w:rPr>
        <w:t xml:space="preserve">кат. </w:t>
      </w:r>
      <w:r w:rsidRPr="00591D98">
        <w:rPr>
          <w:sz w:val="18"/>
          <w:szCs w:val="18"/>
        </w:rPr>
        <w:t xml:space="preserve"> - коэффициент, учитывающий дифференциацию стоимости работ по капитальному ремонту и ремонту автомобильных дорог по соответствующим категориям (таблица 2).</w:t>
      </w:r>
    </w:p>
    <w:p w:rsidR="00AC1E31" w:rsidRPr="00591D98" w:rsidRDefault="00AC1E31" w:rsidP="00591D98">
      <w:pPr>
        <w:pStyle w:val="formattext"/>
        <w:spacing w:before="0" w:beforeAutospacing="0" w:after="0" w:afterAutospacing="0"/>
        <w:jc w:val="both"/>
        <w:rPr>
          <w:sz w:val="18"/>
          <w:szCs w:val="18"/>
        </w:rPr>
      </w:pPr>
    </w:p>
    <w:p w:rsidR="00AC1E31" w:rsidRPr="00591D98" w:rsidRDefault="00AC1E31" w:rsidP="00591D98">
      <w:pPr>
        <w:pStyle w:val="formattext"/>
        <w:spacing w:before="0" w:beforeAutospacing="0" w:after="0" w:afterAutospacing="0"/>
        <w:jc w:val="right"/>
        <w:rPr>
          <w:sz w:val="18"/>
          <w:szCs w:val="18"/>
        </w:rPr>
      </w:pPr>
      <w:r w:rsidRPr="00591D98">
        <w:rPr>
          <w:sz w:val="18"/>
          <w:szCs w:val="18"/>
        </w:rPr>
        <w:t>Таблица 1</w:t>
      </w:r>
    </w:p>
    <w:tbl>
      <w:tblPr>
        <w:tblStyle w:val="af3"/>
        <w:tblW w:w="0" w:type="auto"/>
        <w:jc w:val="center"/>
        <w:tblLook w:val="04A0" w:firstRow="1" w:lastRow="0" w:firstColumn="1" w:lastColumn="0" w:noHBand="0" w:noVBand="1"/>
      </w:tblPr>
      <w:tblGrid>
        <w:gridCol w:w="2101"/>
        <w:gridCol w:w="2018"/>
      </w:tblGrid>
      <w:tr w:rsidR="00053B15" w:rsidRPr="00591D98" w:rsidTr="00053B15">
        <w:trPr>
          <w:jc w:val="center"/>
        </w:trPr>
        <w:tc>
          <w:tcPr>
            <w:tcW w:w="0" w:type="auto"/>
            <w:gridSpan w:val="2"/>
          </w:tcPr>
          <w:p w:rsidR="00AC1E31" w:rsidRPr="00591D98" w:rsidRDefault="00AC1E31" w:rsidP="00591D98">
            <w:pPr>
              <w:pStyle w:val="formattext"/>
              <w:spacing w:before="0" w:beforeAutospacing="0" w:after="0" w:afterAutospacing="0"/>
              <w:rPr>
                <w:sz w:val="18"/>
                <w:szCs w:val="18"/>
              </w:rPr>
            </w:pPr>
            <w:r w:rsidRPr="00591D98">
              <w:rPr>
                <w:sz w:val="18"/>
                <w:szCs w:val="18"/>
              </w:rPr>
              <w:t>Затраты на 1км дороги, рублей (в ценах 2016 года)</w:t>
            </w:r>
          </w:p>
          <w:p w:rsidR="00AC1E31" w:rsidRPr="00591D98" w:rsidRDefault="00AC1E31" w:rsidP="00591D98">
            <w:pPr>
              <w:pStyle w:val="formattext"/>
              <w:spacing w:before="0" w:beforeAutospacing="0" w:after="0" w:afterAutospacing="0"/>
              <w:rPr>
                <w:sz w:val="18"/>
                <w:szCs w:val="18"/>
              </w:rPr>
            </w:pPr>
          </w:p>
        </w:tc>
      </w:tr>
      <w:tr w:rsidR="00053B15" w:rsidRPr="00591D98" w:rsidTr="00053B15">
        <w:trPr>
          <w:jc w:val="center"/>
        </w:trPr>
        <w:tc>
          <w:tcPr>
            <w:tcW w:w="0" w:type="auto"/>
          </w:tcPr>
          <w:p w:rsidR="00AC1E31" w:rsidRPr="00591D98" w:rsidRDefault="00AC1E31" w:rsidP="00591D98">
            <w:pPr>
              <w:pStyle w:val="formattext"/>
              <w:spacing w:before="0" w:beforeAutospacing="0" w:after="0" w:afterAutospacing="0"/>
              <w:rPr>
                <w:sz w:val="18"/>
                <w:szCs w:val="18"/>
              </w:rPr>
            </w:pPr>
            <w:r w:rsidRPr="00591D98">
              <w:rPr>
                <w:sz w:val="18"/>
                <w:szCs w:val="18"/>
              </w:rPr>
              <w:t xml:space="preserve">Капитальный ремонт </w:t>
            </w:r>
          </w:p>
        </w:tc>
        <w:tc>
          <w:tcPr>
            <w:tcW w:w="0" w:type="auto"/>
          </w:tcPr>
          <w:p w:rsidR="00AC1E31" w:rsidRPr="00591D98" w:rsidRDefault="00AC1E31" w:rsidP="00591D98">
            <w:pPr>
              <w:pStyle w:val="formattext"/>
              <w:spacing w:before="0" w:beforeAutospacing="0" w:after="0" w:afterAutospacing="0"/>
              <w:rPr>
                <w:sz w:val="18"/>
                <w:szCs w:val="18"/>
              </w:rPr>
            </w:pPr>
            <w:r w:rsidRPr="00591D98">
              <w:rPr>
                <w:sz w:val="18"/>
                <w:szCs w:val="18"/>
              </w:rPr>
              <w:t>11 726 410,0 руб./км</w:t>
            </w:r>
          </w:p>
        </w:tc>
      </w:tr>
      <w:tr w:rsidR="00053B15" w:rsidRPr="00591D98" w:rsidTr="00053B15">
        <w:trPr>
          <w:jc w:val="center"/>
        </w:trPr>
        <w:tc>
          <w:tcPr>
            <w:tcW w:w="0" w:type="auto"/>
          </w:tcPr>
          <w:p w:rsidR="00AC1E31" w:rsidRPr="00591D98" w:rsidRDefault="00AC1E31" w:rsidP="00591D98">
            <w:pPr>
              <w:pStyle w:val="formattext"/>
              <w:spacing w:before="0" w:beforeAutospacing="0" w:after="0" w:afterAutospacing="0"/>
              <w:rPr>
                <w:sz w:val="18"/>
                <w:szCs w:val="18"/>
              </w:rPr>
            </w:pPr>
            <w:r w:rsidRPr="00591D98">
              <w:rPr>
                <w:sz w:val="18"/>
                <w:szCs w:val="18"/>
              </w:rPr>
              <w:t>Ремонт</w:t>
            </w:r>
          </w:p>
        </w:tc>
        <w:tc>
          <w:tcPr>
            <w:tcW w:w="0" w:type="auto"/>
          </w:tcPr>
          <w:p w:rsidR="00AC1E31" w:rsidRPr="00591D98" w:rsidRDefault="00AC1E31" w:rsidP="00591D98">
            <w:pPr>
              <w:pStyle w:val="formattext"/>
              <w:spacing w:before="0" w:beforeAutospacing="0" w:after="0" w:afterAutospacing="0"/>
              <w:rPr>
                <w:sz w:val="18"/>
                <w:szCs w:val="18"/>
              </w:rPr>
            </w:pPr>
            <w:r w:rsidRPr="00591D98">
              <w:rPr>
                <w:sz w:val="18"/>
                <w:szCs w:val="18"/>
              </w:rPr>
              <w:t>4 386 728,40 руб./км</w:t>
            </w:r>
          </w:p>
        </w:tc>
      </w:tr>
      <w:tr w:rsidR="00053B15" w:rsidRPr="00591D98" w:rsidTr="00053B15">
        <w:trPr>
          <w:jc w:val="center"/>
        </w:trPr>
        <w:tc>
          <w:tcPr>
            <w:tcW w:w="0" w:type="auto"/>
          </w:tcPr>
          <w:p w:rsidR="00AC1E31" w:rsidRPr="00591D98" w:rsidRDefault="00AC1E31" w:rsidP="00591D98">
            <w:pPr>
              <w:pStyle w:val="formattext"/>
              <w:spacing w:before="0" w:beforeAutospacing="0" w:after="0" w:afterAutospacing="0"/>
              <w:rPr>
                <w:sz w:val="18"/>
                <w:szCs w:val="18"/>
              </w:rPr>
            </w:pPr>
            <w:r w:rsidRPr="00591D98">
              <w:rPr>
                <w:sz w:val="18"/>
                <w:szCs w:val="18"/>
              </w:rPr>
              <w:t>Содержание</w:t>
            </w:r>
          </w:p>
        </w:tc>
        <w:tc>
          <w:tcPr>
            <w:tcW w:w="0" w:type="auto"/>
          </w:tcPr>
          <w:p w:rsidR="00AC1E31" w:rsidRPr="00591D98" w:rsidRDefault="00AC1E31" w:rsidP="00591D98">
            <w:pPr>
              <w:pStyle w:val="formattext"/>
              <w:spacing w:before="0" w:beforeAutospacing="0" w:after="0" w:afterAutospacing="0"/>
              <w:rPr>
                <w:sz w:val="18"/>
                <w:szCs w:val="18"/>
              </w:rPr>
            </w:pPr>
            <w:r w:rsidRPr="00591D98">
              <w:rPr>
                <w:sz w:val="18"/>
                <w:szCs w:val="18"/>
              </w:rPr>
              <w:t>154307,0 руб./ км</w:t>
            </w:r>
          </w:p>
        </w:tc>
      </w:tr>
    </w:tbl>
    <w:p w:rsidR="00AC1E31" w:rsidRPr="00591D98" w:rsidRDefault="00AC1E31" w:rsidP="00591D98">
      <w:pPr>
        <w:pStyle w:val="formattext"/>
        <w:spacing w:before="0" w:beforeAutospacing="0" w:after="0" w:afterAutospacing="0"/>
        <w:jc w:val="right"/>
        <w:rPr>
          <w:sz w:val="18"/>
          <w:szCs w:val="18"/>
        </w:rPr>
      </w:pPr>
      <w:r w:rsidRPr="00591D98">
        <w:rPr>
          <w:sz w:val="18"/>
          <w:szCs w:val="18"/>
        </w:rPr>
        <w:t>Таблица 2</w:t>
      </w:r>
    </w:p>
    <w:tbl>
      <w:tblPr>
        <w:tblStyle w:val="af3"/>
        <w:tblW w:w="0" w:type="auto"/>
        <w:tblLook w:val="04A0" w:firstRow="1" w:lastRow="0" w:firstColumn="1" w:lastColumn="0" w:noHBand="0" w:noVBand="1"/>
      </w:tblPr>
      <w:tblGrid>
        <w:gridCol w:w="1847"/>
        <w:gridCol w:w="2319"/>
        <w:gridCol w:w="1646"/>
        <w:gridCol w:w="3782"/>
      </w:tblGrid>
      <w:tr w:rsidR="00053B15" w:rsidRPr="00591D98" w:rsidTr="00053B15">
        <w:tc>
          <w:tcPr>
            <w:tcW w:w="0" w:type="auto"/>
          </w:tcPr>
          <w:p w:rsidR="00AC1E31" w:rsidRPr="00591D98" w:rsidRDefault="00AC1E31" w:rsidP="00591D98">
            <w:pPr>
              <w:pStyle w:val="formattext"/>
              <w:spacing w:before="0" w:beforeAutospacing="0" w:after="0" w:afterAutospacing="0"/>
              <w:rPr>
                <w:sz w:val="18"/>
                <w:szCs w:val="18"/>
              </w:rPr>
            </w:pPr>
            <w:r w:rsidRPr="00591D98">
              <w:rPr>
                <w:sz w:val="18"/>
                <w:szCs w:val="18"/>
              </w:rPr>
              <w:t>Виды работ</w:t>
            </w:r>
          </w:p>
        </w:tc>
        <w:tc>
          <w:tcPr>
            <w:tcW w:w="0" w:type="auto"/>
            <w:gridSpan w:val="3"/>
          </w:tcPr>
          <w:p w:rsidR="00AC1E31" w:rsidRPr="00591D98" w:rsidRDefault="00AC1E31" w:rsidP="00591D98">
            <w:pPr>
              <w:pStyle w:val="formattext"/>
              <w:spacing w:before="0" w:beforeAutospacing="0" w:after="0" w:afterAutospacing="0"/>
              <w:jc w:val="center"/>
              <w:rPr>
                <w:sz w:val="18"/>
                <w:szCs w:val="18"/>
              </w:rPr>
            </w:pPr>
            <w:r w:rsidRPr="00591D98">
              <w:rPr>
                <w:sz w:val="18"/>
                <w:szCs w:val="18"/>
              </w:rPr>
              <w:t>Категория автомобильных дорог общего пользования местного значения муниципального района</w:t>
            </w:r>
          </w:p>
        </w:tc>
      </w:tr>
      <w:tr w:rsidR="00053B15" w:rsidRPr="00591D98" w:rsidTr="00053B15">
        <w:tc>
          <w:tcPr>
            <w:tcW w:w="0" w:type="auto"/>
          </w:tcPr>
          <w:p w:rsidR="00AC1E31" w:rsidRPr="00591D98" w:rsidRDefault="00AC1E31" w:rsidP="00591D98">
            <w:pPr>
              <w:pStyle w:val="formattext"/>
              <w:spacing w:before="0" w:beforeAutospacing="0" w:after="0" w:afterAutospacing="0"/>
              <w:rPr>
                <w:sz w:val="18"/>
                <w:szCs w:val="18"/>
              </w:rPr>
            </w:pPr>
          </w:p>
        </w:tc>
        <w:tc>
          <w:tcPr>
            <w:tcW w:w="0" w:type="auto"/>
          </w:tcPr>
          <w:p w:rsidR="00AC1E31" w:rsidRPr="00591D98" w:rsidRDefault="00AC1E31" w:rsidP="00591D98">
            <w:pPr>
              <w:pStyle w:val="formattext"/>
              <w:spacing w:before="0" w:beforeAutospacing="0" w:after="0" w:afterAutospacing="0"/>
              <w:jc w:val="center"/>
              <w:rPr>
                <w:sz w:val="18"/>
                <w:szCs w:val="18"/>
              </w:rPr>
            </w:pPr>
            <w:r w:rsidRPr="00591D98">
              <w:rPr>
                <w:sz w:val="18"/>
                <w:szCs w:val="18"/>
                <w:lang w:val="en-US"/>
              </w:rPr>
              <w:t>I</w:t>
            </w:r>
            <w:r w:rsidRPr="00591D98">
              <w:rPr>
                <w:sz w:val="18"/>
                <w:szCs w:val="18"/>
              </w:rPr>
              <w:t>V</w:t>
            </w:r>
          </w:p>
        </w:tc>
        <w:tc>
          <w:tcPr>
            <w:tcW w:w="0" w:type="auto"/>
          </w:tcPr>
          <w:p w:rsidR="00AC1E31" w:rsidRPr="00591D98" w:rsidRDefault="00AC1E31" w:rsidP="00591D98">
            <w:pPr>
              <w:pStyle w:val="formattext"/>
              <w:spacing w:before="0" w:beforeAutospacing="0" w:after="0" w:afterAutospacing="0"/>
              <w:jc w:val="center"/>
              <w:rPr>
                <w:sz w:val="18"/>
                <w:szCs w:val="18"/>
              </w:rPr>
            </w:pPr>
            <w:r w:rsidRPr="00591D98">
              <w:rPr>
                <w:sz w:val="18"/>
                <w:szCs w:val="18"/>
              </w:rPr>
              <w:t>V</w:t>
            </w:r>
          </w:p>
        </w:tc>
        <w:tc>
          <w:tcPr>
            <w:tcW w:w="0" w:type="auto"/>
          </w:tcPr>
          <w:p w:rsidR="00AC1E31" w:rsidRPr="00591D98" w:rsidRDefault="00AC1E31" w:rsidP="00591D98">
            <w:pPr>
              <w:pStyle w:val="formattext"/>
              <w:spacing w:before="0" w:beforeAutospacing="0" w:after="0" w:afterAutospacing="0"/>
              <w:jc w:val="center"/>
              <w:rPr>
                <w:sz w:val="18"/>
                <w:szCs w:val="18"/>
              </w:rPr>
            </w:pPr>
            <w:r w:rsidRPr="00591D98">
              <w:rPr>
                <w:sz w:val="18"/>
                <w:szCs w:val="18"/>
              </w:rPr>
              <w:t>Грунтовая</w:t>
            </w:r>
          </w:p>
        </w:tc>
      </w:tr>
      <w:tr w:rsidR="00053B15" w:rsidRPr="00591D98" w:rsidTr="00053B15">
        <w:tc>
          <w:tcPr>
            <w:tcW w:w="0" w:type="auto"/>
          </w:tcPr>
          <w:p w:rsidR="00AC1E31" w:rsidRPr="00591D98" w:rsidRDefault="00AC1E31" w:rsidP="00591D98">
            <w:pPr>
              <w:pStyle w:val="formattext"/>
              <w:spacing w:before="0" w:beforeAutospacing="0" w:after="0" w:afterAutospacing="0"/>
              <w:rPr>
                <w:sz w:val="18"/>
                <w:szCs w:val="18"/>
              </w:rPr>
            </w:pPr>
            <w:r w:rsidRPr="00591D98">
              <w:rPr>
                <w:sz w:val="18"/>
                <w:szCs w:val="18"/>
              </w:rPr>
              <w:t>Капитальный ремонт</w:t>
            </w:r>
          </w:p>
        </w:tc>
        <w:tc>
          <w:tcPr>
            <w:tcW w:w="0" w:type="auto"/>
          </w:tcPr>
          <w:p w:rsidR="00AC1E31" w:rsidRPr="00591D98" w:rsidRDefault="00AC1E31" w:rsidP="00591D98">
            <w:pPr>
              <w:pStyle w:val="formattext"/>
              <w:spacing w:before="0" w:beforeAutospacing="0" w:after="0" w:afterAutospacing="0"/>
              <w:jc w:val="center"/>
              <w:rPr>
                <w:sz w:val="18"/>
                <w:szCs w:val="18"/>
              </w:rPr>
            </w:pPr>
            <w:r w:rsidRPr="00591D98">
              <w:rPr>
                <w:sz w:val="18"/>
                <w:szCs w:val="18"/>
              </w:rPr>
              <w:t>2,49</w:t>
            </w:r>
          </w:p>
        </w:tc>
        <w:tc>
          <w:tcPr>
            <w:tcW w:w="0" w:type="auto"/>
          </w:tcPr>
          <w:p w:rsidR="00AC1E31" w:rsidRPr="00591D98" w:rsidRDefault="00AC1E31" w:rsidP="00591D98">
            <w:pPr>
              <w:pStyle w:val="formattext"/>
              <w:spacing w:before="0" w:beforeAutospacing="0" w:after="0" w:afterAutospacing="0"/>
              <w:jc w:val="center"/>
              <w:rPr>
                <w:sz w:val="18"/>
                <w:szCs w:val="18"/>
              </w:rPr>
            </w:pPr>
            <w:r w:rsidRPr="00591D98">
              <w:rPr>
                <w:sz w:val="18"/>
                <w:szCs w:val="18"/>
              </w:rPr>
              <w:t>1,0</w:t>
            </w:r>
          </w:p>
        </w:tc>
        <w:tc>
          <w:tcPr>
            <w:tcW w:w="0" w:type="auto"/>
          </w:tcPr>
          <w:p w:rsidR="00AC1E31" w:rsidRPr="00591D98" w:rsidRDefault="00AC1E31" w:rsidP="00591D98">
            <w:pPr>
              <w:pStyle w:val="formattext"/>
              <w:spacing w:before="0" w:beforeAutospacing="0" w:after="0" w:afterAutospacing="0"/>
              <w:jc w:val="center"/>
              <w:rPr>
                <w:sz w:val="18"/>
                <w:szCs w:val="18"/>
              </w:rPr>
            </w:pPr>
            <w:r w:rsidRPr="00591D98">
              <w:rPr>
                <w:sz w:val="18"/>
                <w:szCs w:val="18"/>
              </w:rPr>
              <w:t>0,5</w:t>
            </w:r>
          </w:p>
        </w:tc>
      </w:tr>
      <w:tr w:rsidR="00053B15" w:rsidRPr="00591D98" w:rsidTr="00053B15">
        <w:tc>
          <w:tcPr>
            <w:tcW w:w="0" w:type="auto"/>
          </w:tcPr>
          <w:p w:rsidR="00AC1E31" w:rsidRPr="00591D98" w:rsidRDefault="00AC1E31" w:rsidP="00591D98">
            <w:pPr>
              <w:pStyle w:val="formattext"/>
              <w:spacing w:before="0" w:beforeAutospacing="0" w:after="0" w:afterAutospacing="0"/>
              <w:rPr>
                <w:sz w:val="18"/>
                <w:szCs w:val="18"/>
              </w:rPr>
            </w:pPr>
            <w:r w:rsidRPr="00591D98">
              <w:rPr>
                <w:sz w:val="18"/>
                <w:szCs w:val="18"/>
              </w:rPr>
              <w:t>Ремонт</w:t>
            </w:r>
          </w:p>
        </w:tc>
        <w:tc>
          <w:tcPr>
            <w:tcW w:w="0" w:type="auto"/>
          </w:tcPr>
          <w:p w:rsidR="00AC1E31" w:rsidRPr="00591D98" w:rsidRDefault="00AC1E31" w:rsidP="00591D98">
            <w:pPr>
              <w:pStyle w:val="formattext"/>
              <w:spacing w:before="0" w:beforeAutospacing="0" w:after="0" w:afterAutospacing="0"/>
              <w:jc w:val="center"/>
              <w:rPr>
                <w:sz w:val="18"/>
                <w:szCs w:val="18"/>
              </w:rPr>
            </w:pPr>
            <w:r w:rsidRPr="00591D98">
              <w:rPr>
                <w:sz w:val="18"/>
                <w:szCs w:val="18"/>
              </w:rPr>
              <w:t>2,6</w:t>
            </w:r>
          </w:p>
        </w:tc>
        <w:tc>
          <w:tcPr>
            <w:tcW w:w="0" w:type="auto"/>
          </w:tcPr>
          <w:p w:rsidR="00AC1E31" w:rsidRPr="00591D98" w:rsidRDefault="00AC1E31" w:rsidP="00591D98">
            <w:pPr>
              <w:pStyle w:val="formattext"/>
              <w:spacing w:before="0" w:beforeAutospacing="0" w:after="0" w:afterAutospacing="0"/>
              <w:jc w:val="center"/>
              <w:rPr>
                <w:sz w:val="18"/>
                <w:szCs w:val="18"/>
              </w:rPr>
            </w:pPr>
            <w:r w:rsidRPr="00591D98">
              <w:rPr>
                <w:sz w:val="18"/>
                <w:szCs w:val="18"/>
              </w:rPr>
              <w:t>1,0</w:t>
            </w:r>
          </w:p>
        </w:tc>
        <w:tc>
          <w:tcPr>
            <w:tcW w:w="0" w:type="auto"/>
          </w:tcPr>
          <w:p w:rsidR="00AC1E31" w:rsidRPr="00591D98" w:rsidRDefault="00AC1E31" w:rsidP="00591D98">
            <w:pPr>
              <w:pStyle w:val="formattext"/>
              <w:spacing w:before="0" w:beforeAutospacing="0" w:after="0" w:afterAutospacing="0"/>
              <w:jc w:val="center"/>
              <w:rPr>
                <w:sz w:val="18"/>
                <w:szCs w:val="18"/>
              </w:rPr>
            </w:pPr>
            <w:r w:rsidRPr="00591D98">
              <w:rPr>
                <w:sz w:val="18"/>
                <w:szCs w:val="18"/>
              </w:rPr>
              <w:t>0,5</w:t>
            </w:r>
          </w:p>
        </w:tc>
      </w:tr>
      <w:tr w:rsidR="00053B15" w:rsidRPr="00591D98" w:rsidTr="00053B15">
        <w:tc>
          <w:tcPr>
            <w:tcW w:w="0" w:type="auto"/>
          </w:tcPr>
          <w:p w:rsidR="00AC1E31" w:rsidRPr="00591D98" w:rsidRDefault="00AC1E31" w:rsidP="00591D98">
            <w:pPr>
              <w:pStyle w:val="formattext"/>
              <w:spacing w:before="0" w:beforeAutospacing="0" w:after="0" w:afterAutospacing="0"/>
              <w:rPr>
                <w:sz w:val="18"/>
                <w:szCs w:val="18"/>
              </w:rPr>
            </w:pPr>
            <w:r w:rsidRPr="00591D98">
              <w:rPr>
                <w:sz w:val="18"/>
                <w:szCs w:val="18"/>
              </w:rPr>
              <w:t>Соднржание</w:t>
            </w:r>
          </w:p>
        </w:tc>
        <w:tc>
          <w:tcPr>
            <w:tcW w:w="0" w:type="auto"/>
          </w:tcPr>
          <w:p w:rsidR="00AC1E31" w:rsidRPr="00591D98" w:rsidRDefault="00AC1E31" w:rsidP="00591D98">
            <w:pPr>
              <w:pStyle w:val="formattext"/>
              <w:spacing w:before="0" w:beforeAutospacing="0" w:after="0" w:afterAutospacing="0"/>
              <w:jc w:val="center"/>
              <w:rPr>
                <w:sz w:val="18"/>
                <w:szCs w:val="18"/>
              </w:rPr>
            </w:pPr>
            <w:r w:rsidRPr="00591D98">
              <w:rPr>
                <w:sz w:val="18"/>
                <w:szCs w:val="18"/>
              </w:rPr>
              <w:t>1,406</w:t>
            </w:r>
          </w:p>
        </w:tc>
        <w:tc>
          <w:tcPr>
            <w:tcW w:w="0" w:type="auto"/>
          </w:tcPr>
          <w:p w:rsidR="00AC1E31" w:rsidRPr="00591D98" w:rsidRDefault="00AC1E31" w:rsidP="00591D98">
            <w:pPr>
              <w:pStyle w:val="formattext"/>
              <w:spacing w:before="0" w:beforeAutospacing="0" w:after="0" w:afterAutospacing="0"/>
              <w:jc w:val="center"/>
              <w:rPr>
                <w:sz w:val="18"/>
                <w:szCs w:val="18"/>
              </w:rPr>
            </w:pPr>
            <w:r w:rsidRPr="00591D98">
              <w:rPr>
                <w:sz w:val="18"/>
                <w:szCs w:val="18"/>
              </w:rPr>
              <w:t>1,0</w:t>
            </w:r>
          </w:p>
        </w:tc>
        <w:tc>
          <w:tcPr>
            <w:tcW w:w="0" w:type="auto"/>
          </w:tcPr>
          <w:p w:rsidR="00AC1E31" w:rsidRPr="00591D98" w:rsidRDefault="00AC1E31" w:rsidP="00591D98">
            <w:pPr>
              <w:pStyle w:val="formattext"/>
              <w:spacing w:before="0" w:beforeAutospacing="0" w:after="0" w:afterAutospacing="0"/>
              <w:jc w:val="center"/>
              <w:rPr>
                <w:sz w:val="18"/>
                <w:szCs w:val="18"/>
              </w:rPr>
            </w:pPr>
            <w:r w:rsidRPr="00591D98">
              <w:rPr>
                <w:sz w:val="18"/>
                <w:szCs w:val="18"/>
              </w:rPr>
              <w:t>0,5</w:t>
            </w:r>
          </w:p>
        </w:tc>
      </w:tr>
    </w:tbl>
    <w:p w:rsidR="00AC1E31" w:rsidRPr="00591D98" w:rsidRDefault="00AC1E31" w:rsidP="00591D98">
      <w:pPr>
        <w:pStyle w:val="formattext"/>
        <w:spacing w:before="0" w:beforeAutospacing="0" w:after="0" w:afterAutospacing="0"/>
        <w:jc w:val="both"/>
        <w:rPr>
          <w:sz w:val="18"/>
          <w:szCs w:val="18"/>
        </w:rPr>
      </w:pPr>
      <w:r w:rsidRPr="00591D98">
        <w:rPr>
          <w:sz w:val="18"/>
          <w:szCs w:val="18"/>
        </w:rPr>
        <w:t xml:space="preserve">     Определение размера ассигнований  из бюджета района за счет средств дорожного фонда Трубчевского муниципального района на капитальный ремонт и ремонт автомобильных дорог общего пользования местного значения осуществляется по формулам:</w:t>
      </w:r>
    </w:p>
    <w:p w:rsidR="00AC1E31" w:rsidRPr="00591D98" w:rsidRDefault="00AC1E31" w:rsidP="00591D98">
      <w:pPr>
        <w:pStyle w:val="formattext"/>
        <w:spacing w:before="0" w:beforeAutospacing="0" w:after="0" w:afterAutospacing="0"/>
        <w:jc w:val="center"/>
        <w:rPr>
          <w:sz w:val="18"/>
          <w:szCs w:val="18"/>
        </w:rPr>
      </w:pPr>
      <w:r w:rsidRPr="00591D98">
        <w:rPr>
          <w:sz w:val="18"/>
          <w:szCs w:val="18"/>
        </w:rPr>
        <w:t>А</w:t>
      </w:r>
      <w:r w:rsidRPr="00591D98">
        <w:rPr>
          <w:sz w:val="18"/>
          <w:szCs w:val="18"/>
          <w:vertAlign w:val="subscript"/>
        </w:rPr>
        <w:t xml:space="preserve">кап.рем. </w:t>
      </w:r>
      <w:r w:rsidRPr="00591D98">
        <w:rPr>
          <w:sz w:val="18"/>
          <w:szCs w:val="18"/>
        </w:rPr>
        <w:t>= Н</w:t>
      </w:r>
      <w:r w:rsidRPr="00591D98">
        <w:rPr>
          <w:sz w:val="18"/>
          <w:szCs w:val="18"/>
          <w:vertAlign w:val="subscript"/>
        </w:rPr>
        <w:t>прив.кап.рем</w:t>
      </w:r>
      <w:r w:rsidRPr="00591D98">
        <w:rPr>
          <w:sz w:val="18"/>
          <w:szCs w:val="18"/>
        </w:rPr>
        <w:t>.*</w:t>
      </w:r>
      <w:r w:rsidRPr="00591D98">
        <w:rPr>
          <w:sz w:val="18"/>
          <w:szCs w:val="18"/>
          <w:lang w:val="en-US"/>
        </w:rPr>
        <w:t>L</w:t>
      </w:r>
      <w:r w:rsidRPr="00591D98">
        <w:rPr>
          <w:sz w:val="18"/>
          <w:szCs w:val="18"/>
          <w:vertAlign w:val="subscript"/>
        </w:rPr>
        <w:t>кап.рем</w:t>
      </w:r>
      <w:r w:rsidRPr="00591D98">
        <w:rPr>
          <w:sz w:val="18"/>
          <w:szCs w:val="18"/>
        </w:rPr>
        <w:t>., где:</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А</w:t>
      </w:r>
      <w:r w:rsidRPr="00591D98">
        <w:rPr>
          <w:sz w:val="18"/>
          <w:szCs w:val="18"/>
          <w:vertAlign w:val="subscript"/>
        </w:rPr>
        <w:t xml:space="preserve">кап.рем. </w:t>
      </w:r>
      <w:r w:rsidRPr="00591D98">
        <w:rPr>
          <w:sz w:val="18"/>
          <w:szCs w:val="18"/>
        </w:rPr>
        <w:t>– размер ассигнований из бюджета Трубчевского муниципального района на выполнение работ по капитальному ремонту автомобильных дорог каждой категории (тыс.рублей);</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Н</w:t>
      </w:r>
      <w:r w:rsidRPr="00591D98">
        <w:rPr>
          <w:sz w:val="18"/>
          <w:szCs w:val="18"/>
          <w:vertAlign w:val="subscript"/>
        </w:rPr>
        <w:t>прив.кап.рем.</w:t>
      </w:r>
      <w:r w:rsidRPr="00591D98">
        <w:rPr>
          <w:sz w:val="18"/>
          <w:szCs w:val="18"/>
        </w:rPr>
        <w:t xml:space="preserve"> – приведенный норматив денежных затрат на работы по капитальному ремонту автомобильных дорог каждой категории (тыс.рублей/км);</w:t>
      </w:r>
    </w:p>
    <w:p w:rsidR="00AC1E31" w:rsidRPr="00591D98" w:rsidRDefault="00AC1E31" w:rsidP="00591D98">
      <w:pPr>
        <w:pStyle w:val="formattext"/>
        <w:spacing w:before="0" w:beforeAutospacing="0" w:after="0" w:afterAutospacing="0"/>
        <w:jc w:val="both"/>
        <w:rPr>
          <w:sz w:val="18"/>
          <w:szCs w:val="18"/>
        </w:rPr>
      </w:pPr>
      <w:r w:rsidRPr="00591D98">
        <w:rPr>
          <w:sz w:val="18"/>
          <w:szCs w:val="18"/>
          <w:lang w:val="en-US"/>
        </w:rPr>
        <w:t>L</w:t>
      </w:r>
      <w:r w:rsidRPr="00591D98">
        <w:rPr>
          <w:sz w:val="18"/>
          <w:szCs w:val="18"/>
          <w:vertAlign w:val="subscript"/>
        </w:rPr>
        <w:t>кап.рем</w:t>
      </w:r>
      <w:r w:rsidRPr="00591D98">
        <w:rPr>
          <w:sz w:val="18"/>
          <w:szCs w:val="18"/>
        </w:rPr>
        <w:t>.</w:t>
      </w:r>
      <w:r w:rsidRPr="00591D98">
        <w:rPr>
          <w:sz w:val="18"/>
          <w:szCs w:val="18"/>
          <w:vertAlign w:val="subscript"/>
        </w:rPr>
        <w:t xml:space="preserve">  </w:t>
      </w:r>
      <w:r w:rsidRPr="00591D98">
        <w:rPr>
          <w:sz w:val="18"/>
          <w:szCs w:val="18"/>
        </w:rPr>
        <w:t>– протяженность автомобильных дорог общего пользования местного значения каждой категории, подлежащих капитальному ремонту на год планирования (км);</w:t>
      </w:r>
    </w:p>
    <w:p w:rsidR="00AC1E31" w:rsidRPr="00591D98" w:rsidRDefault="00AC1E31" w:rsidP="00591D98">
      <w:pPr>
        <w:pStyle w:val="formattext"/>
        <w:spacing w:before="0" w:beforeAutospacing="0" w:after="0" w:afterAutospacing="0"/>
        <w:jc w:val="center"/>
        <w:rPr>
          <w:sz w:val="18"/>
          <w:szCs w:val="18"/>
        </w:rPr>
      </w:pPr>
      <w:r w:rsidRPr="00591D98">
        <w:rPr>
          <w:sz w:val="18"/>
          <w:szCs w:val="18"/>
        </w:rPr>
        <w:t>А</w:t>
      </w:r>
      <w:r w:rsidRPr="00591D98">
        <w:rPr>
          <w:sz w:val="18"/>
          <w:szCs w:val="18"/>
          <w:vertAlign w:val="subscript"/>
        </w:rPr>
        <w:t xml:space="preserve">.рем. </w:t>
      </w:r>
      <w:r w:rsidRPr="00591D98">
        <w:rPr>
          <w:sz w:val="18"/>
          <w:szCs w:val="18"/>
        </w:rPr>
        <w:t>= Н</w:t>
      </w:r>
      <w:r w:rsidRPr="00591D98">
        <w:rPr>
          <w:sz w:val="18"/>
          <w:szCs w:val="18"/>
          <w:vertAlign w:val="subscript"/>
        </w:rPr>
        <w:t>прив.рем</w:t>
      </w:r>
      <w:r w:rsidRPr="00591D98">
        <w:rPr>
          <w:sz w:val="18"/>
          <w:szCs w:val="18"/>
        </w:rPr>
        <w:t>.*</w:t>
      </w:r>
      <w:r w:rsidRPr="00591D98">
        <w:rPr>
          <w:sz w:val="18"/>
          <w:szCs w:val="18"/>
          <w:lang w:val="en-US"/>
        </w:rPr>
        <w:t>L</w:t>
      </w:r>
      <w:r w:rsidRPr="00591D98">
        <w:rPr>
          <w:sz w:val="18"/>
          <w:szCs w:val="18"/>
          <w:vertAlign w:val="subscript"/>
        </w:rPr>
        <w:t>рем</w:t>
      </w:r>
      <w:r w:rsidRPr="00591D98">
        <w:rPr>
          <w:sz w:val="18"/>
          <w:szCs w:val="18"/>
        </w:rPr>
        <w:t>., где:</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А</w:t>
      </w:r>
      <w:r w:rsidRPr="00591D98">
        <w:rPr>
          <w:sz w:val="18"/>
          <w:szCs w:val="18"/>
          <w:vertAlign w:val="subscript"/>
        </w:rPr>
        <w:t xml:space="preserve">рем. </w:t>
      </w:r>
      <w:r w:rsidRPr="00591D98">
        <w:rPr>
          <w:sz w:val="18"/>
          <w:szCs w:val="18"/>
        </w:rPr>
        <w:t>– размер ассигнований из бюджета Трубчевского муниципального района на выполнение работ по ремонту автомобильных дорог каждой категории (тыс.рублей);</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Н</w:t>
      </w:r>
      <w:r w:rsidRPr="00591D98">
        <w:rPr>
          <w:sz w:val="18"/>
          <w:szCs w:val="18"/>
          <w:vertAlign w:val="subscript"/>
        </w:rPr>
        <w:t>прив.рем.</w:t>
      </w:r>
      <w:r w:rsidRPr="00591D98">
        <w:rPr>
          <w:sz w:val="18"/>
          <w:szCs w:val="18"/>
        </w:rPr>
        <w:t xml:space="preserve"> – приведенный норматив денежных затрат на работы по ремонту автомобильных дорог каждой категории (тыс.рублей/км);</w:t>
      </w:r>
    </w:p>
    <w:p w:rsidR="00AC1E31" w:rsidRPr="00591D98" w:rsidRDefault="00AC1E31" w:rsidP="00591D98">
      <w:pPr>
        <w:pStyle w:val="formattext"/>
        <w:spacing w:before="0" w:beforeAutospacing="0" w:after="0" w:afterAutospacing="0"/>
        <w:jc w:val="both"/>
        <w:rPr>
          <w:sz w:val="18"/>
          <w:szCs w:val="18"/>
        </w:rPr>
      </w:pPr>
      <w:r w:rsidRPr="00591D98">
        <w:rPr>
          <w:sz w:val="18"/>
          <w:szCs w:val="18"/>
          <w:lang w:val="en-US"/>
        </w:rPr>
        <w:t>L</w:t>
      </w:r>
      <w:r w:rsidRPr="00591D98">
        <w:rPr>
          <w:sz w:val="18"/>
          <w:szCs w:val="18"/>
          <w:vertAlign w:val="subscript"/>
        </w:rPr>
        <w:t>рем</w:t>
      </w:r>
      <w:r w:rsidRPr="00591D98">
        <w:rPr>
          <w:sz w:val="18"/>
          <w:szCs w:val="18"/>
        </w:rPr>
        <w:t>.</w:t>
      </w:r>
      <w:r w:rsidRPr="00591D98">
        <w:rPr>
          <w:sz w:val="18"/>
          <w:szCs w:val="18"/>
          <w:vertAlign w:val="subscript"/>
        </w:rPr>
        <w:t xml:space="preserve">  </w:t>
      </w:r>
      <w:r w:rsidRPr="00591D98">
        <w:rPr>
          <w:sz w:val="18"/>
          <w:szCs w:val="18"/>
        </w:rPr>
        <w:t>– протяженность автомобильных дорог общего пользования местного значения каждой категории, подлежащих ремонту на год планирования (км).</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xml:space="preserve">    Общая потребность в ассигнованиях из бюджета Трубчевского муниципального района за счет средств дорожного фонда  на выполнение работ по капитальному ремонту и ремонту дорог определяется как сумма ассигнований на выполнение работ по всем категориям автомобильных дорог общего пользования местного значения, находящихся в собственности Трубчевского муниципального района.</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xml:space="preserve">     Протяженность автомобильных дорог общего пользования местного значения каждой категории, подлежащих капитальному ремонту и ремонту на год планирования (км), определяется по результатам оценки технического состояния автомобильных дорог и в соответствии с проектами организации дорожного движения.</w:t>
      </w:r>
    </w:p>
    <w:p w:rsidR="00AC1E31" w:rsidRPr="00591D98" w:rsidRDefault="00AC1E31" w:rsidP="00591D98">
      <w:pPr>
        <w:pStyle w:val="formattext"/>
        <w:spacing w:before="0" w:beforeAutospacing="0" w:after="0" w:afterAutospacing="0"/>
        <w:jc w:val="center"/>
        <w:rPr>
          <w:sz w:val="18"/>
          <w:szCs w:val="18"/>
        </w:rPr>
      </w:pPr>
      <w:r w:rsidRPr="00591D98">
        <w:rPr>
          <w:bCs/>
          <w:sz w:val="18"/>
          <w:szCs w:val="18"/>
        </w:rPr>
        <w:t>3. Затраты на содержание 1км автомобильных дорог общего пользования местного значения и искусственных  сооружений на них</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xml:space="preserve">   В зависимости от категории автомобильной дороги местного значения и индекса-дефлятора на соответствующий год применительно к каждой автомобильной дороге местного значения определяются приведенные нормативы (Н</w:t>
      </w:r>
      <w:r w:rsidRPr="00591D98">
        <w:rPr>
          <w:sz w:val="18"/>
          <w:szCs w:val="18"/>
          <w:vertAlign w:val="subscript"/>
        </w:rPr>
        <w:t>прив.сод</w:t>
      </w:r>
      <w:r w:rsidRPr="00591D98">
        <w:rPr>
          <w:sz w:val="18"/>
          <w:szCs w:val="18"/>
        </w:rPr>
        <w:t>.), рассчитываемые по формуле:</w:t>
      </w:r>
    </w:p>
    <w:p w:rsidR="00AC1E31" w:rsidRPr="00591D98" w:rsidRDefault="00AC1E31" w:rsidP="00591D98">
      <w:pPr>
        <w:pStyle w:val="formattext"/>
        <w:spacing w:before="0" w:beforeAutospacing="0" w:after="0" w:afterAutospacing="0"/>
        <w:jc w:val="center"/>
        <w:rPr>
          <w:sz w:val="18"/>
          <w:szCs w:val="18"/>
        </w:rPr>
      </w:pPr>
      <w:r w:rsidRPr="00591D98">
        <w:rPr>
          <w:sz w:val="18"/>
          <w:szCs w:val="18"/>
        </w:rPr>
        <w:t>Н</w:t>
      </w:r>
      <w:r w:rsidRPr="00591D98">
        <w:rPr>
          <w:sz w:val="18"/>
          <w:szCs w:val="18"/>
          <w:vertAlign w:val="subscript"/>
        </w:rPr>
        <w:t>прив</w:t>
      </w:r>
      <w:r w:rsidRPr="00591D98">
        <w:rPr>
          <w:sz w:val="18"/>
          <w:szCs w:val="18"/>
        </w:rPr>
        <w:t>. = Н*К</w:t>
      </w:r>
      <w:r w:rsidRPr="00591D98">
        <w:rPr>
          <w:sz w:val="18"/>
          <w:szCs w:val="18"/>
          <w:vertAlign w:val="subscript"/>
        </w:rPr>
        <w:t>деф</w:t>
      </w:r>
      <w:r w:rsidRPr="00591D98">
        <w:rPr>
          <w:sz w:val="18"/>
          <w:szCs w:val="18"/>
        </w:rPr>
        <w:t>.*К</w:t>
      </w:r>
      <w:r w:rsidRPr="00591D98">
        <w:rPr>
          <w:sz w:val="18"/>
          <w:szCs w:val="18"/>
          <w:vertAlign w:val="subscript"/>
        </w:rPr>
        <w:t>кат</w:t>
      </w:r>
      <w:r w:rsidRPr="00591D98">
        <w:rPr>
          <w:sz w:val="18"/>
          <w:szCs w:val="18"/>
        </w:rPr>
        <w:t>., где:</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xml:space="preserve">     Н – установленный постановлением Правительства Брянской области от 27.11.2017 г. №602-п «Об утверждении нормативов годовых затрат на содержание и ремонт автомобильных дорог общего пользования регионального и межмуниципального значения и искусственных сооружений на них» норматив финансовых затрат на содержание автомобильных дорог V категории с учетом инфляции (таблица 3);</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К</w:t>
      </w:r>
      <w:r w:rsidRPr="00591D98">
        <w:rPr>
          <w:sz w:val="18"/>
          <w:szCs w:val="18"/>
          <w:vertAlign w:val="subscript"/>
        </w:rPr>
        <w:t xml:space="preserve">деф </w:t>
      </w:r>
      <w:r w:rsidRPr="00591D98">
        <w:rPr>
          <w:sz w:val="18"/>
          <w:szCs w:val="18"/>
        </w:rPr>
        <w:t>– индекс-дефлятор инвестиций в основной капитал за счет всех источников финансирования  (при расчете на период более одного года – произведение индексов-дефляторов на соответствующие годы);</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К</w:t>
      </w:r>
      <w:r w:rsidRPr="00591D98">
        <w:rPr>
          <w:sz w:val="18"/>
          <w:szCs w:val="18"/>
          <w:vertAlign w:val="subscript"/>
        </w:rPr>
        <w:t xml:space="preserve">кат. </w:t>
      </w:r>
      <w:r w:rsidRPr="00591D98">
        <w:rPr>
          <w:sz w:val="18"/>
          <w:szCs w:val="18"/>
        </w:rPr>
        <w:t xml:space="preserve"> - коэффициент, учитывающий дифференциацию стоимости работ по содержанию автомобильных дорог по соответствующим категориям (таблица 4).</w:t>
      </w:r>
    </w:p>
    <w:p w:rsidR="00AC1E31" w:rsidRPr="00591D98" w:rsidRDefault="00AC1E31" w:rsidP="00591D98">
      <w:pPr>
        <w:pStyle w:val="formattext"/>
        <w:spacing w:before="0" w:beforeAutospacing="0" w:after="0" w:afterAutospacing="0"/>
        <w:jc w:val="right"/>
        <w:rPr>
          <w:sz w:val="18"/>
          <w:szCs w:val="18"/>
        </w:rPr>
      </w:pPr>
      <w:r w:rsidRPr="00591D98">
        <w:rPr>
          <w:sz w:val="18"/>
          <w:szCs w:val="18"/>
        </w:rPr>
        <w:t>Таблица 3</w:t>
      </w:r>
    </w:p>
    <w:tbl>
      <w:tblPr>
        <w:tblStyle w:val="af3"/>
        <w:tblW w:w="0" w:type="auto"/>
        <w:tblLook w:val="04A0" w:firstRow="1" w:lastRow="0" w:firstColumn="1" w:lastColumn="0" w:noHBand="0" w:noVBand="1"/>
      </w:tblPr>
      <w:tblGrid>
        <w:gridCol w:w="459"/>
        <w:gridCol w:w="2588"/>
        <w:gridCol w:w="7433"/>
      </w:tblGrid>
      <w:tr w:rsidR="00053B15" w:rsidRPr="00591D98" w:rsidTr="00053B15">
        <w:tc>
          <w:tcPr>
            <w:tcW w:w="0" w:type="auto"/>
          </w:tcPr>
          <w:p w:rsidR="00AC1E31" w:rsidRPr="00591D98" w:rsidRDefault="00AC1E31" w:rsidP="00591D98">
            <w:pPr>
              <w:pStyle w:val="formattext"/>
              <w:spacing w:before="0" w:beforeAutospacing="0" w:after="0" w:afterAutospacing="0"/>
              <w:jc w:val="right"/>
              <w:rPr>
                <w:sz w:val="18"/>
                <w:szCs w:val="18"/>
              </w:rPr>
            </w:pPr>
            <w:r w:rsidRPr="00591D98">
              <w:rPr>
                <w:sz w:val="18"/>
                <w:szCs w:val="18"/>
              </w:rPr>
              <w:t>№</w:t>
            </w:r>
          </w:p>
          <w:p w:rsidR="00AC1E31" w:rsidRPr="00591D98" w:rsidRDefault="00AC1E31" w:rsidP="00591D98">
            <w:pPr>
              <w:pStyle w:val="formattext"/>
              <w:spacing w:before="0" w:beforeAutospacing="0" w:after="0" w:afterAutospacing="0"/>
              <w:jc w:val="right"/>
              <w:rPr>
                <w:sz w:val="18"/>
                <w:szCs w:val="18"/>
              </w:rPr>
            </w:pPr>
            <w:r w:rsidRPr="00591D98">
              <w:rPr>
                <w:sz w:val="18"/>
                <w:szCs w:val="18"/>
              </w:rPr>
              <w:t>п/п</w:t>
            </w:r>
          </w:p>
        </w:tc>
        <w:tc>
          <w:tcPr>
            <w:tcW w:w="0" w:type="auto"/>
          </w:tcPr>
          <w:p w:rsidR="00AC1E31" w:rsidRPr="00591D98" w:rsidRDefault="00AC1E31" w:rsidP="00591D98">
            <w:pPr>
              <w:pStyle w:val="formattext"/>
              <w:spacing w:before="0" w:beforeAutospacing="0" w:after="0" w:afterAutospacing="0"/>
              <w:jc w:val="center"/>
              <w:rPr>
                <w:sz w:val="18"/>
                <w:szCs w:val="18"/>
              </w:rPr>
            </w:pPr>
            <w:r w:rsidRPr="00591D98">
              <w:rPr>
                <w:sz w:val="18"/>
                <w:szCs w:val="18"/>
              </w:rPr>
              <w:t>Категория автомобильных дорог</w:t>
            </w:r>
          </w:p>
        </w:tc>
        <w:tc>
          <w:tcPr>
            <w:tcW w:w="0" w:type="auto"/>
          </w:tcPr>
          <w:p w:rsidR="00AC1E31" w:rsidRPr="00591D98" w:rsidRDefault="00AC1E31" w:rsidP="00591D98">
            <w:pPr>
              <w:pStyle w:val="formattext"/>
              <w:spacing w:before="0" w:beforeAutospacing="0" w:after="0" w:afterAutospacing="0"/>
              <w:jc w:val="center"/>
              <w:rPr>
                <w:sz w:val="18"/>
                <w:szCs w:val="18"/>
              </w:rPr>
            </w:pPr>
            <w:r w:rsidRPr="00591D98">
              <w:rPr>
                <w:sz w:val="18"/>
                <w:szCs w:val="18"/>
              </w:rPr>
              <w:t>Затраты на 1 км дороги, обеспечивающие минимально допустимый уровень содержания дорог, рублей.</w:t>
            </w:r>
          </w:p>
        </w:tc>
      </w:tr>
      <w:tr w:rsidR="00053B15" w:rsidRPr="00591D98" w:rsidTr="00053B15">
        <w:tc>
          <w:tcPr>
            <w:tcW w:w="0" w:type="auto"/>
          </w:tcPr>
          <w:p w:rsidR="00AC1E31" w:rsidRPr="00591D98" w:rsidRDefault="00AC1E31" w:rsidP="00591D98">
            <w:pPr>
              <w:pStyle w:val="formattext"/>
              <w:spacing w:before="0" w:beforeAutospacing="0" w:after="0" w:afterAutospacing="0"/>
              <w:jc w:val="right"/>
              <w:rPr>
                <w:sz w:val="18"/>
                <w:szCs w:val="18"/>
              </w:rPr>
            </w:pPr>
            <w:r w:rsidRPr="00591D98">
              <w:rPr>
                <w:sz w:val="18"/>
                <w:szCs w:val="18"/>
              </w:rPr>
              <w:t>1</w:t>
            </w:r>
          </w:p>
        </w:tc>
        <w:tc>
          <w:tcPr>
            <w:tcW w:w="0" w:type="auto"/>
          </w:tcPr>
          <w:p w:rsidR="00AC1E31" w:rsidRPr="00591D98" w:rsidRDefault="00AC1E31" w:rsidP="00591D98">
            <w:pPr>
              <w:pStyle w:val="formattext"/>
              <w:spacing w:before="0" w:beforeAutospacing="0" w:after="0" w:afterAutospacing="0"/>
              <w:jc w:val="center"/>
              <w:rPr>
                <w:sz w:val="18"/>
                <w:szCs w:val="18"/>
              </w:rPr>
            </w:pPr>
            <w:r w:rsidRPr="00591D98">
              <w:rPr>
                <w:sz w:val="18"/>
                <w:szCs w:val="18"/>
                <w:lang w:val="en-US"/>
              </w:rPr>
              <w:t>I</w:t>
            </w:r>
            <w:r w:rsidRPr="00591D98">
              <w:rPr>
                <w:sz w:val="18"/>
                <w:szCs w:val="18"/>
              </w:rPr>
              <w:t>V</w:t>
            </w:r>
          </w:p>
        </w:tc>
        <w:tc>
          <w:tcPr>
            <w:tcW w:w="0" w:type="auto"/>
          </w:tcPr>
          <w:p w:rsidR="00AC1E31" w:rsidRPr="00591D98" w:rsidRDefault="00AC1E31" w:rsidP="00591D98">
            <w:pPr>
              <w:pStyle w:val="formattext"/>
              <w:spacing w:before="0" w:beforeAutospacing="0" w:after="0" w:afterAutospacing="0"/>
              <w:jc w:val="center"/>
              <w:rPr>
                <w:sz w:val="18"/>
                <w:szCs w:val="18"/>
              </w:rPr>
            </w:pPr>
            <w:r w:rsidRPr="00591D98">
              <w:rPr>
                <w:sz w:val="18"/>
                <w:szCs w:val="18"/>
              </w:rPr>
              <w:t>230 623,84</w:t>
            </w:r>
          </w:p>
        </w:tc>
      </w:tr>
      <w:tr w:rsidR="00053B15" w:rsidRPr="00591D98" w:rsidTr="00053B15">
        <w:tc>
          <w:tcPr>
            <w:tcW w:w="0" w:type="auto"/>
          </w:tcPr>
          <w:p w:rsidR="00AC1E31" w:rsidRPr="00591D98" w:rsidRDefault="00AC1E31" w:rsidP="00591D98">
            <w:pPr>
              <w:pStyle w:val="formattext"/>
              <w:spacing w:before="0" w:beforeAutospacing="0" w:after="0" w:afterAutospacing="0"/>
              <w:jc w:val="right"/>
              <w:rPr>
                <w:sz w:val="18"/>
                <w:szCs w:val="18"/>
              </w:rPr>
            </w:pPr>
            <w:r w:rsidRPr="00591D98">
              <w:rPr>
                <w:sz w:val="18"/>
                <w:szCs w:val="18"/>
              </w:rPr>
              <w:t>2</w:t>
            </w:r>
          </w:p>
        </w:tc>
        <w:tc>
          <w:tcPr>
            <w:tcW w:w="0" w:type="auto"/>
          </w:tcPr>
          <w:p w:rsidR="00AC1E31" w:rsidRPr="00591D98" w:rsidRDefault="00AC1E31" w:rsidP="00591D98">
            <w:pPr>
              <w:pStyle w:val="formattext"/>
              <w:spacing w:before="0" w:beforeAutospacing="0" w:after="0" w:afterAutospacing="0"/>
              <w:jc w:val="center"/>
              <w:rPr>
                <w:sz w:val="18"/>
                <w:szCs w:val="18"/>
              </w:rPr>
            </w:pPr>
            <w:r w:rsidRPr="00591D98">
              <w:rPr>
                <w:sz w:val="18"/>
                <w:szCs w:val="18"/>
              </w:rPr>
              <w:t>V</w:t>
            </w:r>
          </w:p>
        </w:tc>
        <w:tc>
          <w:tcPr>
            <w:tcW w:w="0" w:type="auto"/>
          </w:tcPr>
          <w:p w:rsidR="00AC1E31" w:rsidRPr="00591D98" w:rsidRDefault="00AC1E31" w:rsidP="00591D98">
            <w:pPr>
              <w:pStyle w:val="formattext"/>
              <w:spacing w:before="0" w:beforeAutospacing="0" w:after="0" w:afterAutospacing="0"/>
              <w:jc w:val="center"/>
              <w:rPr>
                <w:sz w:val="18"/>
                <w:szCs w:val="18"/>
              </w:rPr>
            </w:pPr>
            <w:r w:rsidRPr="00591D98">
              <w:rPr>
                <w:sz w:val="18"/>
                <w:szCs w:val="18"/>
              </w:rPr>
              <w:t>164 028,34</w:t>
            </w:r>
          </w:p>
        </w:tc>
      </w:tr>
    </w:tbl>
    <w:p w:rsidR="00AC1E31" w:rsidRPr="00591D98" w:rsidRDefault="00AC1E31" w:rsidP="00591D98">
      <w:pPr>
        <w:pStyle w:val="formattext"/>
        <w:spacing w:before="0" w:beforeAutospacing="0" w:after="0" w:afterAutospacing="0"/>
        <w:jc w:val="right"/>
        <w:rPr>
          <w:sz w:val="18"/>
          <w:szCs w:val="18"/>
        </w:rPr>
      </w:pPr>
      <w:r w:rsidRPr="00591D98">
        <w:rPr>
          <w:sz w:val="18"/>
          <w:szCs w:val="18"/>
        </w:rPr>
        <w:t xml:space="preserve">    Таблица 4</w:t>
      </w:r>
    </w:p>
    <w:tbl>
      <w:tblPr>
        <w:tblStyle w:val="af3"/>
        <w:tblW w:w="0" w:type="auto"/>
        <w:tblLook w:val="04A0" w:firstRow="1" w:lastRow="0" w:firstColumn="1" w:lastColumn="0" w:noHBand="0" w:noVBand="1"/>
      </w:tblPr>
      <w:tblGrid>
        <w:gridCol w:w="1165"/>
        <w:gridCol w:w="2319"/>
        <w:gridCol w:w="1646"/>
        <w:gridCol w:w="3782"/>
      </w:tblGrid>
      <w:tr w:rsidR="00053B15" w:rsidRPr="00591D98" w:rsidTr="00053B15">
        <w:tc>
          <w:tcPr>
            <w:tcW w:w="0" w:type="auto"/>
          </w:tcPr>
          <w:p w:rsidR="00AC1E31" w:rsidRPr="00591D98" w:rsidRDefault="00AC1E31" w:rsidP="00591D98">
            <w:pPr>
              <w:pStyle w:val="formattext"/>
              <w:spacing w:before="0" w:beforeAutospacing="0" w:after="0" w:afterAutospacing="0"/>
              <w:rPr>
                <w:sz w:val="18"/>
                <w:szCs w:val="18"/>
              </w:rPr>
            </w:pPr>
            <w:r w:rsidRPr="00591D98">
              <w:rPr>
                <w:sz w:val="18"/>
                <w:szCs w:val="18"/>
              </w:rPr>
              <w:t>Виды работ</w:t>
            </w:r>
          </w:p>
        </w:tc>
        <w:tc>
          <w:tcPr>
            <w:tcW w:w="0" w:type="auto"/>
            <w:gridSpan w:val="3"/>
          </w:tcPr>
          <w:p w:rsidR="00AC1E31" w:rsidRPr="00591D98" w:rsidRDefault="00AC1E31" w:rsidP="00591D98">
            <w:pPr>
              <w:pStyle w:val="formattext"/>
              <w:spacing w:before="0" w:beforeAutospacing="0" w:after="0" w:afterAutospacing="0"/>
              <w:jc w:val="center"/>
              <w:rPr>
                <w:sz w:val="18"/>
                <w:szCs w:val="18"/>
              </w:rPr>
            </w:pPr>
            <w:r w:rsidRPr="00591D98">
              <w:rPr>
                <w:sz w:val="18"/>
                <w:szCs w:val="18"/>
              </w:rPr>
              <w:t>Категория автомобильных дорог общего пользования местного значения муниципального района</w:t>
            </w:r>
          </w:p>
        </w:tc>
      </w:tr>
      <w:tr w:rsidR="00053B15" w:rsidRPr="00591D98" w:rsidTr="00053B15">
        <w:tc>
          <w:tcPr>
            <w:tcW w:w="0" w:type="auto"/>
          </w:tcPr>
          <w:p w:rsidR="00AC1E31" w:rsidRPr="00591D98" w:rsidRDefault="00AC1E31" w:rsidP="00591D98">
            <w:pPr>
              <w:pStyle w:val="formattext"/>
              <w:spacing w:before="0" w:beforeAutospacing="0" w:after="0" w:afterAutospacing="0"/>
              <w:rPr>
                <w:sz w:val="18"/>
                <w:szCs w:val="18"/>
              </w:rPr>
            </w:pPr>
          </w:p>
        </w:tc>
        <w:tc>
          <w:tcPr>
            <w:tcW w:w="0" w:type="auto"/>
          </w:tcPr>
          <w:p w:rsidR="00AC1E31" w:rsidRPr="00591D98" w:rsidRDefault="00AC1E31" w:rsidP="00591D98">
            <w:pPr>
              <w:pStyle w:val="formattext"/>
              <w:spacing w:before="0" w:beforeAutospacing="0" w:after="0" w:afterAutospacing="0"/>
              <w:jc w:val="center"/>
              <w:rPr>
                <w:sz w:val="18"/>
                <w:szCs w:val="18"/>
              </w:rPr>
            </w:pPr>
            <w:r w:rsidRPr="00591D98">
              <w:rPr>
                <w:sz w:val="18"/>
                <w:szCs w:val="18"/>
                <w:lang w:val="en-US"/>
              </w:rPr>
              <w:t>I</w:t>
            </w:r>
            <w:r w:rsidRPr="00591D98">
              <w:rPr>
                <w:sz w:val="18"/>
                <w:szCs w:val="18"/>
              </w:rPr>
              <w:t>V</w:t>
            </w:r>
          </w:p>
        </w:tc>
        <w:tc>
          <w:tcPr>
            <w:tcW w:w="0" w:type="auto"/>
          </w:tcPr>
          <w:p w:rsidR="00AC1E31" w:rsidRPr="00591D98" w:rsidRDefault="00AC1E31" w:rsidP="00591D98">
            <w:pPr>
              <w:pStyle w:val="formattext"/>
              <w:spacing w:before="0" w:beforeAutospacing="0" w:after="0" w:afterAutospacing="0"/>
              <w:jc w:val="center"/>
              <w:rPr>
                <w:sz w:val="18"/>
                <w:szCs w:val="18"/>
              </w:rPr>
            </w:pPr>
            <w:r w:rsidRPr="00591D98">
              <w:rPr>
                <w:sz w:val="18"/>
                <w:szCs w:val="18"/>
              </w:rPr>
              <w:t>V</w:t>
            </w:r>
          </w:p>
        </w:tc>
        <w:tc>
          <w:tcPr>
            <w:tcW w:w="0" w:type="auto"/>
          </w:tcPr>
          <w:p w:rsidR="00AC1E31" w:rsidRPr="00591D98" w:rsidRDefault="00AC1E31" w:rsidP="00591D98">
            <w:pPr>
              <w:pStyle w:val="formattext"/>
              <w:spacing w:before="0" w:beforeAutospacing="0" w:after="0" w:afterAutospacing="0"/>
              <w:jc w:val="center"/>
              <w:rPr>
                <w:sz w:val="18"/>
                <w:szCs w:val="18"/>
              </w:rPr>
            </w:pPr>
            <w:r w:rsidRPr="00591D98">
              <w:rPr>
                <w:sz w:val="18"/>
                <w:szCs w:val="18"/>
              </w:rPr>
              <w:t>Грунтовая</w:t>
            </w:r>
          </w:p>
        </w:tc>
      </w:tr>
      <w:tr w:rsidR="00053B15" w:rsidRPr="00591D98" w:rsidTr="00053B15">
        <w:tc>
          <w:tcPr>
            <w:tcW w:w="0" w:type="auto"/>
          </w:tcPr>
          <w:p w:rsidR="00AC1E31" w:rsidRPr="00591D98" w:rsidRDefault="00AC1E31" w:rsidP="00591D98">
            <w:pPr>
              <w:pStyle w:val="formattext"/>
              <w:spacing w:before="0" w:beforeAutospacing="0" w:after="0" w:afterAutospacing="0"/>
              <w:rPr>
                <w:sz w:val="18"/>
                <w:szCs w:val="18"/>
              </w:rPr>
            </w:pPr>
            <w:r w:rsidRPr="00591D98">
              <w:rPr>
                <w:sz w:val="18"/>
                <w:szCs w:val="18"/>
              </w:rPr>
              <w:t>Содержание</w:t>
            </w:r>
          </w:p>
        </w:tc>
        <w:tc>
          <w:tcPr>
            <w:tcW w:w="0" w:type="auto"/>
          </w:tcPr>
          <w:p w:rsidR="00AC1E31" w:rsidRPr="00591D98" w:rsidRDefault="00AC1E31" w:rsidP="00591D98">
            <w:pPr>
              <w:pStyle w:val="formattext"/>
              <w:spacing w:before="0" w:beforeAutospacing="0" w:after="0" w:afterAutospacing="0"/>
              <w:jc w:val="center"/>
              <w:rPr>
                <w:sz w:val="18"/>
                <w:szCs w:val="18"/>
              </w:rPr>
            </w:pPr>
            <w:r w:rsidRPr="00591D98">
              <w:rPr>
                <w:sz w:val="18"/>
                <w:szCs w:val="18"/>
              </w:rPr>
              <w:t>1,406</w:t>
            </w:r>
          </w:p>
        </w:tc>
        <w:tc>
          <w:tcPr>
            <w:tcW w:w="0" w:type="auto"/>
          </w:tcPr>
          <w:p w:rsidR="00AC1E31" w:rsidRPr="00591D98" w:rsidRDefault="00AC1E31" w:rsidP="00591D98">
            <w:pPr>
              <w:pStyle w:val="formattext"/>
              <w:spacing w:before="0" w:beforeAutospacing="0" w:after="0" w:afterAutospacing="0"/>
              <w:jc w:val="center"/>
              <w:rPr>
                <w:sz w:val="18"/>
                <w:szCs w:val="18"/>
              </w:rPr>
            </w:pPr>
            <w:r w:rsidRPr="00591D98">
              <w:rPr>
                <w:sz w:val="18"/>
                <w:szCs w:val="18"/>
              </w:rPr>
              <w:t>1,0</w:t>
            </w:r>
          </w:p>
        </w:tc>
        <w:tc>
          <w:tcPr>
            <w:tcW w:w="0" w:type="auto"/>
          </w:tcPr>
          <w:p w:rsidR="00AC1E31" w:rsidRPr="00591D98" w:rsidRDefault="00AC1E31" w:rsidP="00591D98">
            <w:pPr>
              <w:pStyle w:val="formattext"/>
              <w:spacing w:before="0" w:beforeAutospacing="0" w:after="0" w:afterAutospacing="0"/>
              <w:jc w:val="center"/>
              <w:rPr>
                <w:sz w:val="18"/>
                <w:szCs w:val="18"/>
              </w:rPr>
            </w:pPr>
            <w:r w:rsidRPr="00591D98">
              <w:rPr>
                <w:sz w:val="18"/>
                <w:szCs w:val="18"/>
              </w:rPr>
              <w:t>0,5</w:t>
            </w:r>
          </w:p>
        </w:tc>
      </w:tr>
    </w:tbl>
    <w:p w:rsidR="00AC1E31" w:rsidRPr="00591D98" w:rsidRDefault="00AC1E31" w:rsidP="00591D98">
      <w:pPr>
        <w:pStyle w:val="formattext"/>
        <w:spacing w:before="0" w:beforeAutospacing="0" w:after="0" w:afterAutospacing="0"/>
        <w:jc w:val="both"/>
        <w:rPr>
          <w:sz w:val="18"/>
          <w:szCs w:val="18"/>
        </w:rPr>
      </w:pPr>
      <w:r w:rsidRPr="00591D98">
        <w:rPr>
          <w:sz w:val="18"/>
          <w:szCs w:val="18"/>
        </w:rPr>
        <w:t xml:space="preserve">      Расчет размера ассигнований из  бюджета Трубчевского муниципального района на содержание автомобильных дорог местного значения определяется по формуле:</w:t>
      </w:r>
    </w:p>
    <w:p w:rsidR="00AC1E31" w:rsidRPr="00591D98" w:rsidRDefault="00AC1E31" w:rsidP="00591D98">
      <w:pPr>
        <w:pStyle w:val="formattext"/>
        <w:spacing w:before="0" w:beforeAutospacing="0" w:after="0" w:afterAutospacing="0"/>
        <w:jc w:val="center"/>
        <w:rPr>
          <w:sz w:val="18"/>
          <w:szCs w:val="18"/>
        </w:rPr>
      </w:pPr>
      <w:r w:rsidRPr="00591D98">
        <w:rPr>
          <w:sz w:val="18"/>
          <w:szCs w:val="18"/>
        </w:rPr>
        <w:t>А</w:t>
      </w:r>
      <w:r w:rsidRPr="00591D98">
        <w:rPr>
          <w:sz w:val="18"/>
          <w:szCs w:val="18"/>
          <w:vertAlign w:val="subscript"/>
        </w:rPr>
        <w:t xml:space="preserve">.сод. </w:t>
      </w:r>
      <w:r w:rsidRPr="00591D98">
        <w:rPr>
          <w:sz w:val="18"/>
          <w:szCs w:val="18"/>
        </w:rPr>
        <w:t>= Н</w:t>
      </w:r>
      <w:r w:rsidRPr="00591D98">
        <w:rPr>
          <w:sz w:val="18"/>
          <w:szCs w:val="18"/>
          <w:vertAlign w:val="subscript"/>
        </w:rPr>
        <w:t>прив.сод</w:t>
      </w:r>
      <w:r w:rsidRPr="00591D98">
        <w:rPr>
          <w:sz w:val="18"/>
          <w:szCs w:val="18"/>
        </w:rPr>
        <w:t>.*</w:t>
      </w:r>
      <w:r w:rsidRPr="00591D98">
        <w:rPr>
          <w:sz w:val="18"/>
          <w:szCs w:val="18"/>
          <w:lang w:val="en-US"/>
        </w:rPr>
        <w:t>L</w:t>
      </w:r>
      <w:r w:rsidRPr="00591D98">
        <w:rPr>
          <w:sz w:val="18"/>
          <w:szCs w:val="18"/>
          <w:vertAlign w:val="subscript"/>
        </w:rPr>
        <w:t>сод</w:t>
      </w:r>
      <w:r w:rsidRPr="00591D98">
        <w:rPr>
          <w:sz w:val="18"/>
          <w:szCs w:val="18"/>
        </w:rPr>
        <w:t>., где:</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А</w:t>
      </w:r>
      <w:r w:rsidRPr="00591D98">
        <w:rPr>
          <w:sz w:val="18"/>
          <w:szCs w:val="18"/>
          <w:vertAlign w:val="subscript"/>
        </w:rPr>
        <w:t xml:space="preserve">сод. </w:t>
      </w:r>
      <w:r w:rsidRPr="00591D98">
        <w:rPr>
          <w:sz w:val="18"/>
          <w:szCs w:val="18"/>
        </w:rPr>
        <w:t>– размер ассигнований из бюджета Трубчевского муниципального района на выполнение работ по содержанию автомобильных дорог каждой категории (тыс.рублей);</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Н</w:t>
      </w:r>
      <w:r w:rsidRPr="00591D98">
        <w:rPr>
          <w:sz w:val="18"/>
          <w:szCs w:val="18"/>
          <w:vertAlign w:val="subscript"/>
        </w:rPr>
        <w:t>прив.сод.</w:t>
      </w:r>
      <w:r w:rsidRPr="00591D98">
        <w:rPr>
          <w:sz w:val="18"/>
          <w:szCs w:val="18"/>
        </w:rPr>
        <w:t xml:space="preserve"> – приведенный норматив денежных затрат на работы по содержанию автомобильных дорог каждой категории (тыс.рублей/км);</w:t>
      </w:r>
    </w:p>
    <w:p w:rsidR="00AC1E31" w:rsidRPr="00591D98" w:rsidRDefault="00AC1E31" w:rsidP="00591D98">
      <w:pPr>
        <w:pStyle w:val="formattext"/>
        <w:spacing w:before="0" w:beforeAutospacing="0" w:after="0" w:afterAutospacing="0"/>
        <w:jc w:val="both"/>
        <w:rPr>
          <w:sz w:val="18"/>
          <w:szCs w:val="18"/>
        </w:rPr>
      </w:pPr>
      <w:r w:rsidRPr="00591D98">
        <w:rPr>
          <w:sz w:val="18"/>
          <w:szCs w:val="18"/>
          <w:lang w:val="en-US"/>
        </w:rPr>
        <w:t>L</w:t>
      </w:r>
      <w:r w:rsidRPr="00591D98">
        <w:rPr>
          <w:sz w:val="18"/>
          <w:szCs w:val="18"/>
          <w:vertAlign w:val="subscript"/>
        </w:rPr>
        <w:t>сод</w:t>
      </w:r>
      <w:r w:rsidRPr="00591D98">
        <w:rPr>
          <w:sz w:val="18"/>
          <w:szCs w:val="18"/>
        </w:rPr>
        <w:t>.</w:t>
      </w:r>
      <w:r w:rsidRPr="00591D98">
        <w:rPr>
          <w:sz w:val="18"/>
          <w:szCs w:val="18"/>
          <w:vertAlign w:val="subscript"/>
        </w:rPr>
        <w:t xml:space="preserve">  </w:t>
      </w:r>
      <w:r w:rsidRPr="00591D98">
        <w:rPr>
          <w:sz w:val="18"/>
          <w:szCs w:val="18"/>
        </w:rPr>
        <w:t>– протяженность автомобильных дорог общего пользования местного значения каждой категории, находящихся на содержании в год планирования (км).</w:t>
      </w:r>
    </w:p>
    <w:p w:rsidR="00AC1E31" w:rsidRDefault="00AC1E31" w:rsidP="00591D98">
      <w:pPr>
        <w:pStyle w:val="formattext"/>
        <w:spacing w:before="0" w:beforeAutospacing="0" w:after="0" w:afterAutospacing="0"/>
        <w:jc w:val="both"/>
        <w:rPr>
          <w:sz w:val="18"/>
          <w:szCs w:val="18"/>
        </w:rPr>
      </w:pPr>
      <w:r w:rsidRPr="00591D98">
        <w:rPr>
          <w:sz w:val="18"/>
          <w:szCs w:val="18"/>
        </w:rPr>
        <w:lastRenderedPageBreak/>
        <w:t xml:space="preserve">   Протяженность автомобильных дорог каждой категории принимается по данным государственного статистического наблюдения по состоянию на 1 января года, предшествующего планируемому периоду, с учетом планируемого ввода в эксплуатацию автомобильных дорог по результатам их реконструкции и строительства в течение года, предшествующего планируемому периоду (расчетные протяженности округляются до километров).</w:t>
      </w:r>
    </w:p>
    <w:p w:rsidR="005A44FF" w:rsidRPr="00591D98" w:rsidRDefault="005A44FF" w:rsidP="00591D98">
      <w:pPr>
        <w:pStyle w:val="formattext"/>
        <w:spacing w:before="0" w:beforeAutospacing="0" w:after="0" w:afterAutospacing="0"/>
        <w:jc w:val="both"/>
        <w:rPr>
          <w:sz w:val="18"/>
          <w:szCs w:val="18"/>
        </w:rPr>
      </w:pPr>
    </w:p>
    <w:p w:rsidR="00AC1E31" w:rsidRPr="005A44FF" w:rsidRDefault="00AC1E31" w:rsidP="005A44FF">
      <w:pPr>
        <w:pStyle w:val="formattext"/>
        <w:spacing w:before="0" w:beforeAutospacing="0" w:after="0" w:afterAutospacing="0"/>
        <w:jc w:val="center"/>
        <w:rPr>
          <w:b/>
          <w:sz w:val="18"/>
          <w:szCs w:val="18"/>
        </w:rPr>
      </w:pPr>
      <w:r w:rsidRPr="005A44FF">
        <w:rPr>
          <w:b/>
          <w:sz w:val="18"/>
          <w:szCs w:val="18"/>
        </w:rPr>
        <w:t>РОССИЙСКАЯ ФЕДЕРАЦИЯ</w:t>
      </w:r>
    </w:p>
    <w:p w:rsidR="00AC1E31" w:rsidRPr="005A44FF" w:rsidRDefault="00AC1E31" w:rsidP="005A44FF">
      <w:pPr>
        <w:pStyle w:val="formattext"/>
        <w:spacing w:before="0" w:beforeAutospacing="0" w:after="0" w:afterAutospacing="0"/>
        <w:jc w:val="center"/>
        <w:rPr>
          <w:b/>
          <w:sz w:val="18"/>
          <w:szCs w:val="18"/>
        </w:rPr>
      </w:pPr>
      <w:r w:rsidRPr="005A44FF">
        <w:rPr>
          <w:b/>
          <w:sz w:val="18"/>
          <w:szCs w:val="18"/>
        </w:rPr>
        <w:t>АДМИНИСТРАЦИЯ ТРУБЧЕВСКОГО МУНИЦИПАЛЬНОГО РАЙОНА</w:t>
      </w:r>
    </w:p>
    <w:p w:rsidR="00AC1E31" w:rsidRPr="005A44FF" w:rsidRDefault="00AC1E31" w:rsidP="005A44FF">
      <w:pPr>
        <w:pStyle w:val="formattext"/>
        <w:spacing w:before="0" w:beforeAutospacing="0" w:after="0" w:afterAutospacing="0"/>
        <w:jc w:val="center"/>
        <w:rPr>
          <w:b/>
          <w:sz w:val="18"/>
          <w:szCs w:val="18"/>
        </w:rPr>
      </w:pPr>
      <w:r w:rsidRPr="005A44FF">
        <w:rPr>
          <w:b/>
          <w:noProof/>
          <w:sz w:val="18"/>
          <w:szCs w:val="18"/>
        </w:rPr>
        <mc:AlternateContent>
          <mc:Choice Requires="wps">
            <w:drawing>
              <wp:anchor distT="0" distB="0" distL="114300" distR="114300" simplePos="0" relativeHeight="251724800" behindDoc="0" locked="0" layoutInCell="1" allowOverlap="1" wp14:anchorId="14981D7E" wp14:editId="2AB03687">
                <wp:simplePos x="0" y="0"/>
                <wp:positionH relativeFrom="margin">
                  <wp:align>right</wp:align>
                </wp:positionH>
                <wp:positionV relativeFrom="paragraph">
                  <wp:posOffset>65405</wp:posOffset>
                </wp:positionV>
                <wp:extent cx="6715125" cy="28575"/>
                <wp:effectExtent l="19050" t="38100" r="47625" b="47625"/>
                <wp:wrapNone/>
                <wp:docPr id="55" name="Прямая соединительная линия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715125" cy="2857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33116F" id="Прямая соединительная линия 55" o:spid="_x0000_s1026" style="position:absolute;flip:y;z-index:2517248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77.55pt,5.15pt" to="1006.3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" strokeweight="6pt">
                <v:stroke linestyle="thickBetweenThin"/>
                <w10:wrap anchorx="margin"/>
              </v:line>
            </w:pict>
          </mc:Fallback>
        </mc:AlternateContent>
      </w:r>
    </w:p>
    <w:p w:rsidR="00AC1E31" w:rsidRPr="005A44FF" w:rsidRDefault="00AC1E31" w:rsidP="005A44FF">
      <w:pPr>
        <w:pStyle w:val="formattext"/>
        <w:spacing w:before="0" w:beforeAutospacing="0" w:after="0" w:afterAutospacing="0"/>
        <w:jc w:val="center"/>
        <w:rPr>
          <w:b/>
          <w:sz w:val="18"/>
          <w:szCs w:val="18"/>
        </w:rPr>
      </w:pPr>
      <w:r w:rsidRPr="005A44FF">
        <w:rPr>
          <w:b/>
          <w:sz w:val="18"/>
          <w:szCs w:val="18"/>
        </w:rPr>
        <w:t>П О С Т А Н О В Л Е Н И Е</w:t>
      </w:r>
    </w:p>
    <w:p w:rsidR="00AC1E31" w:rsidRPr="00591D98" w:rsidRDefault="00AC1E31" w:rsidP="00591D98">
      <w:pPr>
        <w:pStyle w:val="formattext"/>
        <w:spacing w:before="0" w:beforeAutospacing="0" w:after="0" w:afterAutospacing="0"/>
        <w:jc w:val="both"/>
        <w:rPr>
          <w:sz w:val="18"/>
          <w:szCs w:val="18"/>
        </w:rPr>
      </w:pPr>
    </w:p>
    <w:p w:rsidR="00AC1E31" w:rsidRPr="00591D98" w:rsidRDefault="00AC1E31" w:rsidP="00591D98">
      <w:pPr>
        <w:pStyle w:val="formattext"/>
        <w:spacing w:before="0" w:beforeAutospacing="0" w:after="0" w:afterAutospacing="0"/>
        <w:jc w:val="both"/>
        <w:rPr>
          <w:sz w:val="18"/>
          <w:szCs w:val="18"/>
        </w:rPr>
      </w:pPr>
      <w:r w:rsidRPr="00591D98">
        <w:rPr>
          <w:sz w:val="18"/>
          <w:szCs w:val="18"/>
        </w:rPr>
        <w:t>от 24.10.2023г. № 757</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г. Трубчевск</w:t>
      </w:r>
    </w:p>
    <w:p w:rsidR="00AC1E31" w:rsidRPr="00591D98" w:rsidRDefault="00AC1E31" w:rsidP="00591D98">
      <w:pPr>
        <w:pStyle w:val="formattext"/>
        <w:spacing w:before="0" w:beforeAutospacing="0" w:after="0" w:afterAutospacing="0"/>
        <w:jc w:val="both"/>
        <w:rPr>
          <w:sz w:val="18"/>
          <w:szCs w:val="18"/>
        </w:rPr>
      </w:pPr>
    </w:p>
    <w:p w:rsidR="00AC1E31" w:rsidRPr="00591D98" w:rsidRDefault="00AC1E31" w:rsidP="00591D98">
      <w:pPr>
        <w:pStyle w:val="formattext"/>
        <w:spacing w:before="0" w:beforeAutospacing="0" w:after="0" w:afterAutospacing="0"/>
        <w:jc w:val="both"/>
        <w:rPr>
          <w:sz w:val="18"/>
          <w:szCs w:val="18"/>
        </w:rPr>
      </w:pPr>
      <w:r w:rsidRPr="00591D98">
        <w:rPr>
          <w:sz w:val="18"/>
          <w:szCs w:val="18"/>
        </w:rPr>
        <w:t xml:space="preserve">Об утверждении перечня должностных лиц администрации </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xml:space="preserve">Трубчевского муниципального района, уполномоченных </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xml:space="preserve">составлять протоколы об административных правонарушениях, </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xml:space="preserve">предусмотренных Законом Брянской области от 15.06.2007 № 88-З </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«Об административных правонарушениях на территории Брянской области»</w:t>
      </w:r>
    </w:p>
    <w:p w:rsidR="00AC1E31" w:rsidRPr="00591D98" w:rsidRDefault="00AC1E31" w:rsidP="00591D98">
      <w:pPr>
        <w:pStyle w:val="formattext"/>
        <w:spacing w:before="0" w:beforeAutospacing="0" w:after="0" w:afterAutospacing="0"/>
        <w:rPr>
          <w:sz w:val="18"/>
          <w:szCs w:val="18"/>
        </w:rPr>
      </w:pPr>
    </w:p>
    <w:p w:rsidR="00AC1E31" w:rsidRPr="00591D98" w:rsidRDefault="00AC1E31" w:rsidP="005A44FF">
      <w:pPr>
        <w:pStyle w:val="formattext"/>
        <w:spacing w:before="0" w:beforeAutospacing="0" w:after="0" w:afterAutospacing="0"/>
        <w:ind w:firstLine="709"/>
        <w:jc w:val="both"/>
        <w:rPr>
          <w:sz w:val="18"/>
          <w:szCs w:val="18"/>
        </w:rPr>
      </w:pPr>
      <w:r w:rsidRPr="00591D98">
        <w:rPr>
          <w:sz w:val="18"/>
          <w:szCs w:val="18"/>
        </w:rPr>
        <w:t xml:space="preserve">В соответствии с Законом Брянской области от 09.03.2011 № 18-З «О наделении органов местного самоуправления отдельными государственными полномочиями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 в связи с кадровыми и организационно-штатными изменениями в структуре администрации Трубчевского муниципального района, </w:t>
      </w:r>
    </w:p>
    <w:p w:rsidR="00AC1E31" w:rsidRPr="00591D98" w:rsidRDefault="00AC1E31" w:rsidP="005A44FF">
      <w:pPr>
        <w:pStyle w:val="formattext"/>
        <w:spacing w:before="0" w:beforeAutospacing="0" w:after="0" w:afterAutospacing="0"/>
        <w:ind w:firstLine="709"/>
        <w:jc w:val="both"/>
        <w:rPr>
          <w:sz w:val="18"/>
          <w:szCs w:val="18"/>
        </w:rPr>
      </w:pPr>
      <w:r w:rsidRPr="00591D98">
        <w:rPr>
          <w:sz w:val="18"/>
          <w:szCs w:val="18"/>
        </w:rPr>
        <w:t>ПОСТАНОВЛЯЮ:</w:t>
      </w:r>
    </w:p>
    <w:p w:rsidR="00AC1E31" w:rsidRPr="00591D98" w:rsidRDefault="00AC1E31" w:rsidP="005A44FF">
      <w:pPr>
        <w:pStyle w:val="formattext"/>
        <w:numPr>
          <w:ilvl w:val="0"/>
          <w:numId w:val="29"/>
        </w:numPr>
        <w:tabs>
          <w:tab w:val="left" w:pos="993"/>
        </w:tabs>
        <w:spacing w:before="0" w:beforeAutospacing="0" w:after="0" w:afterAutospacing="0"/>
        <w:ind w:left="0" w:firstLine="709"/>
        <w:jc w:val="both"/>
        <w:rPr>
          <w:sz w:val="18"/>
          <w:szCs w:val="18"/>
        </w:rPr>
      </w:pPr>
      <w:r w:rsidRPr="00591D98">
        <w:rPr>
          <w:sz w:val="18"/>
          <w:szCs w:val="18"/>
        </w:rPr>
        <w:t>Утвердить прилагаемый перечень должностных лиц администрации Трубчевского муниципального района, уполномоченных составлять протоколы об административных правонарушениях, предусмотренных Законом Брянской области от 15.06.2007 № 88-З «Об административных правонарушениях на территории Брянской области».</w:t>
      </w:r>
    </w:p>
    <w:p w:rsidR="00AC1E31" w:rsidRPr="00591D98" w:rsidRDefault="00AC1E31" w:rsidP="005A44FF">
      <w:pPr>
        <w:pStyle w:val="formattext"/>
        <w:numPr>
          <w:ilvl w:val="0"/>
          <w:numId w:val="29"/>
        </w:numPr>
        <w:tabs>
          <w:tab w:val="left" w:pos="993"/>
        </w:tabs>
        <w:spacing w:before="0" w:beforeAutospacing="0" w:after="0" w:afterAutospacing="0"/>
        <w:ind w:left="0" w:firstLine="709"/>
        <w:jc w:val="both"/>
        <w:rPr>
          <w:sz w:val="18"/>
          <w:szCs w:val="18"/>
        </w:rPr>
      </w:pPr>
      <w:r w:rsidRPr="00591D98">
        <w:rPr>
          <w:sz w:val="18"/>
          <w:szCs w:val="18"/>
        </w:rPr>
        <w:t>Признать утратившими силу постановления администрации Трубчевского муниципального района от 04.12.2020 № 764 «О Перечне должностных лиц администрации Трубчевского муниципального района, уполномоченных составлять протоколы об административных правонарушениях», от 06.04.2023 № 228 «О внесении изменений в перечень должностных лиц администрации Трубчевского муниципального района, уполномоченных составлять протоколы об административных правонарушениях».</w:t>
      </w:r>
    </w:p>
    <w:p w:rsidR="00AC1E31" w:rsidRPr="00591D98" w:rsidRDefault="00AC1E31" w:rsidP="005A44FF">
      <w:pPr>
        <w:pStyle w:val="formattext"/>
        <w:tabs>
          <w:tab w:val="left" w:pos="993"/>
        </w:tabs>
        <w:spacing w:before="0" w:beforeAutospacing="0" w:after="0" w:afterAutospacing="0"/>
        <w:ind w:firstLine="709"/>
        <w:jc w:val="both"/>
        <w:rPr>
          <w:sz w:val="18"/>
          <w:szCs w:val="18"/>
        </w:rPr>
      </w:pPr>
      <w:r w:rsidRPr="00591D98">
        <w:rPr>
          <w:sz w:val="18"/>
          <w:szCs w:val="18"/>
        </w:rPr>
        <w:t>3.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w:t>
      </w:r>
    </w:p>
    <w:p w:rsidR="00AC1E31" w:rsidRPr="00591D98" w:rsidRDefault="00AC1E31" w:rsidP="005A44FF">
      <w:pPr>
        <w:pStyle w:val="formattext"/>
        <w:numPr>
          <w:ilvl w:val="0"/>
          <w:numId w:val="30"/>
        </w:numPr>
        <w:tabs>
          <w:tab w:val="left" w:pos="993"/>
        </w:tabs>
        <w:spacing w:before="0" w:beforeAutospacing="0" w:after="0" w:afterAutospacing="0"/>
        <w:ind w:left="0" w:firstLine="709"/>
        <w:jc w:val="both"/>
        <w:rPr>
          <w:sz w:val="18"/>
          <w:szCs w:val="18"/>
        </w:rPr>
      </w:pPr>
      <w:r w:rsidRPr="00591D98">
        <w:rPr>
          <w:sz w:val="18"/>
          <w:szCs w:val="18"/>
        </w:rPr>
        <w:t>Контроль за исполнением настоящего постановления возложить на заместителя главы администрации Трубчевского муниципального района Н.Н. Ничепоренко.</w:t>
      </w:r>
    </w:p>
    <w:p w:rsidR="00AC1E31" w:rsidRPr="00591D98" w:rsidRDefault="00AC1E31" w:rsidP="005A44FF">
      <w:pPr>
        <w:pStyle w:val="formattext"/>
        <w:spacing w:before="0" w:beforeAutospacing="0" w:after="0" w:afterAutospacing="0"/>
        <w:jc w:val="both"/>
        <w:rPr>
          <w:sz w:val="18"/>
          <w:szCs w:val="18"/>
        </w:rPr>
      </w:pPr>
    </w:p>
    <w:p w:rsidR="00AC1E31" w:rsidRPr="00591D98" w:rsidRDefault="00AC1E31" w:rsidP="00591D98">
      <w:pPr>
        <w:pStyle w:val="formattext"/>
        <w:spacing w:before="0" w:beforeAutospacing="0" w:after="0" w:afterAutospacing="0"/>
        <w:rPr>
          <w:bCs/>
          <w:sz w:val="18"/>
          <w:szCs w:val="18"/>
        </w:rPr>
      </w:pPr>
      <w:r w:rsidRPr="00591D98">
        <w:rPr>
          <w:bCs/>
          <w:sz w:val="18"/>
          <w:szCs w:val="18"/>
        </w:rPr>
        <w:t>Глава администрации</w:t>
      </w:r>
      <w:r w:rsidRPr="00591D98">
        <w:rPr>
          <w:bCs/>
          <w:sz w:val="18"/>
          <w:szCs w:val="18"/>
        </w:rPr>
        <w:tab/>
      </w:r>
      <w:r w:rsidRPr="00591D98">
        <w:rPr>
          <w:bCs/>
          <w:sz w:val="18"/>
          <w:szCs w:val="18"/>
        </w:rPr>
        <w:tab/>
      </w:r>
    </w:p>
    <w:p w:rsidR="00AC1E31" w:rsidRPr="00591D98" w:rsidRDefault="00AC1E31" w:rsidP="00591D98">
      <w:pPr>
        <w:pStyle w:val="formattext"/>
        <w:spacing w:before="0" w:beforeAutospacing="0" w:after="0" w:afterAutospacing="0"/>
        <w:jc w:val="both"/>
        <w:rPr>
          <w:bCs/>
          <w:sz w:val="18"/>
          <w:szCs w:val="18"/>
        </w:rPr>
      </w:pPr>
      <w:r w:rsidRPr="00591D98">
        <w:rPr>
          <w:bCs/>
          <w:sz w:val="18"/>
          <w:szCs w:val="18"/>
        </w:rPr>
        <w:t xml:space="preserve">Трубчевского муниципального района                                      </w:t>
      </w:r>
      <w:r w:rsidR="005A44FF">
        <w:rPr>
          <w:bCs/>
          <w:sz w:val="18"/>
          <w:szCs w:val="18"/>
        </w:rPr>
        <w:t xml:space="preserve">                                                                                                      </w:t>
      </w:r>
      <w:r w:rsidRPr="00591D98">
        <w:rPr>
          <w:bCs/>
          <w:sz w:val="18"/>
          <w:szCs w:val="18"/>
        </w:rPr>
        <w:t>И.И. Обыдённов</w:t>
      </w:r>
    </w:p>
    <w:p w:rsidR="00077221" w:rsidRDefault="00077221" w:rsidP="00591D98">
      <w:pPr>
        <w:pStyle w:val="formattext"/>
        <w:spacing w:before="0" w:beforeAutospacing="0" w:after="0" w:afterAutospacing="0"/>
        <w:jc w:val="both"/>
        <w:rPr>
          <w:sz w:val="18"/>
          <w:szCs w:val="18"/>
        </w:rPr>
      </w:pPr>
    </w:p>
    <w:p w:rsidR="00AC1E31" w:rsidRPr="00591D98" w:rsidRDefault="00AC1E31" w:rsidP="00077221">
      <w:pPr>
        <w:pStyle w:val="formattext"/>
        <w:spacing w:before="0" w:beforeAutospacing="0" w:after="0" w:afterAutospacing="0"/>
        <w:jc w:val="right"/>
        <w:rPr>
          <w:sz w:val="18"/>
          <w:szCs w:val="18"/>
        </w:rPr>
      </w:pPr>
      <w:r w:rsidRPr="00591D98">
        <w:rPr>
          <w:sz w:val="18"/>
          <w:szCs w:val="18"/>
        </w:rPr>
        <w:t>Утвержден</w:t>
      </w:r>
    </w:p>
    <w:p w:rsidR="00AC1E31" w:rsidRPr="00591D98" w:rsidRDefault="00AC1E31" w:rsidP="00077221">
      <w:pPr>
        <w:pStyle w:val="formattext"/>
        <w:spacing w:before="0" w:beforeAutospacing="0" w:after="0" w:afterAutospacing="0"/>
        <w:jc w:val="right"/>
        <w:rPr>
          <w:sz w:val="18"/>
          <w:szCs w:val="18"/>
        </w:rPr>
      </w:pPr>
      <w:r w:rsidRPr="00591D98">
        <w:rPr>
          <w:sz w:val="18"/>
          <w:szCs w:val="18"/>
        </w:rPr>
        <w:t>постановлением администрации</w:t>
      </w:r>
    </w:p>
    <w:p w:rsidR="00AC1E31" w:rsidRPr="00591D98" w:rsidRDefault="00AC1E31" w:rsidP="00077221">
      <w:pPr>
        <w:pStyle w:val="formattext"/>
        <w:spacing w:before="0" w:beforeAutospacing="0" w:after="0" w:afterAutospacing="0"/>
        <w:jc w:val="right"/>
        <w:rPr>
          <w:sz w:val="18"/>
          <w:szCs w:val="18"/>
        </w:rPr>
      </w:pPr>
      <w:r w:rsidRPr="00591D98">
        <w:rPr>
          <w:sz w:val="18"/>
          <w:szCs w:val="18"/>
        </w:rPr>
        <w:t>Трубчевского муниципального района</w:t>
      </w:r>
    </w:p>
    <w:p w:rsidR="00AC1E31" w:rsidRPr="00591D98" w:rsidRDefault="00AC1E31" w:rsidP="00077221">
      <w:pPr>
        <w:pStyle w:val="formattext"/>
        <w:spacing w:before="0" w:beforeAutospacing="0" w:after="0" w:afterAutospacing="0"/>
        <w:jc w:val="right"/>
        <w:rPr>
          <w:sz w:val="18"/>
          <w:szCs w:val="18"/>
        </w:rPr>
      </w:pPr>
      <w:r w:rsidRPr="00591D98">
        <w:rPr>
          <w:sz w:val="18"/>
          <w:szCs w:val="18"/>
        </w:rPr>
        <w:t>от 24.10.2023г. № 757</w:t>
      </w:r>
    </w:p>
    <w:p w:rsidR="00AC1E31" w:rsidRPr="00591D98" w:rsidRDefault="00AC1E31" w:rsidP="00591D98">
      <w:pPr>
        <w:pStyle w:val="formattext"/>
        <w:spacing w:before="0" w:beforeAutospacing="0" w:after="0" w:afterAutospacing="0"/>
        <w:jc w:val="both"/>
        <w:rPr>
          <w:sz w:val="18"/>
          <w:szCs w:val="18"/>
        </w:rPr>
      </w:pPr>
    </w:p>
    <w:p w:rsidR="00AC1E31" w:rsidRPr="00591D98" w:rsidRDefault="00AC1E31" w:rsidP="00077221">
      <w:pPr>
        <w:pStyle w:val="formattext"/>
        <w:spacing w:before="0" w:beforeAutospacing="0" w:after="0" w:afterAutospacing="0"/>
        <w:jc w:val="center"/>
        <w:rPr>
          <w:sz w:val="18"/>
          <w:szCs w:val="18"/>
        </w:rPr>
      </w:pPr>
      <w:r w:rsidRPr="00591D98">
        <w:rPr>
          <w:sz w:val="18"/>
          <w:szCs w:val="18"/>
        </w:rPr>
        <w:t>ПЕРЕЧЕНЬ</w:t>
      </w:r>
    </w:p>
    <w:p w:rsidR="00AC1E31" w:rsidRPr="00591D98" w:rsidRDefault="00AC1E31" w:rsidP="00077221">
      <w:pPr>
        <w:pStyle w:val="formattext"/>
        <w:spacing w:before="0" w:beforeAutospacing="0" w:after="0" w:afterAutospacing="0"/>
        <w:jc w:val="center"/>
        <w:rPr>
          <w:sz w:val="18"/>
          <w:szCs w:val="18"/>
        </w:rPr>
      </w:pPr>
      <w:r w:rsidRPr="00591D98">
        <w:rPr>
          <w:sz w:val="18"/>
          <w:szCs w:val="18"/>
        </w:rPr>
        <w:t>перечень должностных лиц администрации Трубчевского муниципального района, уполномоченных составлять протоколы об административных правонарушениях, предусмотренных Законом Брянской области от 15.06.2007 № 88-З «Об административных правонарушениях на территории Брянской области»</w:t>
      </w:r>
    </w:p>
    <w:p w:rsidR="00AC1E31" w:rsidRPr="00591D98" w:rsidRDefault="00AC1E31" w:rsidP="00591D98">
      <w:pPr>
        <w:pStyle w:val="formattext"/>
        <w:spacing w:before="0" w:beforeAutospacing="0" w:after="0" w:afterAutospacing="0"/>
        <w:rPr>
          <w:sz w:val="18"/>
          <w:szCs w:val="18"/>
        </w:rPr>
      </w:pPr>
    </w:p>
    <w:tbl>
      <w:tblPr>
        <w:tblW w:w="16795"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
        <w:gridCol w:w="534"/>
        <w:gridCol w:w="5986"/>
        <w:gridCol w:w="534"/>
        <w:gridCol w:w="3436"/>
        <w:gridCol w:w="142"/>
        <w:gridCol w:w="136"/>
        <w:gridCol w:w="2304"/>
        <w:gridCol w:w="3547"/>
      </w:tblGrid>
      <w:tr w:rsidR="00053B15" w:rsidRPr="00591D98" w:rsidTr="00077221">
        <w:trPr>
          <w:gridBefore w:val="1"/>
          <w:gridAfter w:val="3"/>
          <w:wBefore w:w="176" w:type="dxa"/>
          <w:wAfter w:w="5987" w:type="dxa"/>
        </w:trPr>
        <w:tc>
          <w:tcPr>
            <w:tcW w:w="534" w:type="dxa"/>
          </w:tcPr>
          <w:p w:rsidR="00AC1E31" w:rsidRPr="00591D98" w:rsidRDefault="00AC1E31" w:rsidP="00591D98">
            <w:pPr>
              <w:pStyle w:val="formattext"/>
              <w:spacing w:before="0" w:beforeAutospacing="0" w:after="0" w:afterAutospacing="0"/>
              <w:jc w:val="both"/>
              <w:rPr>
                <w:sz w:val="18"/>
                <w:szCs w:val="18"/>
              </w:rPr>
            </w:pPr>
            <w:r w:rsidRPr="00591D98">
              <w:rPr>
                <w:sz w:val="18"/>
                <w:szCs w:val="18"/>
              </w:rPr>
              <w:t>№ п/п</w:t>
            </w:r>
          </w:p>
        </w:tc>
        <w:tc>
          <w:tcPr>
            <w:tcW w:w="5986" w:type="dxa"/>
          </w:tcPr>
          <w:p w:rsidR="00AC1E31" w:rsidRPr="00591D98" w:rsidRDefault="00AC1E31" w:rsidP="00591D98">
            <w:pPr>
              <w:pStyle w:val="formattext"/>
              <w:spacing w:before="0" w:beforeAutospacing="0" w:after="0" w:afterAutospacing="0"/>
              <w:jc w:val="both"/>
              <w:rPr>
                <w:sz w:val="18"/>
                <w:szCs w:val="18"/>
              </w:rPr>
            </w:pPr>
            <w:r w:rsidRPr="00591D98">
              <w:rPr>
                <w:sz w:val="18"/>
                <w:szCs w:val="18"/>
              </w:rPr>
              <w:t>Правовая норма, предусматривающая административную ответственность за административное правонарушение</w:t>
            </w:r>
          </w:p>
        </w:tc>
        <w:tc>
          <w:tcPr>
            <w:tcW w:w="4112" w:type="dxa"/>
            <w:gridSpan w:val="3"/>
          </w:tcPr>
          <w:p w:rsidR="00AC1E31" w:rsidRPr="00591D98" w:rsidRDefault="00AC1E31" w:rsidP="00591D98">
            <w:pPr>
              <w:pStyle w:val="formattext"/>
              <w:spacing w:before="0" w:beforeAutospacing="0" w:after="0" w:afterAutospacing="0"/>
              <w:jc w:val="both"/>
              <w:rPr>
                <w:sz w:val="18"/>
                <w:szCs w:val="18"/>
              </w:rPr>
            </w:pPr>
            <w:r w:rsidRPr="00591D98">
              <w:rPr>
                <w:sz w:val="18"/>
                <w:szCs w:val="18"/>
              </w:rPr>
              <w:t>Должностное лицо администрации Трубчевского муниципального района, уполномоченное составлять протоколы об административных правонарушениях</w:t>
            </w:r>
          </w:p>
        </w:tc>
      </w:tr>
      <w:tr w:rsidR="00053B15" w:rsidRPr="00591D98" w:rsidTr="00077221">
        <w:trPr>
          <w:gridBefore w:val="1"/>
          <w:gridAfter w:val="3"/>
          <w:wBefore w:w="176" w:type="dxa"/>
          <w:wAfter w:w="5987" w:type="dxa"/>
        </w:trPr>
        <w:tc>
          <w:tcPr>
            <w:tcW w:w="534" w:type="dxa"/>
          </w:tcPr>
          <w:p w:rsidR="00AC1E31" w:rsidRPr="00591D98" w:rsidRDefault="00AC1E31" w:rsidP="00AC720A">
            <w:pPr>
              <w:pStyle w:val="formattext"/>
              <w:numPr>
                <w:ilvl w:val="0"/>
                <w:numId w:val="28"/>
              </w:numPr>
              <w:spacing w:before="0" w:beforeAutospacing="0" w:after="0" w:afterAutospacing="0"/>
              <w:ind w:left="0"/>
              <w:jc w:val="both"/>
              <w:rPr>
                <w:sz w:val="18"/>
                <w:szCs w:val="18"/>
              </w:rPr>
            </w:pPr>
          </w:p>
        </w:tc>
        <w:tc>
          <w:tcPr>
            <w:tcW w:w="5986" w:type="dxa"/>
          </w:tcPr>
          <w:p w:rsidR="00AC1E31" w:rsidRPr="00591D98" w:rsidRDefault="00AC1E31" w:rsidP="00591D98">
            <w:pPr>
              <w:pStyle w:val="formattext"/>
              <w:spacing w:before="0" w:beforeAutospacing="0" w:after="0" w:afterAutospacing="0"/>
              <w:jc w:val="both"/>
              <w:rPr>
                <w:sz w:val="18"/>
                <w:szCs w:val="18"/>
              </w:rPr>
            </w:pPr>
            <w:r w:rsidRPr="00591D98">
              <w:rPr>
                <w:sz w:val="18"/>
                <w:szCs w:val="18"/>
              </w:rPr>
              <w:t>Статья 1. Незаконные действия по отношению к символам Брянской области, официальным символам муниципальных образований</w:t>
            </w:r>
          </w:p>
        </w:tc>
        <w:tc>
          <w:tcPr>
            <w:tcW w:w="4112" w:type="dxa"/>
            <w:gridSpan w:val="3"/>
          </w:tcPr>
          <w:p w:rsidR="00AC1E31" w:rsidRPr="00591D98" w:rsidRDefault="00AC1E31" w:rsidP="00591D98">
            <w:pPr>
              <w:pStyle w:val="formattext"/>
              <w:spacing w:before="0" w:beforeAutospacing="0" w:after="0" w:afterAutospacing="0"/>
              <w:jc w:val="both"/>
              <w:rPr>
                <w:sz w:val="18"/>
                <w:szCs w:val="18"/>
              </w:rPr>
            </w:pPr>
            <w:r w:rsidRPr="00591D98">
              <w:rPr>
                <w:sz w:val="18"/>
                <w:szCs w:val="18"/>
              </w:rPr>
              <w:t>- руководитель аппарата</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начальник организационно-правового отдела</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главный специалист организационно-правового отдела</w:t>
            </w:r>
          </w:p>
        </w:tc>
      </w:tr>
      <w:tr w:rsidR="00053B15" w:rsidRPr="00591D98" w:rsidTr="00077221">
        <w:trPr>
          <w:gridBefore w:val="1"/>
          <w:gridAfter w:val="3"/>
          <w:wBefore w:w="176" w:type="dxa"/>
          <w:wAfter w:w="5987" w:type="dxa"/>
        </w:trPr>
        <w:tc>
          <w:tcPr>
            <w:tcW w:w="534" w:type="dxa"/>
          </w:tcPr>
          <w:p w:rsidR="00AC1E31" w:rsidRPr="00591D98" w:rsidRDefault="00AC1E31" w:rsidP="00AC720A">
            <w:pPr>
              <w:pStyle w:val="formattext"/>
              <w:numPr>
                <w:ilvl w:val="0"/>
                <w:numId w:val="28"/>
              </w:numPr>
              <w:spacing w:before="0" w:beforeAutospacing="0" w:after="0" w:afterAutospacing="0"/>
              <w:ind w:left="0"/>
              <w:jc w:val="both"/>
              <w:rPr>
                <w:sz w:val="18"/>
                <w:szCs w:val="18"/>
              </w:rPr>
            </w:pPr>
          </w:p>
        </w:tc>
        <w:tc>
          <w:tcPr>
            <w:tcW w:w="5986" w:type="dxa"/>
          </w:tcPr>
          <w:p w:rsidR="00AC1E31" w:rsidRPr="00591D98" w:rsidRDefault="00AC1E31" w:rsidP="00591D98">
            <w:pPr>
              <w:pStyle w:val="formattext"/>
              <w:spacing w:before="0" w:beforeAutospacing="0" w:after="0" w:afterAutospacing="0"/>
              <w:jc w:val="both"/>
              <w:rPr>
                <w:sz w:val="18"/>
                <w:szCs w:val="18"/>
              </w:rPr>
            </w:pPr>
            <w:r w:rsidRPr="00591D98">
              <w:rPr>
                <w:sz w:val="18"/>
                <w:szCs w:val="18"/>
              </w:rPr>
              <w:t>Статья 1.1. Надругательство над гербом или флагом Брянской области</w:t>
            </w:r>
          </w:p>
          <w:p w:rsidR="00AC1E31" w:rsidRPr="00591D98" w:rsidRDefault="00AC1E31" w:rsidP="00591D98">
            <w:pPr>
              <w:pStyle w:val="formattext"/>
              <w:spacing w:before="0" w:beforeAutospacing="0" w:after="0" w:afterAutospacing="0"/>
              <w:jc w:val="both"/>
              <w:rPr>
                <w:sz w:val="18"/>
                <w:szCs w:val="18"/>
              </w:rPr>
            </w:pPr>
          </w:p>
        </w:tc>
        <w:tc>
          <w:tcPr>
            <w:tcW w:w="4112" w:type="dxa"/>
            <w:gridSpan w:val="3"/>
          </w:tcPr>
          <w:p w:rsidR="00AC1E31" w:rsidRPr="00591D98" w:rsidRDefault="00AC1E31" w:rsidP="00591D98">
            <w:pPr>
              <w:pStyle w:val="formattext"/>
              <w:spacing w:before="0" w:beforeAutospacing="0" w:after="0" w:afterAutospacing="0"/>
              <w:jc w:val="both"/>
              <w:rPr>
                <w:sz w:val="18"/>
                <w:szCs w:val="18"/>
              </w:rPr>
            </w:pPr>
            <w:r w:rsidRPr="00591D98">
              <w:rPr>
                <w:sz w:val="18"/>
                <w:szCs w:val="18"/>
              </w:rPr>
              <w:t>- руководитель аппарата</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начальник организационно-правового отдела</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главный специалист организационно-правового отдела</w:t>
            </w:r>
          </w:p>
        </w:tc>
      </w:tr>
      <w:tr w:rsidR="00053B15" w:rsidRPr="00591D98" w:rsidTr="00077221">
        <w:trPr>
          <w:gridBefore w:val="1"/>
          <w:gridAfter w:val="3"/>
          <w:wBefore w:w="176" w:type="dxa"/>
          <w:wAfter w:w="5987" w:type="dxa"/>
        </w:trPr>
        <w:tc>
          <w:tcPr>
            <w:tcW w:w="534" w:type="dxa"/>
          </w:tcPr>
          <w:p w:rsidR="00AC1E31" w:rsidRPr="00591D98" w:rsidRDefault="00AC1E31" w:rsidP="00AC720A">
            <w:pPr>
              <w:pStyle w:val="formattext"/>
              <w:numPr>
                <w:ilvl w:val="0"/>
                <w:numId w:val="28"/>
              </w:numPr>
              <w:spacing w:before="0" w:beforeAutospacing="0" w:after="0" w:afterAutospacing="0"/>
              <w:ind w:left="0"/>
              <w:jc w:val="both"/>
              <w:rPr>
                <w:sz w:val="18"/>
                <w:szCs w:val="18"/>
              </w:rPr>
            </w:pPr>
          </w:p>
        </w:tc>
        <w:tc>
          <w:tcPr>
            <w:tcW w:w="5986" w:type="dxa"/>
          </w:tcPr>
          <w:p w:rsidR="00AC1E31" w:rsidRPr="00591D98" w:rsidRDefault="00AC1E31" w:rsidP="00591D98">
            <w:pPr>
              <w:pStyle w:val="formattext"/>
              <w:spacing w:before="0" w:beforeAutospacing="0" w:after="0" w:afterAutospacing="0"/>
              <w:jc w:val="both"/>
              <w:rPr>
                <w:sz w:val="18"/>
                <w:szCs w:val="18"/>
              </w:rPr>
            </w:pPr>
            <w:r w:rsidRPr="00591D98">
              <w:rPr>
                <w:sz w:val="18"/>
                <w:szCs w:val="18"/>
              </w:rPr>
              <w:t>Статья 2. Невыполнение законных требований депутата областной Думы</w:t>
            </w:r>
          </w:p>
          <w:p w:rsidR="00AC1E31" w:rsidRPr="00591D98" w:rsidRDefault="00AC1E31" w:rsidP="00591D98">
            <w:pPr>
              <w:pStyle w:val="formattext"/>
              <w:spacing w:before="0" w:beforeAutospacing="0" w:after="0" w:afterAutospacing="0"/>
              <w:jc w:val="both"/>
              <w:rPr>
                <w:sz w:val="18"/>
                <w:szCs w:val="18"/>
              </w:rPr>
            </w:pPr>
          </w:p>
        </w:tc>
        <w:tc>
          <w:tcPr>
            <w:tcW w:w="4112" w:type="dxa"/>
            <w:gridSpan w:val="3"/>
          </w:tcPr>
          <w:p w:rsidR="00AC1E31" w:rsidRPr="00591D98" w:rsidRDefault="00AC1E31" w:rsidP="00591D98">
            <w:pPr>
              <w:pStyle w:val="formattext"/>
              <w:spacing w:before="0" w:beforeAutospacing="0" w:after="0" w:afterAutospacing="0"/>
              <w:jc w:val="both"/>
              <w:rPr>
                <w:sz w:val="18"/>
                <w:szCs w:val="18"/>
              </w:rPr>
            </w:pPr>
            <w:r w:rsidRPr="00591D98">
              <w:rPr>
                <w:sz w:val="18"/>
                <w:szCs w:val="18"/>
              </w:rPr>
              <w:t>- руководитель аппарата</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начальник организационно-правового отдела</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главный специалист организационно-правового отдела</w:t>
            </w:r>
          </w:p>
        </w:tc>
      </w:tr>
      <w:tr w:rsidR="00053B15" w:rsidRPr="00591D98" w:rsidTr="00077221">
        <w:trPr>
          <w:gridBefore w:val="1"/>
          <w:gridAfter w:val="3"/>
          <w:wBefore w:w="176" w:type="dxa"/>
          <w:wAfter w:w="5987" w:type="dxa"/>
        </w:trPr>
        <w:tc>
          <w:tcPr>
            <w:tcW w:w="534" w:type="dxa"/>
          </w:tcPr>
          <w:p w:rsidR="00AC1E31" w:rsidRPr="00591D98" w:rsidRDefault="00AC1E31" w:rsidP="00AC720A">
            <w:pPr>
              <w:pStyle w:val="formattext"/>
              <w:numPr>
                <w:ilvl w:val="0"/>
                <w:numId w:val="28"/>
              </w:numPr>
              <w:spacing w:before="0" w:beforeAutospacing="0" w:after="0" w:afterAutospacing="0"/>
              <w:ind w:left="0"/>
              <w:jc w:val="both"/>
              <w:rPr>
                <w:sz w:val="18"/>
                <w:szCs w:val="18"/>
              </w:rPr>
            </w:pPr>
          </w:p>
        </w:tc>
        <w:tc>
          <w:tcPr>
            <w:tcW w:w="5986" w:type="dxa"/>
          </w:tcPr>
          <w:p w:rsidR="00AC1E31" w:rsidRPr="00591D98" w:rsidRDefault="00AC1E31" w:rsidP="00591D98">
            <w:pPr>
              <w:pStyle w:val="formattext"/>
              <w:spacing w:before="0" w:beforeAutospacing="0" w:after="0" w:afterAutospacing="0"/>
              <w:jc w:val="both"/>
              <w:rPr>
                <w:sz w:val="18"/>
                <w:szCs w:val="18"/>
              </w:rPr>
            </w:pPr>
            <w:r w:rsidRPr="00591D98">
              <w:rPr>
                <w:sz w:val="18"/>
                <w:szCs w:val="18"/>
              </w:rPr>
              <w:t>Статья 3. Невыполнение законных требований депутата представительного органа муниципального образования, создание препятствий в осуществлении его законной деятельности</w:t>
            </w:r>
          </w:p>
        </w:tc>
        <w:tc>
          <w:tcPr>
            <w:tcW w:w="4112" w:type="dxa"/>
            <w:gridSpan w:val="3"/>
          </w:tcPr>
          <w:p w:rsidR="00AC1E31" w:rsidRPr="00591D98" w:rsidRDefault="00AC1E31" w:rsidP="00591D98">
            <w:pPr>
              <w:pStyle w:val="formattext"/>
              <w:spacing w:before="0" w:beforeAutospacing="0" w:after="0" w:afterAutospacing="0"/>
              <w:jc w:val="both"/>
              <w:rPr>
                <w:sz w:val="18"/>
                <w:szCs w:val="18"/>
              </w:rPr>
            </w:pPr>
            <w:r w:rsidRPr="00591D98">
              <w:rPr>
                <w:sz w:val="18"/>
                <w:szCs w:val="18"/>
              </w:rPr>
              <w:t>- руководитель аппарата</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начальник организационно-правового отдела</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главный специалист организационно-правового отдела</w:t>
            </w:r>
          </w:p>
        </w:tc>
      </w:tr>
      <w:tr w:rsidR="00053B15" w:rsidRPr="00591D98" w:rsidTr="00077221">
        <w:trPr>
          <w:gridBefore w:val="1"/>
          <w:gridAfter w:val="3"/>
          <w:wBefore w:w="176" w:type="dxa"/>
          <w:wAfter w:w="5987" w:type="dxa"/>
        </w:trPr>
        <w:tc>
          <w:tcPr>
            <w:tcW w:w="534" w:type="dxa"/>
          </w:tcPr>
          <w:p w:rsidR="00AC1E31" w:rsidRPr="00591D98" w:rsidRDefault="00AC1E31" w:rsidP="00AC720A">
            <w:pPr>
              <w:pStyle w:val="formattext"/>
              <w:numPr>
                <w:ilvl w:val="0"/>
                <w:numId w:val="28"/>
              </w:numPr>
              <w:spacing w:before="0" w:beforeAutospacing="0" w:after="0" w:afterAutospacing="0"/>
              <w:ind w:left="0"/>
              <w:jc w:val="both"/>
              <w:rPr>
                <w:sz w:val="18"/>
                <w:szCs w:val="18"/>
              </w:rPr>
            </w:pPr>
          </w:p>
        </w:tc>
        <w:tc>
          <w:tcPr>
            <w:tcW w:w="5986" w:type="dxa"/>
          </w:tcPr>
          <w:p w:rsidR="00AC1E31" w:rsidRPr="00591D98" w:rsidRDefault="00AC1E31" w:rsidP="00591D98">
            <w:pPr>
              <w:pStyle w:val="formattext"/>
              <w:spacing w:before="0" w:beforeAutospacing="0" w:after="0" w:afterAutospacing="0"/>
              <w:jc w:val="both"/>
              <w:rPr>
                <w:sz w:val="18"/>
                <w:szCs w:val="18"/>
              </w:rPr>
            </w:pPr>
            <w:r w:rsidRPr="00591D98">
              <w:rPr>
                <w:sz w:val="18"/>
                <w:szCs w:val="18"/>
              </w:rPr>
              <w:t>Статья 4. Неповиновение законному распоряжению или требованию должностного лица органа местного самоуправления, осуществляющего контрольные функции</w:t>
            </w:r>
          </w:p>
        </w:tc>
        <w:tc>
          <w:tcPr>
            <w:tcW w:w="4112" w:type="dxa"/>
            <w:gridSpan w:val="3"/>
          </w:tcPr>
          <w:p w:rsidR="00AC1E31" w:rsidRPr="00591D98" w:rsidRDefault="00AC1E31" w:rsidP="00591D98">
            <w:pPr>
              <w:pStyle w:val="formattext"/>
              <w:spacing w:before="0" w:beforeAutospacing="0" w:after="0" w:afterAutospacing="0"/>
              <w:jc w:val="both"/>
              <w:rPr>
                <w:sz w:val="18"/>
                <w:szCs w:val="18"/>
              </w:rPr>
            </w:pPr>
            <w:r w:rsidRPr="00591D98">
              <w:rPr>
                <w:sz w:val="18"/>
                <w:szCs w:val="18"/>
              </w:rPr>
              <w:t>- начальник отдела по управлению муниципальным имуществом</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начальник отдела контрольно-ревизионной работы и защиты информации</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начальник отдела архитектуры и жилищно-коммунального хозяйства</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заместитель начальника архитектуры и жилищно-коммунального хозяйства</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ведущий специалист отдела архитектуры и жилищно-коммунального хозяйства</w:t>
            </w:r>
          </w:p>
        </w:tc>
      </w:tr>
      <w:tr w:rsidR="00053B15" w:rsidRPr="00591D98" w:rsidTr="00077221">
        <w:trPr>
          <w:gridBefore w:val="1"/>
          <w:gridAfter w:val="3"/>
          <w:wBefore w:w="176" w:type="dxa"/>
          <w:wAfter w:w="5987" w:type="dxa"/>
        </w:trPr>
        <w:tc>
          <w:tcPr>
            <w:tcW w:w="534" w:type="dxa"/>
          </w:tcPr>
          <w:p w:rsidR="00AC1E31" w:rsidRPr="00591D98" w:rsidRDefault="00AC1E31" w:rsidP="00AC720A">
            <w:pPr>
              <w:pStyle w:val="formattext"/>
              <w:numPr>
                <w:ilvl w:val="0"/>
                <w:numId w:val="28"/>
              </w:numPr>
              <w:spacing w:before="0" w:beforeAutospacing="0" w:after="0" w:afterAutospacing="0"/>
              <w:ind w:left="0"/>
              <w:jc w:val="both"/>
              <w:rPr>
                <w:sz w:val="18"/>
                <w:szCs w:val="18"/>
              </w:rPr>
            </w:pPr>
          </w:p>
        </w:tc>
        <w:tc>
          <w:tcPr>
            <w:tcW w:w="5986" w:type="dxa"/>
          </w:tcPr>
          <w:p w:rsidR="00AC1E31" w:rsidRPr="00591D98" w:rsidRDefault="00AC1E31" w:rsidP="00591D98">
            <w:pPr>
              <w:pStyle w:val="formattext"/>
              <w:spacing w:before="0" w:beforeAutospacing="0" w:after="0" w:afterAutospacing="0"/>
              <w:rPr>
                <w:bCs/>
                <w:sz w:val="18"/>
                <w:szCs w:val="18"/>
              </w:rPr>
            </w:pPr>
            <w:r w:rsidRPr="00591D98">
              <w:rPr>
                <w:sz w:val="18"/>
                <w:szCs w:val="18"/>
              </w:rPr>
              <w:t>Пункт 2 статьи 5.1.</w:t>
            </w:r>
            <w:r w:rsidRPr="00591D98">
              <w:rPr>
                <w:bCs/>
                <w:sz w:val="18"/>
                <w:szCs w:val="18"/>
              </w:rPr>
              <w:t xml:space="preserve"> Неисполнение или нарушение решений органов по профилактике терроризма, минимизации и (или) ликвидации последствий его проявлений. </w:t>
            </w:r>
          </w:p>
          <w:p w:rsidR="00AC1E31" w:rsidRPr="00591D98" w:rsidRDefault="00AC1E31" w:rsidP="00591D98">
            <w:pPr>
              <w:pStyle w:val="formattext"/>
              <w:spacing w:before="0" w:beforeAutospacing="0" w:after="0" w:afterAutospacing="0"/>
              <w:rPr>
                <w:bCs/>
                <w:sz w:val="18"/>
                <w:szCs w:val="18"/>
              </w:rPr>
            </w:pPr>
            <w:r w:rsidRPr="00591D98">
              <w:rPr>
                <w:bCs/>
                <w:sz w:val="18"/>
                <w:szCs w:val="18"/>
              </w:rPr>
              <w:t>«Неисполнение или нарушение решения коллегиального органа по профилактике терроризма, а также по минимизации и (или) ликвидации последствий его проявлений, сформированного на территории одного муниципального образования в Брянской области или территориях нескольких муниципальных образований в Брянской области, принятого в пределах компетенции указанного органа»</w:t>
            </w:r>
          </w:p>
        </w:tc>
        <w:tc>
          <w:tcPr>
            <w:tcW w:w="4112" w:type="dxa"/>
            <w:gridSpan w:val="3"/>
          </w:tcPr>
          <w:p w:rsidR="00AC1E31" w:rsidRPr="00591D98" w:rsidRDefault="00AC1E31" w:rsidP="00591D98">
            <w:pPr>
              <w:pStyle w:val="formattext"/>
              <w:spacing w:before="0" w:beforeAutospacing="0" w:after="0" w:afterAutospacing="0"/>
              <w:jc w:val="both"/>
              <w:rPr>
                <w:sz w:val="18"/>
                <w:szCs w:val="18"/>
              </w:rPr>
            </w:pPr>
            <w:r w:rsidRPr="00591D98">
              <w:rPr>
                <w:sz w:val="18"/>
                <w:szCs w:val="18"/>
              </w:rPr>
              <w:t>- глава администрации</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заместитель главы администрации</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главный специалист сектора по мобилизационной работе и секретному делопроизводству</w:t>
            </w:r>
          </w:p>
        </w:tc>
      </w:tr>
      <w:tr w:rsidR="00053B15" w:rsidRPr="00591D98" w:rsidTr="00077221">
        <w:trPr>
          <w:gridBefore w:val="1"/>
          <w:gridAfter w:val="3"/>
          <w:wBefore w:w="176" w:type="dxa"/>
          <w:wAfter w:w="5987" w:type="dxa"/>
        </w:trPr>
        <w:tc>
          <w:tcPr>
            <w:tcW w:w="534" w:type="dxa"/>
          </w:tcPr>
          <w:p w:rsidR="00AC1E31" w:rsidRPr="00591D98" w:rsidRDefault="00AC1E31" w:rsidP="00AC720A">
            <w:pPr>
              <w:pStyle w:val="formattext"/>
              <w:numPr>
                <w:ilvl w:val="0"/>
                <w:numId w:val="28"/>
              </w:numPr>
              <w:spacing w:before="0" w:beforeAutospacing="0" w:after="0" w:afterAutospacing="0"/>
              <w:ind w:left="0"/>
              <w:jc w:val="both"/>
              <w:rPr>
                <w:sz w:val="18"/>
                <w:szCs w:val="18"/>
              </w:rPr>
            </w:pPr>
          </w:p>
        </w:tc>
        <w:tc>
          <w:tcPr>
            <w:tcW w:w="5986" w:type="dxa"/>
          </w:tcPr>
          <w:p w:rsidR="00AC1E31" w:rsidRPr="00591D98" w:rsidRDefault="00AC1E31" w:rsidP="00591D98">
            <w:pPr>
              <w:pStyle w:val="formattext"/>
              <w:spacing w:before="0" w:beforeAutospacing="0" w:after="0" w:afterAutospacing="0"/>
              <w:jc w:val="both"/>
              <w:rPr>
                <w:sz w:val="18"/>
                <w:szCs w:val="18"/>
              </w:rPr>
            </w:pPr>
            <w:r w:rsidRPr="00591D98">
              <w:rPr>
                <w:sz w:val="18"/>
                <w:szCs w:val="18"/>
              </w:rPr>
              <w:t xml:space="preserve">Статья 6. Неисполнение муниципальных правовых актов </w:t>
            </w:r>
          </w:p>
        </w:tc>
        <w:tc>
          <w:tcPr>
            <w:tcW w:w="4112" w:type="dxa"/>
            <w:gridSpan w:val="3"/>
          </w:tcPr>
          <w:p w:rsidR="00AC1E31" w:rsidRPr="00591D98" w:rsidRDefault="00AC1E31" w:rsidP="00591D98">
            <w:pPr>
              <w:pStyle w:val="formattext"/>
              <w:spacing w:before="0" w:beforeAutospacing="0" w:after="0" w:afterAutospacing="0"/>
              <w:jc w:val="both"/>
              <w:rPr>
                <w:sz w:val="18"/>
                <w:szCs w:val="18"/>
              </w:rPr>
            </w:pPr>
            <w:r w:rsidRPr="00591D98">
              <w:rPr>
                <w:sz w:val="18"/>
                <w:szCs w:val="18"/>
              </w:rPr>
              <w:t>- начальник организационно-правового отдела</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главный специалист организационно-правового отдела</w:t>
            </w:r>
          </w:p>
        </w:tc>
      </w:tr>
      <w:tr w:rsidR="00053B15" w:rsidRPr="00591D98" w:rsidTr="00077221">
        <w:trPr>
          <w:gridBefore w:val="1"/>
          <w:gridAfter w:val="3"/>
          <w:wBefore w:w="176" w:type="dxa"/>
          <w:wAfter w:w="5987" w:type="dxa"/>
        </w:trPr>
        <w:tc>
          <w:tcPr>
            <w:tcW w:w="534" w:type="dxa"/>
          </w:tcPr>
          <w:p w:rsidR="00AC1E31" w:rsidRPr="00591D98" w:rsidRDefault="00AC1E31" w:rsidP="00AC720A">
            <w:pPr>
              <w:pStyle w:val="formattext"/>
              <w:numPr>
                <w:ilvl w:val="0"/>
                <w:numId w:val="28"/>
              </w:numPr>
              <w:spacing w:before="0" w:beforeAutospacing="0" w:after="0" w:afterAutospacing="0"/>
              <w:ind w:left="0"/>
              <w:jc w:val="both"/>
              <w:rPr>
                <w:sz w:val="18"/>
                <w:szCs w:val="18"/>
              </w:rPr>
            </w:pPr>
          </w:p>
        </w:tc>
        <w:tc>
          <w:tcPr>
            <w:tcW w:w="5986" w:type="dxa"/>
          </w:tcPr>
          <w:p w:rsidR="00AC1E31" w:rsidRPr="00591D98" w:rsidRDefault="00AC1E31" w:rsidP="00591D98">
            <w:pPr>
              <w:pStyle w:val="formattext"/>
              <w:spacing w:before="0" w:beforeAutospacing="0" w:after="0" w:afterAutospacing="0"/>
              <w:jc w:val="both"/>
              <w:rPr>
                <w:sz w:val="18"/>
                <w:szCs w:val="18"/>
              </w:rPr>
            </w:pPr>
            <w:r w:rsidRPr="00591D98">
              <w:rPr>
                <w:sz w:val="18"/>
                <w:szCs w:val="18"/>
              </w:rPr>
              <w:t>Статья 7. Неисполнение должностными лицами обязанностей, установленных Законом Брянской области "Об Уполномоченном по правам человека в Брянской области"</w:t>
            </w:r>
          </w:p>
        </w:tc>
        <w:tc>
          <w:tcPr>
            <w:tcW w:w="4112" w:type="dxa"/>
            <w:gridSpan w:val="3"/>
          </w:tcPr>
          <w:p w:rsidR="00AC1E31" w:rsidRPr="00591D98" w:rsidRDefault="00AC1E31" w:rsidP="00591D98">
            <w:pPr>
              <w:pStyle w:val="formattext"/>
              <w:spacing w:before="0" w:beforeAutospacing="0" w:after="0" w:afterAutospacing="0"/>
              <w:jc w:val="both"/>
              <w:rPr>
                <w:sz w:val="18"/>
                <w:szCs w:val="18"/>
              </w:rPr>
            </w:pPr>
            <w:r w:rsidRPr="00591D98">
              <w:rPr>
                <w:sz w:val="18"/>
                <w:szCs w:val="18"/>
              </w:rPr>
              <w:t>- руководитель аппарата</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начальник организационно-правового отдела</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главный специалист организационно-правового отдела</w:t>
            </w:r>
          </w:p>
        </w:tc>
      </w:tr>
      <w:tr w:rsidR="00053B15" w:rsidRPr="00591D98" w:rsidTr="00077221">
        <w:trPr>
          <w:gridBefore w:val="1"/>
          <w:gridAfter w:val="3"/>
          <w:wBefore w:w="176" w:type="dxa"/>
          <w:wAfter w:w="5987" w:type="dxa"/>
        </w:trPr>
        <w:tc>
          <w:tcPr>
            <w:tcW w:w="534" w:type="dxa"/>
          </w:tcPr>
          <w:p w:rsidR="00AC1E31" w:rsidRPr="00591D98" w:rsidRDefault="00AC1E31" w:rsidP="00AC720A">
            <w:pPr>
              <w:pStyle w:val="formattext"/>
              <w:numPr>
                <w:ilvl w:val="0"/>
                <w:numId w:val="28"/>
              </w:numPr>
              <w:spacing w:before="0" w:beforeAutospacing="0" w:after="0" w:afterAutospacing="0"/>
              <w:ind w:left="0"/>
              <w:jc w:val="both"/>
              <w:rPr>
                <w:sz w:val="18"/>
                <w:szCs w:val="18"/>
              </w:rPr>
            </w:pPr>
          </w:p>
        </w:tc>
        <w:tc>
          <w:tcPr>
            <w:tcW w:w="5986" w:type="dxa"/>
          </w:tcPr>
          <w:p w:rsidR="00AC1E31" w:rsidRPr="00591D98" w:rsidRDefault="00AC1E31" w:rsidP="00591D98">
            <w:pPr>
              <w:pStyle w:val="formattext"/>
              <w:spacing w:before="0" w:beforeAutospacing="0" w:after="0" w:afterAutospacing="0"/>
              <w:rPr>
                <w:sz w:val="18"/>
                <w:szCs w:val="18"/>
              </w:rPr>
            </w:pPr>
            <w:r w:rsidRPr="00591D98">
              <w:rPr>
                <w:sz w:val="18"/>
                <w:szCs w:val="18"/>
              </w:rPr>
              <w:t>Статья 9. Нарушение порядка распоряжения и пользования объектами нежилого фонда, находящимися в государственной собственности Брянской области или муниципальной собственности (в части нарушения порядка распоряжения и пользования объектами нежилого фонда, находящимися в муниципальной собственности муниципального образования Брянской области)</w:t>
            </w:r>
          </w:p>
        </w:tc>
        <w:tc>
          <w:tcPr>
            <w:tcW w:w="4112" w:type="dxa"/>
            <w:gridSpan w:val="3"/>
          </w:tcPr>
          <w:p w:rsidR="00AC1E31" w:rsidRPr="00591D98" w:rsidRDefault="00AC1E31" w:rsidP="00591D98">
            <w:pPr>
              <w:pStyle w:val="formattext"/>
              <w:spacing w:before="0" w:beforeAutospacing="0" w:after="0" w:afterAutospacing="0"/>
              <w:jc w:val="both"/>
              <w:rPr>
                <w:sz w:val="18"/>
                <w:szCs w:val="18"/>
              </w:rPr>
            </w:pPr>
            <w:r w:rsidRPr="00591D98">
              <w:rPr>
                <w:sz w:val="18"/>
                <w:szCs w:val="18"/>
              </w:rPr>
              <w:t xml:space="preserve">- начальник отдела по управлению муниципальным имуществом </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ведущий специалист отдела по управлению муниципальным имуществом</w:t>
            </w:r>
          </w:p>
        </w:tc>
      </w:tr>
      <w:tr w:rsidR="00053B15" w:rsidRPr="00591D98" w:rsidTr="00077221">
        <w:trPr>
          <w:gridBefore w:val="1"/>
          <w:gridAfter w:val="3"/>
          <w:wBefore w:w="176" w:type="dxa"/>
          <w:wAfter w:w="5987" w:type="dxa"/>
        </w:trPr>
        <w:tc>
          <w:tcPr>
            <w:tcW w:w="534" w:type="dxa"/>
          </w:tcPr>
          <w:p w:rsidR="00AC1E31" w:rsidRPr="00591D98" w:rsidRDefault="00AC1E31" w:rsidP="00AC720A">
            <w:pPr>
              <w:pStyle w:val="formattext"/>
              <w:numPr>
                <w:ilvl w:val="0"/>
                <w:numId w:val="28"/>
              </w:numPr>
              <w:spacing w:before="0" w:beforeAutospacing="0" w:after="0" w:afterAutospacing="0"/>
              <w:ind w:left="0"/>
              <w:jc w:val="both"/>
              <w:rPr>
                <w:sz w:val="18"/>
                <w:szCs w:val="18"/>
              </w:rPr>
            </w:pPr>
          </w:p>
        </w:tc>
        <w:tc>
          <w:tcPr>
            <w:tcW w:w="5986" w:type="dxa"/>
          </w:tcPr>
          <w:p w:rsidR="00AC1E31" w:rsidRPr="00591D98" w:rsidRDefault="00AC1E31" w:rsidP="00591D98">
            <w:pPr>
              <w:pStyle w:val="formattext"/>
              <w:spacing w:before="0" w:beforeAutospacing="0" w:after="0" w:afterAutospacing="0"/>
              <w:rPr>
                <w:sz w:val="18"/>
                <w:szCs w:val="18"/>
              </w:rPr>
            </w:pPr>
            <w:r w:rsidRPr="00591D98">
              <w:rPr>
                <w:sz w:val="18"/>
                <w:szCs w:val="18"/>
              </w:rPr>
              <w:t>Статья 11.1. Нарушение установленных мер пожарной безопасности в период высокой пожарной опасности на территории Брянской области (за исключением правонарушений, совершенных на территории особо охраняемых природных территорий регионального значения)</w:t>
            </w:r>
          </w:p>
        </w:tc>
        <w:tc>
          <w:tcPr>
            <w:tcW w:w="4112" w:type="dxa"/>
            <w:gridSpan w:val="3"/>
          </w:tcPr>
          <w:p w:rsidR="00AC1E31" w:rsidRPr="00591D98" w:rsidRDefault="00AC1E31" w:rsidP="00591D98">
            <w:pPr>
              <w:pStyle w:val="formattext"/>
              <w:spacing w:before="0" w:beforeAutospacing="0" w:after="0" w:afterAutospacing="0"/>
              <w:jc w:val="both"/>
              <w:rPr>
                <w:sz w:val="18"/>
                <w:szCs w:val="18"/>
              </w:rPr>
            </w:pPr>
            <w:r w:rsidRPr="00591D98">
              <w:rPr>
                <w:sz w:val="18"/>
                <w:szCs w:val="18"/>
              </w:rPr>
              <w:t>- заместитель главы администрации</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главный специалист сектора по мобилизационной работе и секретному делопроизводству</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xml:space="preserve">- ведущий инспектор сектора ГО и ЧС </w:t>
            </w:r>
          </w:p>
        </w:tc>
      </w:tr>
      <w:tr w:rsidR="00053B15" w:rsidRPr="00591D98" w:rsidTr="00077221">
        <w:trPr>
          <w:gridBefore w:val="1"/>
          <w:gridAfter w:val="3"/>
          <w:wBefore w:w="176" w:type="dxa"/>
          <w:wAfter w:w="5987" w:type="dxa"/>
        </w:trPr>
        <w:tc>
          <w:tcPr>
            <w:tcW w:w="534" w:type="dxa"/>
          </w:tcPr>
          <w:p w:rsidR="00AC1E31" w:rsidRPr="00591D98" w:rsidRDefault="00AC1E31" w:rsidP="00AC720A">
            <w:pPr>
              <w:pStyle w:val="formattext"/>
              <w:numPr>
                <w:ilvl w:val="0"/>
                <w:numId w:val="28"/>
              </w:numPr>
              <w:spacing w:before="0" w:beforeAutospacing="0" w:after="0" w:afterAutospacing="0"/>
              <w:ind w:left="0"/>
              <w:jc w:val="both"/>
              <w:rPr>
                <w:sz w:val="18"/>
                <w:szCs w:val="18"/>
              </w:rPr>
            </w:pPr>
          </w:p>
        </w:tc>
        <w:tc>
          <w:tcPr>
            <w:tcW w:w="5986" w:type="dxa"/>
          </w:tcPr>
          <w:p w:rsidR="00AC1E31" w:rsidRPr="00591D98" w:rsidRDefault="00AC1E31" w:rsidP="00591D98">
            <w:pPr>
              <w:pStyle w:val="formattext"/>
              <w:spacing w:before="0" w:beforeAutospacing="0" w:after="0" w:afterAutospacing="0"/>
              <w:rPr>
                <w:bCs/>
                <w:sz w:val="18"/>
                <w:szCs w:val="18"/>
              </w:rPr>
            </w:pPr>
            <w:r w:rsidRPr="00591D98">
              <w:rPr>
                <w:bCs/>
                <w:sz w:val="18"/>
                <w:szCs w:val="18"/>
              </w:rPr>
              <w:t>Статья 13.4. Размещение транспортных средств, разукомплектованных (неисправных) транспортных средств вне специально отведенных для этих целей мест, а также на территориях парков, садов, скверов, бульваров, детских и спортивных площадок, газонов и других объектов, с расположенными на них зелеными насаждениями</w:t>
            </w:r>
          </w:p>
        </w:tc>
        <w:tc>
          <w:tcPr>
            <w:tcW w:w="4112" w:type="dxa"/>
            <w:gridSpan w:val="3"/>
          </w:tcPr>
          <w:p w:rsidR="00AC1E31" w:rsidRPr="00591D98" w:rsidRDefault="00AC1E31" w:rsidP="00591D98">
            <w:pPr>
              <w:pStyle w:val="formattext"/>
              <w:spacing w:before="0" w:beforeAutospacing="0" w:after="0" w:afterAutospacing="0"/>
              <w:jc w:val="both"/>
              <w:rPr>
                <w:sz w:val="18"/>
                <w:szCs w:val="18"/>
              </w:rPr>
            </w:pPr>
            <w:r w:rsidRPr="00591D98">
              <w:rPr>
                <w:sz w:val="18"/>
                <w:szCs w:val="18"/>
              </w:rPr>
              <w:t xml:space="preserve">- заместитель начальника отдела архитектуры и жилищно-коммунального хозяйства </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xml:space="preserve">- ведущий инспектор отдела архитектуры и жилищно-коммунального хозяйства </w:t>
            </w:r>
          </w:p>
        </w:tc>
      </w:tr>
      <w:tr w:rsidR="00053B15" w:rsidRPr="00591D98" w:rsidTr="00077221">
        <w:trPr>
          <w:gridBefore w:val="1"/>
          <w:gridAfter w:val="3"/>
          <w:wBefore w:w="176" w:type="dxa"/>
          <w:wAfter w:w="5987" w:type="dxa"/>
        </w:trPr>
        <w:tc>
          <w:tcPr>
            <w:tcW w:w="534" w:type="dxa"/>
          </w:tcPr>
          <w:p w:rsidR="00AC1E31" w:rsidRPr="00591D98" w:rsidRDefault="00AC1E31" w:rsidP="00AC720A">
            <w:pPr>
              <w:pStyle w:val="formattext"/>
              <w:numPr>
                <w:ilvl w:val="0"/>
                <w:numId w:val="28"/>
              </w:numPr>
              <w:spacing w:before="0" w:beforeAutospacing="0" w:after="0" w:afterAutospacing="0"/>
              <w:ind w:left="0"/>
              <w:jc w:val="both"/>
              <w:rPr>
                <w:sz w:val="18"/>
                <w:szCs w:val="18"/>
              </w:rPr>
            </w:pPr>
          </w:p>
        </w:tc>
        <w:tc>
          <w:tcPr>
            <w:tcW w:w="5986" w:type="dxa"/>
          </w:tcPr>
          <w:p w:rsidR="00AC1E31" w:rsidRPr="00591D98" w:rsidRDefault="00AC1E31" w:rsidP="00591D98">
            <w:pPr>
              <w:pStyle w:val="formattext"/>
              <w:spacing w:before="0" w:beforeAutospacing="0" w:after="0" w:afterAutospacing="0"/>
              <w:jc w:val="both"/>
              <w:rPr>
                <w:sz w:val="18"/>
                <w:szCs w:val="18"/>
              </w:rPr>
            </w:pPr>
            <w:r w:rsidRPr="00591D98">
              <w:rPr>
                <w:sz w:val="18"/>
                <w:szCs w:val="18"/>
              </w:rPr>
              <w:t>Статья 14. Торговля в неустановленных местах</w:t>
            </w:r>
          </w:p>
          <w:p w:rsidR="00AC1E31" w:rsidRPr="00591D98" w:rsidRDefault="00AC1E31" w:rsidP="00591D98">
            <w:pPr>
              <w:pStyle w:val="formattext"/>
              <w:spacing w:before="0" w:beforeAutospacing="0" w:after="0" w:afterAutospacing="0"/>
              <w:jc w:val="both"/>
              <w:rPr>
                <w:sz w:val="18"/>
                <w:szCs w:val="18"/>
              </w:rPr>
            </w:pPr>
          </w:p>
        </w:tc>
        <w:tc>
          <w:tcPr>
            <w:tcW w:w="4112" w:type="dxa"/>
            <w:gridSpan w:val="3"/>
          </w:tcPr>
          <w:p w:rsidR="00AC1E31" w:rsidRPr="00591D98" w:rsidRDefault="00AC1E31" w:rsidP="00591D98">
            <w:pPr>
              <w:pStyle w:val="formattext"/>
              <w:spacing w:before="0" w:beforeAutospacing="0" w:after="0" w:afterAutospacing="0"/>
              <w:jc w:val="both"/>
              <w:rPr>
                <w:sz w:val="18"/>
                <w:szCs w:val="18"/>
              </w:rPr>
            </w:pPr>
            <w:r w:rsidRPr="00591D98">
              <w:rPr>
                <w:sz w:val="18"/>
                <w:szCs w:val="18"/>
              </w:rPr>
              <w:t xml:space="preserve">- начальник отдела экономики </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главный специалист отдела экономики</w:t>
            </w:r>
          </w:p>
        </w:tc>
      </w:tr>
      <w:tr w:rsidR="00053B15" w:rsidRPr="00591D98" w:rsidTr="00077221">
        <w:trPr>
          <w:gridBefore w:val="1"/>
          <w:gridAfter w:val="3"/>
          <w:wBefore w:w="176" w:type="dxa"/>
          <w:wAfter w:w="5987" w:type="dxa"/>
        </w:trPr>
        <w:tc>
          <w:tcPr>
            <w:tcW w:w="534" w:type="dxa"/>
          </w:tcPr>
          <w:p w:rsidR="00AC1E31" w:rsidRPr="00591D98" w:rsidRDefault="00AC1E31" w:rsidP="00AC720A">
            <w:pPr>
              <w:pStyle w:val="formattext"/>
              <w:numPr>
                <w:ilvl w:val="0"/>
                <w:numId w:val="28"/>
              </w:numPr>
              <w:spacing w:before="0" w:beforeAutospacing="0" w:after="0" w:afterAutospacing="0"/>
              <w:ind w:left="0"/>
              <w:jc w:val="both"/>
              <w:rPr>
                <w:sz w:val="18"/>
                <w:szCs w:val="18"/>
              </w:rPr>
            </w:pPr>
          </w:p>
        </w:tc>
        <w:tc>
          <w:tcPr>
            <w:tcW w:w="5986" w:type="dxa"/>
          </w:tcPr>
          <w:p w:rsidR="00AC1E31" w:rsidRPr="00591D98" w:rsidRDefault="00AC1E31" w:rsidP="00591D98">
            <w:pPr>
              <w:pStyle w:val="formattext"/>
              <w:spacing w:before="0" w:beforeAutospacing="0" w:after="0" w:afterAutospacing="0"/>
              <w:rPr>
                <w:sz w:val="18"/>
                <w:szCs w:val="18"/>
              </w:rPr>
            </w:pPr>
            <w:r w:rsidRPr="00591D98">
              <w:rPr>
                <w:sz w:val="18"/>
                <w:szCs w:val="18"/>
              </w:rPr>
              <w:t>Статья 14.3. Несоблюдение мер по защите детей от факторов, негативно влияющих на их физическое, интеллектуальное, психическое, духовное и нравственное развитие</w:t>
            </w:r>
          </w:p>
        </w:tc>
        <w:tc>
          <w:tcPr>
            <w:tcW w:w="4112" w:type="dxa"/>
            <w:gridSpan w:val="3"/>
          </w:tcPr>
          <w:p w:rsidR="00AC1E31" w:rsidRPr="00591D98" w:rsidRDefault="00AC1E31" w:rsidP="00591D98">
            <w:pPr>
              <w:pStyle w:val="formattext"/>
              <w:spacing w:before="0" w:beforeAutospacing="0" w:after="0" w:afterAutospacing="0"/>
              <w:jc w:val="both"/>
              <w:rPr>
                <w:sz w:val="18"/>
                <w:szCs w:val="18"/>
              </w:rPr>
            </w:pPr>
            <w:r w:rsidRPr="00591D98">
              <w:rPr>
                <w:sz w:val="18"/>
                <w:szCs w:val="18"/>
              </w:rPr>
              <w:t>- начальник отдела образования</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заместитель начальник отдела образования</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заведующий сектором по делам семьи, охране материнства и детства, демографии</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заведующий сектором по обеспечению деятельности комиссии по делам несовершеннолетних и защите их прав</w:t>
            </w:r>
          </w:p>
        </w:tc>
      </w:tr>
      <w:tr w:rsidR="00053B15" w:rsidRPr="00591D98" w:rsidTr="00077221">
        <w:trPr>
          <w:gridBefore w:val="1"/>
          <w:gridAfter w:val="3"/>
          <w:wBefore w:w="176" w:type="dxa"/>
          <w:wAfter w:w="5987" w:type="dxa"/>
        </w:trPr>
        <w:tc>
          <w:tcPr>
            <w:tcW w:w="534" w:type="dxa"/>
          </w:tcPr>
          <w:p w:rsidR="00AC1E31" w:rsidRPr="00591D98" w:rsidRDefault="00AC1E31" w:rsidP="00AC720A">
            <w:pPr>
              <w:pStyle w:val="formattext"/>
              <w:numPr>
                <w:ilvl w:val="0"/>
                <w:numId w:val="28"/>
              </w:numPr>
              <w:spacing w:before="0" w:beforeAutospacing="0" w:after="0" w:afterAutospacing="0"/>
              <w:ind w:left="0"/>
              <w:jc w:val="both"/>
              <w:rPr>
                <w:sz w:val="18"/>
                <w:szCs w:val="18"/>
              </w:rPr>
            </w:pPr>
          </w:p>
        </w:tc>
        <w:tc>
          <w:tcPr>
            <w:tcW w:w="5986" w:type="dxa"/>
          </w:tcPr>
          <w:p w:rsidR="00AC1E31" w:rsidRPr="00591D98" w:rsidRDefault="00AC1E31" w:rsidP="00591D98">
            <w:pPr>
              <w:pStyle w:val="formattext"/>
              <w:spacing w:before="0" w:beforeAutospacing="0" w:after="0" w:afterAutospacing="0"/>
              <w:jc w:val="both"/>
              <w:rPr>
                <w:sz w:val="18"/>
                <w:szCs w:val="18"/>
              </w:rPr>
            </w:pPr>
            <w:r w:rsidRPr="00591D98">
              <w:rPr>
                <w:sz w:val="18"/>
                <w:szCs w:val="18"/>
              </w:rPr>
              <w:t>Статья 15. Нарушение правил благоустройства городов и других населенных пунктов</w:t>
            </w:r>
          </w:p>
          <w:p w:rsidR="00AC1E31" w:rsidRPr="00591D98" w:rsidRDefault="00AC1E31" w:rsidP="00591D98">
            <w:pPr>
              <w:pStyle w:val="formattext"/>
              <w:spacing w:before="0" w:beforeAutospacing="0" w:after="0" w:afterAutospacing="0"/>
              <w:jc w:val="both"/>
              <w:rPr>
                <w:sz w:val="18"/>
                <w:szCs w:val="18"/>
              </w:rPr>
            </w:pPr>
          </w:p>
        </w:tc>
        <w:tc>
          <w:tcPr>
            <w:tcW w:w="4112" w:type="dxa"/>
            <w:gridSpan w:val="3"/>
          </w:tcPr>
          <w:p w:rsidR="00AC1E31" w:rsidRPr="00591D98" w:rsidRDefault="00AC1E31" w:rsidP="00591D98">
            <w:pPr>
              <w:pStyle w:val="formattext"/>
              <w:spacing w:before="0" w:beforeAutospacing="0" w:after="0" w:afterAutospacing="0"/>
              <w:jc w:val="both"/>
              <w:rPr>
                <w:sz w:val="18"/>
                <w:szCs w:val="18"/>
              </w:rPr>
            </w:pPr>
            <w:r w:rsidRPr="00591D98">
              <w:rPr>
                <w:sz w:val="18"/>
                <w:szCs w:val="18"/>
              </w:rPr>
              <w:t xml:space="preserve">- заместитель начальника отдела архитектуры и жилищно-коммунального хозяйства </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xml:space="preserve">- ведущий инспектор отдела архитектуры и жилищно-коммунального хозяйства </w:t>
            </w:r>
          </w:p>
        </w:tc>
      </w:tr>
      <w:tr w:rsidR="00053B15" w:rsidRPr="00591D98" w:rsidTr="00077221">
        <w:trPr>
          <w:gridBefore w:val="1"/>
          <w:gridAfter w:val="3"/>
          <w:wBefore w:w="176" w:type="dxa"/>
          <w:wAfter w:w="5987" w:type="dxa"/>
        </w:trPr>
        <w:tc>
          <w:tcPr>
            <w:tcW w:w="534" w:type="dxa"/>
          </w:tcPr>
          <w:p w:rsidR="00AC1E31" w:rsidRPr="00591D98" w:rsidRDefault="00AC1E31" w:rsidP="00AC720A">
            <w:pPr>
              <w:pStyle w:val="formattext"/>
              <w:numPr>
                <w:ilvl w:val="0"/>
                <w:numId w:val="28"/>
              </w:numPr>
              <w:spacing w:before="0" w:beforeAutospacing="0" w:after="0" w:afterAutospacing="0"/>
              <w:ind w:left="0"/>
              <w:jc w:val="both"/>
              <w:rPr>
                <w:sz w:val="18"/>
                <w:szCs w:val="18"/>
              </w:rPr>
            </w:pPr>
          </w:p>
        </w:tc>
        <w:tc>
          <w:tcPr>
            <w:tcW w:w="5986" w:type="dxa"/>
          </w:tcPr>
          <w:p w:rsidR="00AC1E31" w:rsidRPr="00591D98" w:rsidRDefault="00AC1E31" w:rsidP="00591D98">
            <w:pPr>
              <w:pStyle w:val="formattext"/>
              <w:spacing w:before="0" w:beforeAutospacing="0" w:after="0" w:afterAutospacing="0"/>
              <w:rPr>
                <w:sz w:val="18"/>
                <w:szCs w:val="18"/>
              </w:rPr>
            </w:pPr>
            <w:r w:rsidRPr="00591D98">
              <w:rPr>
                <w:sz w:val="18"/>
                <w:szCs w:val="18"/>
              </w:rPr>
              <w:t xml:space="preserve">Статья 15.2. Совершение действий в нарушение предусмотренных </w:t>
            </w:r>
            <w:hyperlink r:id="rId35" w:history="1">
              <w:r w:rsidRPr="00591D98">
                <w:rPr>
                  <w:rStyle w:val="a6"/>
                  <w:color w:val="auto"/>
                  <w:sz w:val="18"/>
                  <w:szCs w:val="18"/>
                  <w:u w:val="none"/>
                </w:rPr>
                <w:t>Законом</w:t>
              </w:r>
            </w:hyperlink>
            <w:r w:rsidRPr="00591D98">
              <w:rPr>
                <w:sz w:val="18"/>
                <w:szCs w:val="18"/>
              </w:rPr>
              <w:t xml:space="preserve"> Брянской области "Об обеспечении тишины и покоя граждан на территории Брянской области" требований, обеспечивающих соблюдение тишины и покоя граждан в дневное время (с 13 часов 00 минут до 15 часов 00 минут ежедневно), в установленные в соответствии с законодательством Российской Федерации выходные дни, нерабочие дни, нерабочие праздничные дни (с 6 часов 00 минут до 9 часов 00 минут), в период действия режима "средний уровень реагирования", в случае если эти действия не содержат состава административного правонарушения, предусмотренного федеральным законодательством, влечет за собой предупреждение или наложение административного штрафа</w:t>
            </w:r>
          </w:p>
        </w:tc>
        <w:tc>
          <w:tcPr>
            <w:tcW w:w="4112" w:type="dxa"/>
            <w:gridSpan w:val="3"/>
          </w:tcPr>
          <w:p w:rsidR="00AC1E31" w:rsidRPr="00591D98" w:rsidRDefault="00AC1E31" w:rsidP="00591D98">
            <w:pPr>
              <w:pStyle w:val="formattext"/>
              <w:spacing w:before="0" w:beforeAutospacing="0" w:after="0" w:afterAutospacing="0"/>
              <w:jc w:val="both"/>
              <w:rPr>
                <w:sz w:val="18"/>
                <w:szCs w:val="18"/>
              </w:rPr>
            </w:pPr>
            <w:r w:rsidRPr="00591D98">
              <w:rPr>
                <w:sz w:val="18"/>
                <w:szCs w:val="18"/>
              </w:rPr>
              <w:t xml:space="preserve">- заместитель начальника отдела архитектуры и жилищно-коммунального хозяйства </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xml:space="preserve">- ведущий инспектор отдела архитектуры и жилищно-коммунального хозяйства </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ведущий инспектор сектора ГО и ЧС</w:t>
            </w:r>
          </w:p>
        </w:tc>
      </w:tr>
      <w:tr w:rsidR="00053B15" w:rsidRPr="00591D98" w:rsidTr="00077221">
        <w:trPr>
          <w:gridBefore w:val="1"/>
          <w:gridAfter w:val="3"/>
          <w:wBefore w:w="176" w:type="dxa"/>
          <w:wAfter w:w="5987" w:type="dxa"/>
        </w:trPr>
        <w:tc>
          <w:tcPr>
            <w:tcW w:w="534" w:type="dxa"/>
          </w:tcPr>
          <w:p w:rsidR="00AC1E31" w:rsidRPr="00591D98" w:rsidRDefault="00AC1E31" w:rsidP="00AC720A">
            <w:pPr>
              <w:pStyle w:val="formattext"/>
              <w:numPr>
                <w:ilvl w:val="0"/>
                <w:numId w:val="28"/>
              </w:numPr>
              <w:spacing w:before="0" w:beforeAutospacing="0" w:after="0" w:afterAutospacing="0"/>
              <w:ind w:left="0"/>
              <w:jc w:val="both"/>
              <w:rPr>
                <w:sz w:val="18"/>
                <w:szCs w:val="18"/>
              </w:rPr>
            </w:pPr>
          </w:p>
        </w:tc>
        <w:tc>
          <w:tcPr>
            <w:tcW w:w="5986" w:type="dxa"/>
          </w:tcPr>
          <w:p w:rsidR="00AC1E31" w:rsidRPr="00591D98" w:rsidRDefault="00AC1E31" w:rsidP="00591D98">
            <w:pPr>
              <w:pStyle w:val="formattext"/>
              <w:spacing w:before="0" w:beforeAutospacing="0" w:after="0" w:afterAutospacing="0"/>
              <w:jc w:val="both"/>
              <w:rPr>
                <w:sz w:val="18"/>
                <w:szCs w:val="18"/>
              </w:rPr>
            </w:pPr>
            <w:r w:rsidRPr="00591D98">
              <w:rPr>
                <w:sz w:val="18"/>
                <w:szCs w:val="18"/>
              </w:rPr>
              <w:t>Статья 20. Загрязнение территорий городов и населенных пунктов бытовыми и промышленными отходами</w:t>
            </w:r>
          </w:p>
          <w:p w:rsidR="00AC1E31" w:rsidRPr="00591D98" w:rsidRDefault="00AC1E31" w:rsidP="00591D98">
            <w:pPr>
              <w:pStyle w:val="formattext"/>
              <w:spacing w:before="0" w:beforeAutospacing="0" w:after="0" w:afterAutospacing="0"/>
              <w:jc w:val="both"/>
              <w:rPr>
                <w:sz w:val="18"/>
                <w:szCs w:val="18"/>
              </w:rPr>
            </w:pPr>
          </w:p>
        </w:tc>
        <w:tc>
          <w:tcPr>
            <w:tcW w:w="4112" w:type="dxa"/>
            <w:gridSpan w:val="3"/>
          </w:tcPr>
          <w:p w:rsidR="00AC1E31" w:rsidRPr="00591D98" w:rsidRDefault="00AC1E31" w:rsidP="00591D98">
            <w:pPr>
              <w:pStyle w:val="formattext"/>
              <w:spacing w:before="0" w:beforeAutospacing="0" w:after="0" w:afterAutospacing="0"/>
              <w:jc w:val="both"/>
              <w:rPr>
                <w:sz w:val="18"/>
                <w:szCs w:val="18"/>
              </w:rPr>
            </w:pPr>
            <w:r w:rsidRPr="00591D98">
              <w:rPr>
                <w:sz w:val="18"/>
                <w:szCs w:val="18"/>
              </w:rPr>
              <w:t xml:space="preserve">- заместитель начальника отдела архитектуры и жилищно-коммунального хозяйства </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xml:space="preserve">- ведущий инспектор отдела архитектуры и жилищно-коммунального хозяйства </w:t>
            </w:r>
          </w:p>
        </w:tc>
      </w:tr>
      <w:tr w:rsidR="00053B15" w:rsidRPr="00591D98" w:rsidTr="00077221">
        <w:trPr>
          <w:gridBefore w:val="1"/>
          <w:gridAfter w:val="3"/>
          <w:wBefore w:w="176" w:type="dxa"/>
          <w:wAfter w:w="5987" w:type="dxa"/>
        </w:trPr>
        <w:tc>
          <w:tcPr>
            <w:tcW w:w="534" w:type="dxa"/>
          </w:tcPr>
          <w:p w:rsidR="00AC1E31" w:rsidRPr="00591D98" w:rsidRDefault="00AC1E31" w:rsidP="00AC720A">
            <w:pPr>
              <w:pStyle w:val="formattext"/>
              <w:numPr>
                <w:ilvl w:val="0"/>
                <w:numId w:val="28"/>
              </w:numPr>
              <w:spacing w:before="0" w:beforeAutospacing="0" w:after="0" w:afterAutospacing="0"/>
              <w:ind w:left="0"/>
              <w:jc w:val="both"/>
              <w:rPr>
                <w:sz w:val="18"/>
                <w:szCs w:val="18"/>
              </w:rPr>
            </w:pPr>
          </w:p>
        </w:tc>
        <w:tc>
          <w:tcPr>
            <w:tcW w:w="5986" w:type="dxa"/>
          </w:tcPr>
          <w:p w:rsidR="00AC1E31" w:rsidRPr="00591D98" w:rsidRDefault="00AC1E31" w:rsidP="00591D98">
            <w:pPr>
              <w:pStyle w:val="formattext"/>
              <w:spacing w:before="0" w:beforeAutospacing="0" w:after="0" w:afterAutospacing="0"/>
              <w:jc w:val="both"/>
              <w:rPr>
                <w:sz w:val="18"/>
                <w:szCs w:val="18"/>
              </w:rPr>
            </w:pPr>
            <w:r w:rsidRPr="00591D98">
              <w:rPr>
                <w:sz w:val="18"/>
                <w:szCs w:val="18"/>
              </w:rPr>
              <w:t>Статья 21. Нарушение правил охраны жизни людей на водных объектах Брянской области</w:t>
            </w:r>
          </w:p>
          <w:p w:rsidR="00AC1E31" w:rsidRPr="00591D98" w:rsidRDefault="00AC1E31" w:rsidP="00591D98">
            <w:pPr>
              <w:pStyle w:val="formattext"/>
              <w:spacing w:before="0" w:beforeAutospacing="0" w:after="0" w:afterAutospacing="0"/>
              <w:jc w:val="both"/>
              <w:rPr>
                <w:sz w:val="18"/>
                <w:szCs w:val="18"/>
              </w:rPr>
            </w:pPr>
          </w:p>
        </w:tc>
        <w:tc>
          <w:tcPr>
            <w:tcW w:w="4112" w:type="dxa"/>
            <w:gridSpan w:val="3"/>
          </w:tcPr>
          <w:p w:rsidR="00AC1E31" w:rsidRPr="00591D98" w:rsidRDefault="00AC1E31" w:rsidP="00591D98">
            <w:pPr>
              <w:pStyle w:val="formattext"/>
              <w:spacing w:before="0" w:beforeAutospacing="0" w:after="0" w:afterAutospacing="0"/>
              <w:jc w:val="both"/>
              <w:rPr>
                <w:sz w:val="18"/>
                <w:szCs w:val="18"/>
              </w:rPr>
            </w:pPr>
            <w:r w:rsidRPr="00591D98">
              <w:rPr>
                <w:sz w:val="18"/>
                <w:szCs w:val="18"/>
              </w:rPr>
              <w:t>- заместитель главы администрации</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начальник отдела контрольно-ревизионной работы и защиты информации</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главный специалист сектора по мобилизационной работе и секретному делопроизводству</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xml:space="preserve">- ведущий инспектор сектора ГО и ЧС </w:t>
            </w:r>
          </w:p>
        </w:tc>
      </w:tr>
      <w:tr w:rsidR="00053B15" w:rsidRPr="00591D98" w:rsidTr="00077221">
        <w:trPr>
          <w:gridBefore w:val="1"/>
          <w:gridAfter w:val="3"/>
          <w:wBefore w:w="176" w:type="dxa"/>
          <w:wAfter w:w="5987" w:type="dxa"/>
        </w:trPr>
        <w:tc>
          <w:tcPr>
            <w:tcW w:w="534" w:type="dxa"/>
          </w:tcPr>
          <w:p w:rsidR="00AC1E31" w:rsidRPr="00591D98" w:rsidRDefault="00AC1E31" w:rsidP="00AC720A">
            <w:pPr>
              <w:pStyle w:val="formattext"/>
              <w:numPr>
                <w:ilvl w:val="0"/>
                <w:numId w:val="28"/>
              </w:numPr>
              <w:spacing w:before="0" w:beforeAutospacing="0" w:after="0" w:afterAutospacing="0"/>
              <w:ind w:left="0"/>
              <w:jc w:val="both"/>
              <w:rPr>
                <w:sz w:val="18"/>
                <w:szCs w:val="18"/>
              </w:rPr>
            </w:pPr>
          </w:p>
        </w:tc>
        <w:tc>
          <w:tcPr>
            <w:tcW w:w="5986" w:type="dxa"/>
          </w:tcPr>
          <w:p w:rsidR="00AC1E31" w:rsidRPr="00591D98" w:rsidRDefault="00AC1E31" w:rsidP="00591D98">
            <w:pPr>
              <w:pStyle w:val="formattext"/>
              <w:spacing w:before="0" w:beforeAutospacing="0" w:after="0" w:afterAutospacing="0"/>
              <w:jc w:val="both"/>
              <w:rPr>
                <w:sz w:val="18"/>
                <w:szCs w:val="18"/>
              </w:rPr>
            </w:pPr>
            <w:r w:rsidRPr="00591D98">
              <w:rPr>
                <w:sz w:val="18"/>
                <w:szCs w:val="18"/>
              </w:rPr>
              <w:t>Статья 21.1. Нарушение правил пользования водными объектами для плавания на маломерных судах</w:t>
            </w:r>
          </w:p>
          <w:p w:rsidR="00AC1E31" w:rsidRPr="00591D98" w:rsidRDefault="00AC1E31" w:rsidP="00591D98">
            <w:pPr>
              <w:pStyle w:val="formattext"/>
              <w:spacing w:before="0" w:beforeAutospacing="0" w:after="0" w:afterAutospacing="0"/>
              <w:jc w:val="both"/>
              <w:rPr>
                <w:sz w:val="18"/>
                <w:szCs w:val="18"/>
              </w:rPr>
            </w:pPr>
          </w:p>
        </w:tc>
        <w:tc>
          <w:tcPr>
            <w:tcW w:w="4112" w:type="dxa"/>
            <w:gridSpan w:val="3"/>
          </w:tcPr>
          <w:p w:rsidR="00AC1E31" w:rsidRPr="00591D98" w:rsidRDefault="00AC1E31" w:rsidP="00591D98">
            <w:pPr>
              <w:pStyle w:val="formattext"/>
              <w:spacing w:before="0" w:beforeAutospacing="0" w:after="0" w:afterAutospacing="0"/>
              <w:jc w:val="both"/>
              <w:rPr>
                <w:sz w:val="18"/>
                <w:szCs w:val="18"/>
              </w:rPr>
            </w:pPr>
            <w:r w:rsidRPr="00591D98">
              <w:rPr>
                <w:sz w:val="18"/>
                <w:szCs w:val="18"/>
              </w:rPr>
              <w:t>- заместитель главы администрации</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начальник отдела контрольно-ревизионной работы и защиты информации</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главный специалист сектора по мобилизационной работе и секретному делопроизводству</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xml:space="preserve">- ведущий инспектор сектора ГО и ЧС </w:t>
            </w:r>
          </w:p>
        </w:tc>
      </w:tr>
      <w:tr w:rsidR="00053B15" w:rsidRPr="00591D98" w:rsidTr="00077221">
        <w:trPr>
          <w:gridBefore w:val="1"/>
          <w:gridAfter w:val="3"/>
          <w:wBefore w:w="176" w:type="dxa"/>
          <w:wAfter w:w="5987" w:type="dxa"/>
        </w:trPr>
        <w:tc>
          <w:tcPr>
            <w:tcW w:w="534" w:type="dxa"/>
          </w:tcPr>
          <w:p w:rsidR="00AC1E31" w:rsidRPr="00591D98" w:rsidRDefault="00AC1E31" w:rsidP="00AC720A">
            <w:pPr>
              <w:pStyle w:val="formattext"/>
              <w:numPr>
                <w:ilvl w:val="0"/>
                <w:numId w:val="28"/>
              </w:numPr>
              <w:spacing w:before="0" w:beforeAutospacing="0" w:after="0" w:afterAutospacing="0"/>
              <w:ind w:left="0"/>
              <w:jc w:val="both"/>
              <w:rPr>
                <w:sz w:val="18"/>
                <w:szCs w:val="18"/>
              </w:rPr>
            </w:pPr>
          </w:p>
        </w:tc>
        <w:tc>
          <w:tcPr>
            <w:tcW w:w="5986" w:type="dxa"/>
          </w:tcPr>
          <w:p w:rsidR="00AC1E31" w:rsidRPr="00591D98" w:rsidRDefault="00AC1E31" w:rsidP="00591D98">
            <w:pPr>
              <w:pStyle w:val="formattext"/>
              <w:spacing w:before="0" w:beforeAutospacing="0" w:after="0" w:afterAutospacing="0"/>
              <w:jc w:val="both"/>
              <w:rPr>
                <w:sz w:val="18"/>
                <w:szCs w:val="18"/>
              </w:rPr>
            </w:pPr>
            <w:r w:rsidRPr="00591D98">
              <w:rPr>
                <w:sz w:val="18"/>
                <w:szCs w:val="18"/>
              </w:rPr>
              <w:t>Статья 22. Безбилетный проезд (в части муниципальных маршрутов регулярных перевозок)</w:t>
            </w:r>
          </w:p>
          <w:p w:rsidR="00AC1E31" w:rsidRPr="00591D98" w:rsidRDefault="00AC1E31" w:rsidP="00591D98">
            <w:pPr>
              <w:pStyle w:val="formattext"/>
              <w:spacing w:before="0" w:beforeAutospacing="0" w:after="0" w:afterAutospacing="0"/>
              <w:jc w:val="both"/>
              <w:rPr>
                <w:sz w:val="18"/>
                <w:szCs w:val="18"/>
              </w:rPr>
            </w:pPr>
          </w:p>
        </w:tc>
        <w:tc>
          <w:tcPr>
            <w:tcW w:w="4112" w:type="dxa"/>
            <w:gridSpan w:val="3"/>
          </w:tcPr>
          <w:p w:rsidR="00AC1E31" w:rsidRPr="00591D98" w:rsidRDefault="00AC1E31" w:rsidP="00591D98">
            <w:pPr>
              <w:pStyle w:val="formattext"/>
              <w:spacing w:before="0" w:beforeAutospacing="0" w:after="0" w:afterAutospacing="0"/>
              <w:jc w:val="both"/>
              <w:rPr>
                <w:sz w:val="18"/>
                <w:szCs w:val="18"/>
              </w:rPr>
            </w:pPr>
            <w:r w:rsidRPr="00591D98">
              <w:rPr>
                <w:sz w:val="18"/>
                <w:szCs w:val="18"/>
              </w:rPr>
              <w:t>- заместитель начальника отдела экономики</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ведущий специалист отдела экономики</w:t>
            </w:r>
          </w:p>
        </w:tc>
      </w:tr>
      <w:tr w:rsidR="00053B15" w:rsidRPr="00591D98" w:rsidTr="00077221">
        <w:trPr>
          <w:gridBefore w:val="1"/>
          <w:gridAfter w:val="3"/>
          <w:wBefore w:w="176" w:type="dxa"/>
          <w:wAfter w:w="5987" w:type="dxa"/>
        </w:trPr>
        <w:tc>
          <w:tcPr>
            <w:tcW w:w="534" w:type="dxa"/>
          </w:tcPr>
          <w:p w:rsidR="00AC1E31" w:rsidRPr="00591D98" w:rsidRDefault="00AC1E31" w:rsidP="00AC720A">
            <w:pPr>
              <w:pStyle w:val="formattext"/>
              <w:numPr>
                <w:ilvl w:val="0"/>
                <w:numId w:val="28"/>
              </w:numPr>
              <w:spacing w:before="0" w:beforeAutospacing="0" w:after="0" w:afterAutospacing="0"/>
              <w:ind w:left="0"/>
              <w:jc w:val="both"/>
              <w:rPr>
                <w:sz w:val="18"/>
                <w:szCs w:val="18"/>
              </w:rPr>
            </w:pPr>
          </w:p>
        </w:tc>
        <w:tc>
          <w:tcPr>
            <w:tcW w:w="5986" w:type="dxa"/>
          </w:tcPr>
          <w:p w:rsidR="00AC1E31" w:rsidRPr="00591D98" w:rsidRDefault="00AC1E31" w:rsidP="00591D98">
            <w:pPr>
              <w:pStyle w:val="formattext"/>
              <w:spacing w:before="0" w:beforeAutospacing="0" w:after="0" w:afterAutospacing="0"/>
              <w:rPr>
                <w:sz w:val="18"/>
                <w:szCs w:val="18"/>
              </w:rPr>
            </w:pPr>
            <w:r w:rsidRPr="00591D98">
              <w:rPr>
                <w:sz w:val="18"/>
                <w:szCs w:val="18"/>
              </w:rPr>
              <w:t>Статья 22.3. Нарушение порядка организации и проведения массовых мероприятий с применением пиротехнических изделий на территории Брянской области</w:t>
            </w:r>
          </w:p>
          <w:p w:rsidR="00AC1E31" w:rsidRPr="00591D98" w:rsidRDefault="00AC1E31" w:rsidP="00591D98">
            <w:pPr>
              <w:pStyle w:val="formattext"/>
              <w:spacing w:before="0" w:beforeAutospacing="0" w:after="0" w:afterAutospacing="0"/>
              <w:jc w:val="both"/>
              <w:rPr>
                <w:sz w:val="18"/>
                <w:szCs w:val="18"/>
              </w:rPr>
            </w:pPr>
          </w:p>
        </w:tc>
        <w:tc>
          <w:tcPr>
            <w:tcW w:w="4112" w:type="dxa"/>
            <w:gridSpan w:val="3"/>
          </w:tcPr>
          <w:p w:rsidR="00AC1E31" w:rsidRPr="00591D98" w:rsidRDefault="00AC1E31" w:rsidP="00591D98">
            <w:pPr>
              <w:pStyle w:val="formattext"/>
              <w:spacing w:before="0" w:beforeAutospacing="0" w:after="0" w:afterAutospacing="0"/>
              <w:jc w:val="both"/>
              <w:rPr>
                <w:sz w:val="18"/>
                <w:szCs w:val="18"/>
              </w:rPr>
            </w:pPr>
            <w:r w:rsidRPr="00591D98">
              <w:rPr>
                <w:sz w:val="18"/>
                <w:szCs w:val="18"/>
              </w:rPr>
              <w:t>- заместитель главы администрации</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главный специалист сектора по мобилизационной работе и секретному делопроизводству</w:t>
            </w:r>
          </w:p>
          <w:p w:rsidR="00AC1E31" w:rsidRPr="00591D98" w:rsidRDefault="00AC1E31" w:rsidP="00591D98">
            <w:pPr>
              <w:pStyle w:val="formattext"/>
              <w:spacing w:before="0" w:beforeAutospacing="0" w:after="0" w:afterAutospacing="0"/>
              <w:jc w:val="both"/>
              <w:rPr>
                <w:sz w:val="18"/>
                <w:szCs w:val="18"/>
              </w:rPr>
            </w:pPr>
            <w:r w:rsidRPr="00591D98">
              <w:rPr>
                <w:sz w:val="18"/>
                <w:szCs w:val="18"/>
              </w:rPr>
              <w:t xml:space="preserve">- ведущий инспектор сектора ГО и ЧС </w:t>
            </w:r>
          </w:p>
        </w:tc>
      </w:tr>
      <w:tr w:rsidR="00053B15" w:rsidRPr="00AC1E31" w:rsidTr="000772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8506"/>
        </w:trPr>
        <w:tc>
          <w:tcPr>
            <w:tcW w:w="10666" w:type="dxa"/>
            <w:gridSpan w:val="5"/>
            <w:tcBorders>
              <w:top w:val="nil"/>
              <w:left w:val="nil"/>
              <w:bottom w:val="nil"/>
              <w:right w:val="nil"/>
            </w:tcBorders>
            <w:shd w:val="clear" w:color="auto" w:fill="auto"/>
            <w:noWrap/>
            <w:vAlign w:val="bottom"/>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p w:rsidR="00AC1E31" w:rsidRPr="00077221" w:rsidRDefault="00AC1E31" w:rsidP="00077221">
            <w:pPr>
              <w:spacing w:after="0" w:line="240" w:lineRule="auto"/>
              <w:jc w:val="center"/>
              <w:rPr>
                <w:rFonts w:ascii="Times New Roman" w:eastAsia="Times New Roman" w:hAnsi="Times New Roman" w:cs="Times New Roman"/>
                <w:b/>
                <w:sz w:val="18"/>
                <w:szCs w:val="18"/>
                <w:lang w:eastAsia="ru-RU"/>
              </w:rPr>
            </w:pPr>
            <w:r w:rsidRPr="00077221">
              <w:rPr>
                <w:rFonts w:ascii="Times New Roman" w:eastAsia="Times New Roman" w:hAnsi="Times New Roman" w:cs="Times New Roman"/>
                <w:b/>
                <w:sz w:val="18"/>
                <w:szCs w:val="18"/>
                <w:lang w:eastAsia="ru-RU"/>
              </w:rPr>
              <w:t>РОССИЙСКАЯ ФЕДЕРАЦИЯ</w:t>
            </w:r>
          </w:p>
          <w:p w:rsidR="00AC1E31" w:rsidRPr="00077221" w:rsidRDefault="00AC1E31" w:rsidP="00077221">
            <w:pPr>
              <w:spacing w:after="0" w:line="240" w:lineRule="auto"/>
              <w:jc w:val="center"/>
              <w:rPr>
                <w:rFonts w:ascii="Times New Roman" w:eastAsia="Times New Roman" w:hAnsi="Times New Roman" w:cs="Times New Roman"/>
                <w:b/>
                <w:sz w:val="18"/>
                <w:szCs w:val="18"/>
                <w:lang w:eastAsia="ru-RU"/>
              </w:rPr>
            </w:pPr>
            <w:r w:rsidRPr="00077221">
              <w:rPr>
                <w:rFonts w:ascii="Times New Roman" w:eastAsia="Times New Roman" w:hAnsi="Times New Roman" w:cs="Times New Roman"/>
                <w:b/>
                <w:sz w:val="18"/>
                <w:szCs w:val="18"/>
                <w:lang w:eastAsia="ru-RU"/>
              </w:rPr>
              <w:t>АДМИНИСТРАЦИЯ ТРУБЧЕВСКОГО МУНИЦИПАЛЬНОГО РАЙОНА</w:t>
            </w:r>
          </w:p>
          <w:p w:rsidR="00AC1E31" w:rsidRPr="00077221" w:rsidRDefault="00AC1E31" w:rsidP="00077221">
            <w:pPr>
              <w:spacing w:after="0" w:line="240" w:lineRule="auto"/>
              <w:jc w:val="center"/>
              <w:rPr>
                <w:rFonts w:ascii="Times New Roman" w:eastAsia="Times New Roman" w:hAnsi="Times New Roman" w:cs="Times New Roman"/>
                <w:b/>
                <w:sz w:val="18"/>
                <w:szCs w:val="18"/>
                <w:lang w:eastAsia="ru-RU"/>
              </w:rPr>
            </w:pPr>
            <w:r w:rsidRPr="00077221">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726848" behindDoc="0" locked="0" layoutInCell="1" allowOverlap="1" wp14:anchorId="4528A505" wp14:editId="434F91B3">
                      <wp:simplePos x="0" y="0"/>
                      <wp:positionH relativeFrom="column">
                        <wp:posOffset>10160</wp:posOffset>
                      </wp:positionH>
                      <wp:positionV relativeFrom="paragraph">
                        <wp:posOffset>85090</wp:posOffset>
                      </wp:positionV>
                      <wp:extent cx="6572250" cy="28575"/>
                      <wp:effectExtent l="19050" t="38100" r="38100" b="47625"/>
                      <wp:wrapNone/>
                      <wp:docPr id="57" name="Прямая соединительная линия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0" cy="2857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E1D1B7" id="Прямая соединительная линия 57"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pt,6.7pt" to="518.3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" strokeweight="6pt">
                      <v:stroke linestyle="thickBetweenThin"/>
                    </v:line>
                  </w:pict>
                </mc:Fallback>
              </mc:AlternateContent>
            </w:r>
          </w:p>
          <w:p w:rsidR="00AC1E31" w:rsidRPr="00077221" w:rsidRDefault="00AC1E31" w:rsidP="00077221">
            <w:pPr>
              <w:spacing w:after="0" w:line="240" w:lineRule="auto"/>
              <w:jc w:val="center"/>
              <w:rPr>
                <w:rFonts w:ascii="Times New Roman" w:eastAsia="Times New Roman" w:hAnsi="Times New Roman" w:cs="Times New Roman"/>
                <w:b/>
                <w:sz w:val="18"/>
                <w:szCs w:val="18"/>
                <w:lang w:eastAsia="ru-RU"/>
              </w:rPr>
            </w:pPr>
          </w:p>
          <w:p w:rsidR="00AC1E31" w:rsidRPr="00077221" w:rsidRDefault="00AC1E31" w:rsidP="00077221">
            <w:pPr>
              <w:spacing w:after="0" w:line="240" w:lineRule="auto"/>
              <w:jc w:val="center"/>
              <w:rPr>
                <w:rFonts w:ascii="Times New Roman" w:eastAsia="Times New Roman" w:hAnsi="Times New Roman" w:cs="Times New Roman"/>
                <w:b/>
                <w:sz w:val="18"/>
                <w:szCs w:val="18"/>
                <w:lang w:eastAsia="ru-RU"/>
              </w:rPr>
            </w:pPr>
            <w:r w:rsidRPr="00077221">
              <w:rPr>
                <w:rFonts w:ascii="Times New Roman" w:eastAsia="Times New Roman" w:hAnsi="Times New Roman" w:cs="Times New Roman"/>
                <w:b/>
                <w:sz w:val="18"/>
                <w:szCs w:val="18"/>
                <w:lang w:eastAsia="ru-RU"/>
              </w:rPr>
              <w:t>П О С Т А Н О В Л Е Н И Е</w:t>
            </w:r>
          </w:p>
          <w:p w:rsidR="00AC1E31" w:rsidRPr="00AC1E31" w:rsidRDefault="00AC1E31" w:rsidP="00077221">
            <w:pPr>
              <w:spacing w:after="0" w:line="240" w:lineRule="auto"/>
              <w:jc w:val="center"/>
              <w:rPr>
                <w:rFonts w:ascii="Times New Roman" w:eastAsia="Times New Roman" w:hAnsi="Times New Roman" w:cs="Times New Roman"/>
                <w:snapToGrid w:val="0"/>
                <w:sz w:val="18"/>
                <w:szCs w:val="18"/>
                <w:lang w:eastAsia="ru-RU"/>
              </w:rPr>
            </w:pPr>
          </w:p>
          <w:p w:rsidR="00AC1E31" w:rsidRPr="00AC1E31" w:rsidRDefault="00AC1E31" w:rsidP="00077221">
            <w:pPr>
              <w:spacing w:after="0" w:line="240" w:lineRule="auto"/>
              <w:jc w:val="center"/>
              <w:rPr>
                <w:rFonts w:ascii="Times New Roman" w:eastAsia="Times New Roman" w:hAnsi="Times New Roman" w:cs="Times New Roman"/>
                <w:snapToGrid w:val="0"/>
                <w:sz w:val="18"/>
                <w:szCs w:val="18"/>
                <w:lang w:eastAsia="ru-RU"/>
              </w:rPr>
            </w:pPr>
          </w:p>
          <w:p w:rsidR="00077221" w:rsidRDefault="00AC1E31" w:rsidP="00077221">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 xml:space="preserve">«24» октября 2023 года № 758                            </w:t>
            </w:r>
          </w:p>
          <w:p w:rsidR="00AC1E31" w:rsidRPr="00AC1E31" w:rsidRDefault="00AC1E31" w:rsidP="00077221">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г. Трубчевск</w:t>
            </w:r>
          </w:p>
          <w:p w:rsidR="00AC1E31" w:rsidRPr="00AC1E31" w:rsidRDefault="00AC1E31" w:rsidP="00077221">
            <w:pPr>
              <w:spacing w:after="0" w:line="240" w:lineRule="auto"/>
              <w:jc w:val="both"/>
              <w:rPr>
                <w:rFonts w:ascii="Times New Roman" w:eastAsia="Times New Roman" w:hAnsi="Times New Roman" w:cs="Times New Roman"/>
                <w:spacing w:val="-3"/>
                <w:sz w:val="18"/>
                <w:szCs w:val="18"/>
                <w:lang w:eastAsia="ru-RU"/>
              </w:rPr>
            </w:pPr>
            <w:r w:rsidRPr="00AC1E31">
              <w:rPr>
                <w:rFonts w:ascii="Times New Roman" w:eastAsia="Times New Roman" w:hAnsi="Times New Roman" w:cs="Times New Roman"/>
                <w:iCs/>
                <w:sz w:val="18"/>
                <w:szCs w:val="18"/>
                <w:lang w:eastAsia="ru-RU"/>
              </w:rPr>
              <w:t xml:space="preserve">                                                                                                                </w:t>
            </w:r>
          </w:p>
          <w:p w:rsidR="00AC1E31" w:rsidRPr="00AC1E31" w:rsidRDefault="00AC1E31" w:rsidP="00077221">
            <w:pPr>
              <w:tabs>
                <w:tab w:val="left" w:pos="9390"/>
              </w:tabs>
              <w:spacing w:after="0" w:line="240" w:lineRule="auto"/>
              <w:jc w:val="right"/>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  Об утверждении нормативов расходов муниципальных </w:t>
            </w:r>
            <w:proofErr w:type="gramStart"/>
            <w:r w:rsidRPr="00AC1E31">
              <w:rPr>
                <w:rFonts w:ascii="Times New Roman" w:eastAsia="Times New Roman" w:hAnsi="Times New Roman" w:cs="Times New Roman"/>
                <w:sz w:val="18"/>
                <w:szCs w:val="18"/>
                <w:lang w:eastAsia="ru-RU"/>
              </w:rPr>
              <w:t xml:space="preserve">образований </w:t>
            </w:r>
            <w:r w:rsidR="00077221">
              <w:rPr>
                <w:rFonts w:ascii="Times New Roman" w:eastAsia="Times New Roman" w:hAnsi="Times New Roman" w:cs="Times New Roman"/>
                <w:sz w:val="18"/>
                <w:szCs w:val="18"/>
                <w:lang w:eastAsia="ru-RU"/>
              </w:rPr>
              <w:t xml:space="preserve"> </w:t>
            </w:r>
            <w:r w:rsidRPr="00AC1E31">
              <w:rPr>
                <w:rFonts w:ascii="Times New Roman" w:eastAsia="Times New Roman" w:hAnsi="Times New Roman" w:cs="Times New Roman"/>
                <w:sz w:val="18"/>
                <w:szCs w:val="18"/>
                <w:lang w:eastAsia="ru-RU"/>
              </w:rPr>
              <w:t>Трубчевского</w:t>
            </w:r>
            <w:proofErr w:type="gramEnd"/>
            <w:r w:rsidRPr="00AC1E31">
              <w:rPr>
                <w:rFonts w:ascii="Times New Roman" w:eastAsia="Times New Roman" w:hAnsi="Times New Roman" w:cs="Times New Roman"/>
                <w:sz w:val="18"/>
                <w:szCs w:val="18"/>
                <w:lang w:eastAsia="ru-RU"/>
              </w:rPr>
              <w:t xml:space="preserve"> района, применяемых при формировании проекта бюджета   Трубчевского муниципального района Брянской области в части межбюджетных отношений</w:t>
            </w:r>
          </w:p>
          <w:p w:rsidR="00AC1E31" w:rsidRPr="00AC1E31" w:rsidRDefault="00AC1E31" w:rsidP="00591D98">
            <w:pPr>
              <w:spacing w:after="0" w:line="240" w:lineRule="auto"/>
              <w:ind w:firstLine="540"/>
              <w:jc w:val="both"/>
              <w:rPr>
                <w:rFonts w:ascii="Times New Roman" w:eastAsia="Times New Roman" w:hAnsi="Times New Roman" w:cs="Times New Roman"/>
                <w:spacing w:val="-1"/>
                <w:sz w:val="18"/>
                <w:szCs w:val="18"/>
                <w:lang w:eastAsia="ru-RU"/>
              </w:rPr>
            </w:pPr>
          </w:p>
          <w:p w:rsidR="00AC1E31" w:rsidRPr="00AC1E31" w:rsidRDefault="00AC1E31" w:rsidP="00591D98">
            <w:pPr>
              <w:spacing w:after="0" w:line="240" w:lineRule="auto"/>
              <w:ind w:firstLine="540"/>
              <w:jc w:val="both"/>
              <w:rPr>
                <w:rFonts w:ascii="Times New Roman" w:eastAsia="Times New Roman" w:hAnsi="Times New Roman" w:cs="Times New Roman"/>
                <w:spacing w:val="-1"/>
                <w:sz w:val="18"/>
                <w:szCs w:val="18"/>
                <w:lang w:eastAsia="ru-RU"/>
              </w:rPr>
            </w:pPr>
            <w:r w:rsidRPr="00AC1E31">
              <w:rPr>
                <w:rFonts w:ascii="Times New Roman" w:eastAsia="Times New Roman" w:hAnsi="Times New Roman" w:cs="Times New Roman"/>
                <w:spacing w:val="-1"/>
                <w:sz w:val="18"/>
                <w:szCs w:val="18"/>
                <w:lang w:eastAsia="ru-RU"/>
              </w:rPr>
              <w:t xml:space="preserve">     В соответствии со статьей 31.1 Бюджетного кодекса Российской Федерации, в целях формирования проекта </w:t>
            </w:r>
            <w:r w:rsidRPr="00AC1E31">
              <w:rPr>
                <w:rFonts w:ascii="Times New Roman" w:eastAsia="Times New Roman" w:hAnsi="Times New Roman" w:cs="Times New Roman"/>
                <w:sz w:val="18"/>
                <w:szCs w:val="18"/>
                <w:lang w:eastAsia="ru-RU"/>
              </w:rPr>
              <w:t xml:space="preserve">бюджета Трубчевского муниципального района Брянской области </w:t>
            </w:r>
            <w:r w:rsidRPr="00AC1E31">
              <w:rPr>
                <w:rFonts w:ascii="Times New Roman" w:eastAsia="Times New Roman" w:hAnsi="Times New Roman" w:cs="Times New Roman"/>
                <w:spacing w:val="-1"/>
                <w:sz w:val="18"/>
                <w:szCs w:val="18"/>
                <w:lang w:eastAsia="ru-RU"/>
              </w:rPr>
              <w:t xml:space="preserve">в части межбюджетных отношений </w:t>
            </w:r>
          </w:p>
          <w:p w:rsidR="00AC1E31" w:rsidRPr="00AC1E31" w:rsidRDefault="00AC1E31" w:rsidP="00591D98">
            <w:pPr>
              <w:spacing w:after="0" w:line="240" w:lineRule="auto"/>
              <w:ind w:firstLine="540"/>
              <w:jc w:val="both"/>
              <w:rPr>
                <w:rFonts w:ascii="Times New Roman" w:eastAsia="Times New Roman" w:hAnsi="Times New Roman" w:cs="Times New Roman"/>
                <w:spacing w:val="-1"/>
                <w:sz w:val="18"/>
                <w:szCs w:val="18"/>
                <w:lang w:eastAsia="ru-RU"/>
              </w:rPr>
            </w:pPr>
            <w:r w:rsidRPr="00AC1E31">
              <w:rPr>
                <w:rFonts w:ascii="Times New Roman" w:eastAsia="Times New Roman" w:hAnsi="Times New Roman" w:cs="Times New Roman"/>
                <w:spacing w:val="-1"/>
                <w:sz w:val="18"/>
                <w:szCs w:val="18"/>
                <w:lang w:eastAsia="ru-RU"/>
              </w:rPr>
              <w:t>ПОСТАНОВЛЯЮ:</w:t>
            </w:r>
          </w:p>
          <w:p w:rsidR="00AC1E31" w:rsidRPr="00AC1E31" w:rsidRDefault="00AC1E31" w:rsidP="00591D98">
            <w:pPr>
              <w:spacing w:after="0" w:line="240" w:lineRule="auto"/>
              <w:ind w:firstLine="540"/>
              <w:jc w:val="both"/>
              <w:rPr>
                <w:rFonts w:ascii="Times New Roman" w:eastAsia="Times New Roman" w:hAnsi="Times New Roman" w:cs="Times New Roman"/>
                <w:spacing w:val="-1"/>
                <w:sz w:val="18"/>
                <w:szCs w:val="18"/>
                <w:lang w:eastAsia="ru-RU"/>
              </w:rPr>
            </w:pPr>
            <w:r w:rsidRPr="00AC1E31">
              <w:rPr>
                <w:rFonts w:ascii="Times New Roman" w:eastAsia="Times New Roman" w:hAnsi="Times New Roman" w:cs="Times New Roman"/>
                <w:spacing w:val="-1"/>
                <w:sz w:val="18"/>
                <w:szCs w:val="18"/>
                <w:lang w:eastAsia="ru-RU"/>
              </w:rPr>
              <w:t>1. Утвердить прилагаемые:</w:t>
            </w:r>
          </w:p>
          <w:p w:rsidR="00AC1E31" w:rsidRPr="00AC1E31" w:rsidRDefault="00AC1E31" w:rsidP="00591D98">
            <w:pPr>
              <w:spacing w:after="0" w:line="240" w:lineRule="auto"/>
              <w:ind w:firstLine="540"/>
              <w:jc w:val="both"/>
              <w:rPr>
                <w:rFonts w:ascii="Times New Roman" w:eastAsia="Times New Roman" w:hAnsi="Times New Roman" w:cs="Times New Roman"/>
                <w:spacing w:val="-1"/>
                <w:sz w:val="18"/>
                <w:szCs w:val="18"/>
                <w:lang w:eastAsia="ru-RU"/>
              </w:rPr>
            </w:pPr>
            <w:r w:rsidRPr="00AC1E31">
              <w:rPr>
                <w:rFonts w:ascii="Times New Roman" w:eastAsia="Times New Roman" w:hAnsi="Times New Roman" w:cs="Times New Roman"/>
                <w:spacing w:val="-1"/>
                <w:sz w:val="18"/>
                <w:szCs w:val="18"/>
                <w:lang w:eastAsia="ru-RU"/>
              </w:rPr>
              <w:t xml:space="preserve"> нормативы расходов муниципальных образований Трубчевского района на финансовое обеспечение деятельности органов местного самоуправления поселений, применяемые при формировании проекта </w:t>
            </w:r>
            <w:r w:rsidRPr="00AC1E31">
              <w:rPr>
                <w:rFonts w:ascii="Times New Roman" w:eastAsia="Times New Roman" w:hAnsi="Times New Roman" w:cs="Times New Roman"/>
                <w:sz w:val="18"/>
                <w:szCs w:val="18"/>
                <w:lang w:eastAsia="ru-RU"/>
              </w:rPr>
              <w:t xml:space="preserve">бюджета Трубчевского муниципального района Брянской области </w:t>
            </w:r>
            <w:r w:rsidRPr="00AC1E31">
              <w:rPr>
                <w:rFonts w:ascii="Times New Roman" w:eastAsia="Times New Roman" w:hAnsi="Times New Roman" w:cs="Times New Roman"/>
                <w:spacing w:val="-1"/>
                <w:sz w:val="18"/>
                <w:szCs w:val="18"/>
                <w:lang w:eastAsia="ru-RU"/>
              </w:rPr>
              <w:t>в части межбюджетных отношений, и методику их расчета;</w:t>
            </w:r>
          </w:p>
          <w:p w:rsidR="00AC1E31" w:rsidRPr="00AC1E31" w:rsidRDefault="00AC1E31" w:rsidP="00591D98">
            <w:pPr>
              <w:spacing w:after="0" w:line="240" w:lineRule="auto"/>
              <w:ind w:firstLine="540"/>
              <w:jc w:val="both"/>
              <w:rPr>
                <w:rFonts w:ascii="Times New Roman" w:eastAsia="Times New Roman" w:hAnsi="Times New Roman" w:cs="Times New Roman"/>
                <w:spacing w:val="-1"/>
                <w:sz w:val="18"/>
                <w:szCs w:val="18"/>
                <w:lang w:eastAsia="ru-RU"/>
              </w:rPr>
            </w:pPr>
            <w:r w:rsidRPr="00AC1E31">
              <w:rPr>
                <w:rFonts w:ascii="Times New Roman" w:eastAsia="Times New Roman" w:hAnsi="Times New Roman" w:cs="Times New Roman"/>
                <w:spacing w:val="-1"/>
                <w:sz w:val="18"/>
                <w:szCs w:val="18"/>
                <w:lang w:eastAsia="ru-RU"/>
              </w:rPr>
              <w:t xml:space="preserve"> нормативы расходов муниципальных образований Трубчевского района на участие в предупреждении и ликвидации последствий чрезвычайных ситуаций в границах поселений, применяемые при формировании проекта </w:t>
            </w:r>
            <w:r w:rsidRPr="00AC1E31">
              <w:rPr>
                <w:rFonts w:ascii="Times New Roman" w:eastAsia="Times New Roman" w:hAnsi="Times New Roman" w:cs="Times New Roman"/>
                <w:sz w:val="18"/>
                <w:szCs w:val="18"/>
                <w:lang w:eastAsia="ru-RU"/>
              </w:rPr>
              <w:t>бюджета Трубчевского муниципального района Брянской области</w:t>
            </w:r>
            <w:r w:rsidRPr="00AC1E31">
              <w:rPr>
                <w:rFonts w:ascii="Times New Roman" w:eastAsia="Times New Roman" w:hAnsi="Times New Roman" w:cs="Times New Roman"/>
                <w:spacing w:val="-1"/>
                <w:sz w:val="18"/>
                <w:szCs w:val="18"/>
                <w:lang w:eastAsia="ru-RU"/>
              </w:rPr>
              <w:t xml:space="preserve"> в части межбюджетных отношений, и методику их расчета;</w:t>
            </w:r>
          </w:p>
          <w:p w:rsidR="00AC1E31" w:rsidRPr="00AC1E31" w:rsidRDefault="00AC1E31" w:rsidP="00591D98">
            <w:pPr>
              <w:spacing w:after="0" w:line="240" w:lineRule="auto"/>
              <w:ind w:firstLine="540"/>
              <w:jc w:val="both"/>
              <w:rPr>
                <w:rFonts w:ascii="Times New Roman" w:eastAsia="Times New Roman" w:hAnsi="Times New Roman" w:cs="Times New Roman"/>
                <w:spacing w:val="-1"/>
                <w:sz w:val="18"/>
                <w:szCs w:val="18"/>
                <w:lang w:eastAsia="ru-RU"/>
              </w:rPr>
            </w:pPr>
            <w:r w:rsidRPr="00AC1E31">
              <w:rPr>
                <w:rFonts w:ascii="Times New Roman" w:eastAsia="Times New Roman" w:hAnsi="Times New Roman" w:cs="Times New Roman"/>
                <w:spacing w:val="-1"/>
                <w:sz w:val="18"/>
                <w:szCs w:val="18"/>
                <w:lang w:eastAsia="ru-RU"/>
              </w:rPr>
              <w:t xml:space="preserve"> нормативы расходов муниципальных образований Трубчевского района на содержание и организацию деятельности подразделений муниципальной пожарной охраны на территории поселения, применяемые при формировании проекта </w:t>
            </w:r>
            <w:r w:rsidRPr="00AC1E31">
              <w:rPr>
                <w:rFonts w:ascii="Times New Roman" w:eastAsia="Times New Roman" w:hAnsi="Times New Roman" w:cs="Times New Roman"/>
                <w:sz w:val="18"/>
                <w:szCs w:val="18"/>
                <w:lang w:eastAsia="ru-RU"/>
              </w:rPr>
              <w:t xml:space="preserve">бюджета Трубчевского муниципального района Брянской области </w:t>
            </w:r>
            <w:r w:rsidRPr="00AC1E31">
              <w:rPr>
                <w:rFonts w:ascii="Times New Roman" w:eastAsia="Times New Roman" w:hAnsi="Times New Roman" w:cs="Times New Roman"/>
                <w:spacing w:val="-1"/>
                <w:sz w:val="18"/>
                <w:szCs w:val="18"/>
                <w:lang w:eastAsia="ru-RU"/>
              </w:rPr>
              <w:t>в части межбюджетных отношений, и методику их расчета;</w:t>
            </w:r>
          </w:p>
          <w:p w:rsidR="00AC1E31" w:rsidRPr="00AC1E31" w:rsidRDefault="00AC1E31" w:rsidP="00591D98">
            <w:pPr>
              <w:spacing w:after="0" w:line="240" w:lineRule="auto"/>
              <w:ind w:firstLine="540"/>
              <w:jc w:val="both"/>
              <w:rPr>
                <w:rFonts w:ascii="Times New Roman" w:eastAsia="Times New Roman" w:hAnsi="Times New Roman" w:cs="Times New Roman"/>
                <w:spacing w:val="-1"/>
                <w:sz w:val="18"/>
                <w:szCs w:val="18"/>
                <w:lang w:eastAsia="ru-RU"/>
              </w:rPr>
            </w:pPr>
            <w:r w:rsidRPr="00AC1E31">
              <w:rPr>
                <w:rFonts w:ascii="Times New Roman" w:eastAsia="Times New Roman" w:hAnsi="Times New Roman" w:cs="Times New Roman"/>
                <w:spacing w:val="-1"/>
                <w:sz w:val="18"/>
                <w:szCs w:val="18"/>
                <w:lang w:eastAsia="ru-RU"/>
              </w:rPr>
              <w:t xml:space="preserve">нормативы расходов муниципальных образований Трубчевского района на осуществление мероприятий по обеспечению безопасности людей на водных объектах, охране их жизни и здоровья, применяемые при формировании проекта </w:t>
            </w:r>
            <w:r w:rsidRPr="00AC1E31">
              <w:rPr>
                <w:rFonts w:ascii="Times New Roman" w:eastAsia="Times New Roman" w:hAnsi="Times New Roman" w:cs="Times New Roman"/>
                <w:sz w:val="18"/>
                <w:szCs w:val="18"/>
                <w:lang w:eastAsia="ru-RU"/>
              </w:rPr>
              <w:t>бюджета Трубчевского муниципального района Брянской области</w:t>
            </w:r>
            <w:r w:rsidRPr="00AC1E31">
              <w:rPr>
                <w:rFonts w:ascii="Times New Roman" w:eastAsia="Times New Roman" w:hAnsi="Times New Roman" w:cs="Times New Roman"/>
                <w:spacing w:val="-1"/>
                <w:sz w:val="18"/>
                <w:szCs w:val="18"/>
                <w:lang w:eastAsia="ru-RU"/>
              </w:rPr>
              <w:t xml:space="preserve"> в части межбюджетных отношений, и методику их расчета;</w:t>
            </w:r>
          </w:p>
          <w:p w:rsidR="00AC1E31" w:rsidRPr="00AC1E31" w:rsidRDefault="00AC1E31" w:rsidP="00591D98">
            <w:pPr>
              <w:spacing w:after="0" w:line="240" w:lineRule="auto"/>
              <w:ind w:firstLine="540"/>
              <w:jc w:val="both"/>
              <w:rPr>
                <w:rFonts w:ascii="Times New Roman" w:eastAsia="Times New Roman" w:hAnsi="Times New Roman" w:cs="Times New Roman"/>
                <w:spacing w:val="-1"/>
                <w:sz w:val="18"/>
                <w:szCs w:val="18"/>
                <w:lang w:eastAsia="ru-RU"/>
              </w:rPr>
            </w:pPr>
            <w:r w:rsidRPr="00AC1E31">
              <w:rPr>
                <w:rFonts w:ascii="Times New Roman" w:eastAsia="Times New Roman" w:hAnsi="Times New Roman" w:cs="Times New Roman"/>
                <w:spacing w:val="-1"/>
                <w:sz w:val="18"/>
                <w:szCs w:val="18"/>
                <w:lang w:eastAsia="ru-RU"/>
              </w:rPr>
              <w:t xml:space="preserve">нормативы расходов муниципальных образований Трубчевского района в сфере жилищно-коммунального и дорожного хозяйства, применяемые при формировании проекта </w:t>
            </w:r>
            <w:r w:rsidRPr="00AC1E31">
              <w:rPr>
                <w:rFonts w:ascii="Times New Roman" w:eastAsia="Times New Roman" w:hAnsi="Times New Roman" w:cs="Times New Roman"/>
                <w:sz w:val="18"/>
                <w:szCs w:val="18"/>
                <w:lang w:eastAsia="ru-RU"/>
              </w:rPr>
              <w:t xml:space="preserve">бюджета Трубчевского муниципального района Брянской области </w:t>
            </w:r>
            <w:r w:rsidRPr="00AC1E31">
              <w:rPr>
                <w:rFonts w:ascii="Times New Roman" w:eastAsia="Times New Roman" w:hAnsi="Times New Roman" w:cs="Times New Roman"/>
                <w:spacing w:val="-1"/>
                <w:sz w:val="18"/>
                <w:szCs w:val="18"/>
                <w:lang w:eastAsia="ru-RU"/>
              </w:rPr>
              <w:t>в части межбюджетных отношений, и методику их расчета;</w:t>
            </w:r>
          </w:p>
          <w:p w:rsidR="00AC1E31" w:rsidRPr="00AC1E31" w:rsidRDefault="00AC1E31" w:rsidP="00591D98">
            <w:pPr>
              <w:spacing w:after="0" w:line="240" w:lineRule="auto"/>
              <w:ind w:firstLine="540"/>
              <w:jc w:val="both"/>
              <w:rPr>
                <w:rFonts w:ascii="Times New Roman" w:eastAsia="Times New Roman" w:hAnsi="Times New Roman" w:cs="Times New Roman"/>
                <w:spacing w:val="-1"/>
                <w:sz w:val="18"/>
                <w:szCs w:val="18"/>
                <w:lang w:eastAsia="ru-RU"/>
              </w:rPr>
            </w:pPr>
            <w:r w:rsidRPr="00AC1E31">
              <w:rPr>
                <w:rFonts w:ascii="Times New Roman" w:eastAsia="Times New Roman" w:hAnsi="Times New Roman" w:cs="Times New Roman"/>
                <w:spacing w:val="-1"/>
                <w:sz w:val="18"/>
                <w:szCs w:val="18"/>
                <w:lang w:eastAsia="ru-RU"/>
              </w:rPr>
              <w:t xml:space="preserve">нормативы расходов муниципальных образований Трубчевского района на создание условий для обеспечения услугами по  организации досуга муниципальных учреждений культуры городских и сельских поселений района, применяемые при формировании проекта </w:t>
            </w:r>
            <w:r w:rsidRPr="00AC1E31">
              <w:rPr>
                <w:rFonts w:ascii="Times New Roman" w:eastAsia="Times New Roman" w:hAnsi="Times New Roman" w:cs="Times New Roman"/>
                <w:sz w:val="18"/>
                <w:szCs w:val="18"/>
                <w:lang w:eastAsia="ru-RU"/>
              </w:rPr>
              <w:t>бюджета Трубчевского муниципального района Брянской области</w:t>
            </w:r>
            <w:r w:rsidRPr="00AC1E31">
              <w:rPr>
                <w:rFonts w:ascii="Times New Roman" w:eastAsia="Times New Roman" w:hAnsi="Times New Roman" w:cs="Times New Roman"/>
                <w:spacing w:val="-1"/>
                <w:sz w:val="18"/>
                <w:szCs w:val="18"/>
                <w:lang w:eastAsia="ru-RU"/>
              </w:rPr>
              <w:t xml:space="preserve"> в части межбюджетных отношений, и методику их расчета;</w:t>
            </w:r>
          </w:p>
          <w:p w:rsidR="00AC1E31" w:rsidRPr="00AC1E31" w:rsidRDefault="00AC1E31" w:rsidP="00591D98">
            <w:pPr>
              <w:spacing w:after="0" w:line="240" w:lineRule="auto"/>
              <w:ind w:firstLine="540"/>
              <w:jc w:val="both"/>
              <w:rPr>
                <w:rFonts w:ascii="Times New Roman" w:eastAsia="Times New Roman" w:hAnsi="Times New Roman" w:cs="Times New Roman"/>
                <w:spacing w:val="-1"/>
                <w:sz w:val="18"/>
                <w:szCs w:val="18"/>
                <w:lang w:eastAsia="ru-RU"/>
              </w:rPr>
            </w:pPr>
            <w:r w:rsidRPr="00AC1E31">
              <w:rPr>
                <w:rFonts w:ascii="Times New Roman" w:eastAsia="Times New Roman" w:hAnsi="Times New Roman" w:cs="Times New Roman"/>
                <w:spacing w:val="-1"/>
                <w:sz w:val="18"/>
                <w:szCs w:val="18"/>
                <w:lang w:eastAsia="ru-RU"/>
              </w:rPr>
              <w:t xml:space="preserve">нормативы расходов муниципальных образований Трубчевского района на создание условий для обеспечения услугами организации библиотечного обслуживания населения, применяемые при формировании проекта </w:t>
            </w:r>
            <w:r w:rsidRPr="00AC1E31">
              <w:rPr>
                <w:rFonts w:ascii="Times New Roman" w:eastAsia="Times New Roman" w:hAnsi="Times New Roman" w:cs="Times New Roman"/>
                <w:sz w:val="18"/>
                <w:szCs w:val="18"/>
                <w:lang w:eastAsia="ru-RU"/>
              </w:rPr>
              <w:t xml:space="preserve">бюджета Трубчевского муниципального района Брянской области </w:t>
            </w:r>
            <w:r w:rsidRPr="00AC1E31">
              <w:rPr>
                <w:rFonts w:ascii="Times New Roman" w:eastAsia="Times New Roman" w:hAnsi="Times New Roman" w:cs="Times New Roman"/>
                <w:spacing w:val="-1"/>
                <w:sz w:val="18"/>
                <w:szCs w:val="18"/>
                <w:lang w:eastAsia="ru-RU"/>
              </w:rPr>
              <w:t>в части межбюджетных отношений, и методику их расчета.</w:t>
            </w:r>
          </w:p>
          <w:p w:rsidR="00AC1E31" w:rsidRPr="00AC1E31" w:rsidRDefault="00AC1E31" w:rsidP="00591D98">
            <w:pPr>
              <w:spacing w:after="0" w:line="240" w:lineRule="auto"/>
              <w:ind w:firstLine="540"/>
              <w:jc w:val="both"/>
              <w:rPr>
                <w:rFonts w:ascii="Times New Roman" w:eastAsia="Times New Roman" w:hAnsi="Times New Roman" w:cs="Times New Roman"/>
                <w:spacing w:val="-1"/>
                <w:sz w:val="18"/>
                <w:szCs w:val="18"/>
                <w:lang w:eastAsia="ru-RU"/>
              </w:rPr>
            </w:pPr>
            <w:r w:rsidRPr="00AC1E31">
              <w:rPr>
                <w:rFonts w:ascii="Times New Roman" w:eastAsia="Times New Roman" w:hAnsi="Times New Roman" w:cs="Times New Roman"/>
                <w:spacing w:val="-1"/>
                <w:sz w:val="18"/>
                <w:szCs w:val="18"/>
                <w:lang w:eastAsia="ru-RU"/>
              </w:rPr>
              <w:t>2. Финансовому управлению администрации Трубчевского муниципального района формирование межбюджетных отношений на очередной финансовый год и плановый период осуществлять с учетом нормативов расходов муниципальных образований Трубчевского района, утвержденных настоящим постановлением.</w:t>
            </w:r>
          </w:p>
          <w:p w:rsidR="00AC1E31" w:rsidRPr="00AC1E31" w:rsidRDefault="00AC1E31" w:rsidP="00591D98">
            <w:pPr>
              <w:spacing w:after="0" w:line="240" w:lineRule="auto"/>
              <w:ind w:firstLine="540"/>
              <w:jc w:val="both"/>
              <w:rPr>
                <w:rFonts w:ascii="Times New Roman" w:eastAsia="Times New Roman" w:hAnsi="Times New Roman" w:cs="Times New Roman"/>
                <w:spacing w:val="-1"/>
                <w:sz w:val="18"/>
                <w:szCs w:val="18"/>
                <w:lang w:eastAsia="ru-RU"/>
              </w:rPr>
            </w:pPr>
            <w:r w:rsidRPr="00AC1E31">
              <w:rPr>
                <w:rFonts w:ascii="Times New Roman" w:eastAsia="Times New Roman" w:hAnsi="Times New Roman" w:cs="Times New Roman"/>
                <w:spacing w:val="-1"/>
                <w:sz w:val="18"/>
                <w:szCs w:val="18"/>
                <w:lang w:eastAsia="ru-RU"/>
              </w:rPr>
              <w:t>3. Признать утратившим силу постановление администрации Трубчевского муниципального района от 29.10.2020 № 671 «</w:t>
            </w:r>
            <w:r w:rsidRPr="00AC1E31">
              <w:rPr>
                <w:rFonts w:ascii="Times New Roman" w:eastAsia="Times New Roman" w:hAnsi="Times New Roman" w:cs="Times New Roman"/>
                <w:sz w:val="18"/>
                <w:szCs w:val="18"/>
                <w:lang w:eastAsia="ru-RU"/>
              </w:rPr>
              <w:t>Об утверждении нормативов расходов муниципальных образований Трубчевского района, применяемых при формировании проекта бюджета  Трубчевского муниципального района Брянской области  в части межбюджетных отношений</w:t>
            </w:r>
            <w:r w:rsidRPr="00AC1E31">
              <w:rPr>
                <w:rFonts w:ascii="Times New Roman" w:eastAsia="Times New Roman" w:hAnsi="Times New Roman" w:cs="Times New Roman"/>
                <w:spacing w:val="-1"/>
                <w:sz w:val="18"/>
                <w:szCs w:val="18"/>
                <w:lang w:eastAsia="ru-RU"/>
              </w:rPr>
              <w:t>».</w:t>
            </w:r>
          </w:p>
          <w:p w:rsidR="00AC1E31" w:rsidRPr="00AC1E31" w:rsidRDefault="00AC1E31" w:rsidP="00591D98">
            <w:pPr>
              <w:spacing w:after="0" w:line="240" w:lineRule="auto"/>
              <w:ind w:firstLine="709"/>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pacing w:val="-1"/>
                <w:sz w:val="18"/>
                <w:szCs w:val="18"/>
                <w:lang w:eastAsia="ru-RU"/>
              </w:rPr>
              <w:t xml:space="preserve">4.   Опубликовать настоящее постановление в Информационном бюллетене Трубчевского муниципального района и разместить на официальном сайте администрации в сети Интернет по адресу </w:t>
            </w:r>
            <w:r w:rsidRPr="00AC1E31">
              <w:rPr>
                <w:rFonts w:ascii="Times New Roman" w:eastAsia="Times New Roman" w:hAnsi="Times New Roman" w:cs="Times New Roman"/>
                <w:sz w:val="18"/>
                <w:szCs w:val="18"/>
                <w:lang w:eastAsia="ru-RU"/>
              </w:rPr>
              <w:t>(</w:t>
            </w:r>
            <w:hyperlink r:id="rId36" w:history="1">
              <w:r w:rsidRPr="00AC1E31">
                <w:rPr>
                  <w:rFonts w:ascii="Times New Roman" w:eastAsia="Times New Roman" w:hAnsi="Times New Roman" w:cs="Times New Roman"/>
                  <w:sz w:val="18"/>
                  <w:szCs w:val="18"/>
                  <w:lang w:eastAsia="ru-RU"/>
                </w:rPr>
                <w:t>www.trubech.ru</w:t>
              </w:r>
            </w:hyperlink>
            <w:r w:rsidRPr="00AC1E31">
              <w:rPr>
                <w:rFonts w:ascii="Times New Roman" w:eastAsia="Times New Roman" w:hAnsi="Times New Roman" w:cs="Times New Roman"/>
                <w:sz w:val="18"/>
                <w:szCs w:val="18"/>
                <w:lang w:eastAsia="ru-RU"/>
              </w:rPr>
              <w:t>).</w:t>
            </w:r>
          </w:p>
          <w:p w:rsidR="00AC1E31" w:rsidRPr="00AC1E31" w:rsidRDefault="00AC1E31" w:rsidP="00591D98">
            <w:pPr>
              <w:spacing w:after="0" w:line="240" w:lineRule="auto"/>
              <w:ind w:firstLine="540"/>
              <w:jc w:val="both"/>
              <w:rPr>
                <w:rFonts w:ascii="Times New Roman" w:eastAsia="Times New Roman" w:hAnsi="Times New Roman" w:cs="Times New Roman"/>
                <w:spacing w:val="-1"/>
                <w:sz w:val="18"/>
                <w:szCs w:val="18"/>
                <w:lang w:eastAsia="ru-RU"/>
              </w:rPr>
            </w:pPr>
            <w:r w:rsidRPr="00AC1E31">
              <w:rPr>
                <w:rFonts w:ascii="Times New Roman" w:eastAsia="Times New Roman" w:hAnsi="Times New Roman" w:cs="Times New Roman"/>
                <w:spacing w:val="-1"/>
                <w:sz w:val="18"/>
                <w:szCs w:val="18"/>
                <w:lang w:eastAsia="ru-RU"/>
              </w:rPr>
              <w:lastRenderedPageBreak/>
              <w:t xml:space="preserve">5.   Настоящее постановление вступает в силу c 1 января 2023 года и распространяет свое действие на правоотношения, возникшие в процессе формирования проекта бюджета </w:t>
            </w:r>
            <w:r w:rsidRPr="00AC1E31">
              <w:rPr>
                <w:rFonts w:ascii="Times New Roman" w:eastAsia="Times New Roman" w:hAnsi="Times New Roman" w:cs="Times New Roman"/>
                <w:sz w:val="18"/>
                <w:szCs w:val="18"/>
                <w:lang w:eastAsia="ru-RU"/>
              </w:rPr>
              <w:t xml:space="preserve">Трубчевского  муниципального района Брянской области  </w:t>
            </w:r>
            <w:r w:rsidRPr="00AC1E31">
              <w:rPr>
                <w:rFonts w:ascii="Times New Roman" w:eastAsia="Times New Roman" w:hAnsi="Times New Roman" w:cs="Times New Roman"/>
                <w:spacing w:val="-1"/>
                <w:sz w:val="18"/>
                <w:szCs w:val="18"/>
                <w:lang w:eastAsia="ru-RU"/>
              </w:rPr>
              <w:t xml:space="preserve"> на 2024 год  и на плановый период 2025 и  2026 годов.</w:t>
            </w:r>
          </w:p>
          <w:p w:rsidR="00AC1E31" w:rsidRPr="00AC1E31" w:rsidRDefault="00AC1E31" w:rsidP="00591D98">
            <w:pPr>
              <w:spacing w:after="0" w:line="240" w:lineRule="auto"/>
              <w:ind w:firstLine="540"/>
              <w:jc w:val="both"/>
              <w:rPr>
                <w:rFonts w:ascii="Times New Roman" w:eastAsia="Times New Roman" w:hAnsi="Times New Roman" w:cs="Times New Roman"/>
                <w:spacing w:val="-1"/>
                <w:sz w:val="18"/>
                <w:szCs w:val="18"/>
                <w:lang w:eastAsia="ru-RU"/>
              </w:rPr>
            </w:pPr>
            <w:r w:rsidRPr="00AC1E31">
              <w:rPr>
                <w:rFonts w:ascii="Times New Roman" w:eastAsia="Times New Roman" w:hAnsi="Times New Roman" w:cs="Times New Roman"/>
                <w:spacing w:val="-1"/>
                <w:sz w:val="18"/>
                <w:szCs w:val="18"/>
                <w:lang w:eastAsia="ru-RU"/>
              </w:rPr>
              <w:t>6. Контроль за исполнением постановления возложить на врио заместителя главы администрации - начальника финансового управления администрации Трубчевского муниципального района Сидорову С.И.</w:t>
            </w:r>
          </w:p>
          <w:p w:rsidR="00AC1E31" w:rsidRPr="00AC1E31" w:rsidRDefault="00AC1E31" w:rsidP="00591D98">
            <w:pPr>
              <w:shd w:val="clear" w:color="auto" w:fill="FFFFFF"/>
              <w:tabs>
                <w:tab w:val="left" w:pos="0"/>
                <w:tab w:val="left" w:pos="1134"/>
              </w:tabs>
              <w:spacing w:after="0" w:line="240" w:lineRule="auto"/>
              <w:jc w:val="both"/>
              <w:rPr>
                <w:rFonts w:ascii="Times New Roman" w:eastAsia="Times New Roman" w:hAnsi="Times New Roman" w:cs="Times New Roman"/>
                <w:spacing w:val="-3"/>
                <w:sz w:val="18"/>
                <w:szCs w:val="18"/>
                <w:lang w:eastAsia="ru-RU"/>
              </w:rPr>
            </w:pPr>
          </w:p>
          <w:p w:rsidR="00AC1E31" w:rsidRPr="00AC1E31" w:rsidRDefault="00AC1E31" w:rsidP="00591D98">
            <w:pPr>
              <w:shd w:val="clear" w:color="auto" w:fill="FFFFFF"/>
              <w:spacing w:after="0" w:line="240" w:lineRule="auto"/>
              <w:rPr>
                <w:rFonts w:ascii="Times New Roman" w:eastAsia="Times New Roman" w:hAnsi="Times New Roman" w:cs="Times New Roman"/>
                <w:spacing w:val="-3"/>
                <w:sz w:val="18"/>
                <w:szCs w:val="18"/>
                <w:lang w:eastAsia="ru-RU"/>
              </w:rPr>
            </w:pPr>
            <w:r w:rsidRPr="00AC1E31">
              <w:rPr>
                <w:rFonts w:ascii="Times New Roman" w:eastAsia="Times New Roman" w:hAnsi="Times New Roman" w:cs="Times New Roman"/>
                <w:spacing w:val="-3"/>
                <w:sz w:val="18"/>
                <w:szCs w:val="18"/>
                <w:lang w:eastAsia="ru-RU"/>
              </w:rPr>
              <w:t>Глава администрации Трубчевского</w:t>
            </w:r>
          </w:p>
          <w:p w:rsidR="00AC1E31" w:rsidRPr="00AC1E31" w:rsidRDefault="00AC1E31" w:rsidP="00591D98">
            <w:pPr>
              <w:shd w:val="clear" w:color="auto" w:fill="FFFFFF"/>
              <w:spacing w:after="0" w:line="240" w:lineRule="auto"/>
              <w:rPr>
                <w:rFonts w:ascii="Times New Roman" w:eastAsia="Times New Roman" w:hAnsi="Times New Roman" w:cs="Times New Roman"/>
                <w:spacing w:val="-1"/>
                <w:sz w:val="18"/>
                <w:szCs w:val="18"/>
                <w:lang w:eastAsia="ru-RU"/>
              </w:rPr>
            </w:pPr>
            <w:r w:rsidRPr="00AC1E31">
              <w:rPr>
                <w:rFonts w:ascii="Times New Roman" w:eastAsia="Times New Roman" w:hAnsi="Times New Roman" w:cs="Times New Roman"/>
                <w:spacing w:val="-3"/>
                <w:sz w:val="18"/>
                <w:szCs w:val="18"/>
                <w:lang w:eastAsia="ru-RU"/>
              </w:rPr>
              <w:t xml:space="preserve">муниципального района                                                                       </w:t>
            </w:r>
            <w:r w:rsidR="00077221">
              <w:rPr>
                <w:rFonts w:ascii="Times New Roman" w:eastAsia="Times New Roman" w:hAnsi="Times New Roman" w:cs="Times New Roman"/>
                <w:spacing w:val="-3"/>
                <w:sz w:val="18"/>
                <w:szCs w:val="18"/>
                <w:lang w:eastAsia="ru-RU"/>
              </w:rPr>
              <w:t xml:space="preserve">                                                                                             </w:t>
            </w:r>
            <w:r w:rsidRPr="00AC1E31">
              <w:rPr>
                <w:rFonts w:ascii="Times New Roman" w:eastAsia="Times New Roman" w:hAnsi="Times New Roman" w:cs="Times New Roman"/>
                <w:spacing w:val="-3"/>
                <w:sz w:val="18"/>
                <w:szCs w:val="18"/>
                <w:lang w:eastAsia="ru-RU"/>
              </w:rPr>
              <w:t>И.И.Обыдённов</w:t>
            </w:r>
          </w:p>
          <w:p w:rsidR="00AC1E31" w:rsidRPr="00AC1E31" w:rsidRDefault="00AC1E31" w:rsidP="00591D98">
            <w:pPr>
              <w:spacing w:after="0" w:line="240" w:lineRule="auto"/>
              <w:rPr>
                <w:rFonts w:ascii="Times New Roman" w:eastAsia="Times New Roman" w:hAnsi="Times New Roman" w:cs="Times New Roman"/>
                <w:snapToGrid w:val="0"/>
                <w:sz w:val="18"/>
                <w:szCs w:val="18"/>
                <w:lang w:eastAsia="ru-RU"/>
              </w:rPr>
            </w:pPr>
          </w:p>
          <w:p w:rsidR="00AC1E31" w:rsidRPr="00AC1E31" w:rsidRDefault="00AC1E31" w:rsidP="00077221">
            <w:pPr>
              <w:spacing w:after="0" w:line="240" w:lineRule="auto"/>
              <w:rPr>
                <w:rFonts w:ascii="Times New Roman" w:eastAsia="Times New Roman" w:hAnsi="Times New Roman" w:cs="Times New Roman"/>
                <w:sz w:val="18"/>
                <w:szCs w:val="18"/>
                <w:lang w:eastAsia="ru-RU"/>
              </w:rPr>
            </w:pPr>
          </w:p>
        </w:tc>
        <w:tc>
          <w:tcPr>
            <w:tcW w:w="6129" w:type="dxa"/>
            <w:gridSpan w:val="4"/>
            <w:tcBorders>
              <w:top w:val="nil"/>
              <w:left w:val="nil"/>
              <w:bottom w:val="nil"/>
              <w:right w:val="nil"/>
            </w:tcBorders>
            <w:shd w:val="clear" w:color="auto" w:fill="auto"/>
            <w:noWrap/>
            <w:vAlign w:val="bottom"/>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p w:rsidR="00AC1E31" w:rsidRPr="00AC1E31" w:rsidRDefault="00AC1E31" w:rsidP="00591D98">
            <w:pPr>
              <w:spacing w:after="0" w:line="240" w:lineRule="auto"/>
              <w:rPr>
                <w:rFonts w:ascii="Times New Roman" w:eastAsia="Times New Roman" w:hAnsi="Times New Roman" w:cs="Times New Roman"/>
                <w:sz w:val="18"/>
                <w:szCs w:val="18"/>
                <w:lang w:eastAsia="ru-RU"/>
              </w:rPr>
            </w:pPr>
          </w:p>
          <w:p w:rsidR="00AC1E31" w:rsidRPr="00AC1E31" w:rsidRDefault="00AC1E31" w:rsidP="00591D98">
            <w:pPr>
              <w:spacing w:after="0" w:line="240" w:lineRule="auto"/>
              <w:rPr>
                <w:rFonts w:ascii="Times New Roman" w:eastAsia="Times New Roman" w:hAnsi="Times New Roman" w:cs="Times New Roman"/>
                <w:sz w:val="18"/>
                <w:szCs w:val="18"/>
                <w:lang w:eastAsia="ru-RU"/>
              </w:rPr>
            </w:pPr>
          </w:p>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                               </w:t>
            </w:r>
          </w:p>
          <w:p w:rsidR="00AC1E31" w:rsidRPr="00AC1E31" w:rsidRDefault="00AC1E31" w:rsidP="00591D98">
            <w:pPr>
              <w:spacing w:after="0" w:line="240" w:lineRule="auto"/>
              <w:rPr>
                <w:rFonts w:ascii="Times New Roman" w:eastAsia="Times New Roman" w:hAnsi="Times New Roman" w:cs="Times New Roman"/>
                <w:sz w:val="18"/>
                <w:szCs w:val="18"/>
                <w:lang w:eastAsia="ru-RU"/>
              </w:rPr>
            </w:pPr>
          </w:p>
          <w:p w:rsidR="00AC1E31" w:rsidRPr="00AC1E31" w:rsidRDefault="00AC1E31" w:rsidP="00591D98">
            <w:pPr>
              <w:spacing w:after="0" w:line="240" w:lineRule="auto"/>
              <w:rPr>
                <w:rFonts w:ascii="Times New Roman" w:eastAsia="Times New Roman" w:hAnsi="Times New Roman" w:cs="Times New Roman"/>
                <w:sz w:val="18"/>
                <w:szCs w:val="18"/>
                <w:lang w:eastAsia="ru-RU"/>
              </w:rPr>
            </w:pPr>
          </w:p>
          <w:p w:rsidR="00AC1E31" w:rsidRPr="00AC1E31" w:rsidRDefault="00AC1E31" w:rsidP="00591D98">
            <w:pPr>
              <w:spacing w:after="0" w:line="240" w:lineRule="auto"/>
              <w:rPr>
                <w:rFonts w:ascii="Times New Roman" w:eastAsia="Times New Roman" w:hAnsi="Times New Roman" w:cs="Times New Roman"/>
                <w:sz w:val="18"/>
                <w:szCs w:val="18"/>
                <w:lang w:eastAsia="ru-RU"/>
              </w:rPr>
            </w:pPr>
          </w:p>
          <w:p w:rsidR="00AC1E31" w:rsidRPr="00AC1E31" w:rsidRDefault="00AC1E31" w:rsidP="00591D98">
            <w:pPr>
              <w:spacing w:after="0" w:line="240" w:lineRule="auto"/>
              <w:rPr>
                <w:rFonts w:ascii="Times New Roman" w:eastAsia="Times New Roman" w:hAnsi="Times New Roman" w:cs="Times New Roman"/>
                <w:sz w:val="18"/>
                <w:szCs w:val="18"/>
                <w:lang w:eastAsia="ru-RU"/>
              </w:rPr>
            </w:pPr>
          </w:p>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p>
        </w:tc>
      </w:tr>
      <w:tr w:rsidR="00053B15" w:rsidRPr="00AC1E31" w:rsidTr="000772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5851" w:type="dxa"/>
          <w:trHeight w:val="417"/>
        </w:trPr>
        <w:tc>
          <w:tcPr>
            <w:tcW w:w="7230" w:type="dxa"/>
            <w:gridSpan w:val="4"/>
            <w:tcBorders>
              <w:top w:val="nil"/>
              <w:left w:val="nil"/>
              <w:bottom w:val="nil"/>
              <w:right w:val="nil"/>
            </w:tcBorders>
            <w:shd w:val="clear" w:color="auto" w:fill="auto"/>
            <w:noWrap/>
            <w:vAlign w:val="bottom"/>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lastRenderedPageBreak/>
              <w:t xml:space="preserve"> </w:t>
            </w:r>
          </w:p>
        </w:tc>
        <w:tc>
          <w:tcPr>
            <w:tcW w:w="3714" w:type="dxa"/>
            <w:gridSpan w:val="3"/>
            <w:tcBorders>
              <w:top w:val="nil"/>
              <w:left w:val="nil"/>
              <w:bottom w:val="nil"/>
              <w:right w:val="nil"/>
            </w:tcBorders>
            <w:shd w:val="clear" w:color="auto" w:fill="auto"/>
            <w:noWrap/>
            <w:vAlign w:val="bottom"/>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tc>
      </w:tr>
      <w:tr w:rsidR="00053B15" w:rsidRPr="00AC1E31" w:rsidTr="000772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3547" w:type="dxa"/>
          <w:trHeight w:val="375"/>
        </w:trPr>
        <w:tc>
          <w:tcPr>
            <w:tcW w:w="10666" w:type="dxa"/>
            <w:gridSpan w:val="5"/>
            <w:tcBorders>
              <w:top w:val="nil"/>
              <w:left w:val="nil"/>
              <w:bottom w:val="nil"/>
              <w:right w:val="nil"/>
            </w:tcBorders>
            <w:shd w:val="clear" w:color="auto" w:fill="auto"/>
            <w:noWrap/>
            <w:vAlign w:val="bottom"/>
          </w:tcPr>
          <w:p w:rsidR="00077221" w:rsidRDefault="00077221" w:rsidP="00077221">
            <w:pPr>
              <w:spacing w:after="0" w:line="240" w:lineRule="auto"/>
              <w:jc w:val="right"/>
              <w:rPr>
                <w:rFonts w:ascii="Times New Roman" w:eastAsia="Times New Roman" w:hAnsi="Times New Roman" w:cs="Times New Roman"/>
                <w:sz w:val="18"/>
                <w:szCs w:val="18"/>
                <w:lang w:eastAsia="ru-RU"/>
              </w:rPr>
            </w:pPr>
          </w:p>
          <w:p w:rsidR="00077221" w:rsidRDefault="00077221" w:rsidP="00077221">
            <w:pPr>
              <w:spacing w:after="0" w:line="240" w:lineRule="auto"/>
              <w:jc w:val="right"/>
              <w:rPr>
                <w:rFonts w:ascii="Times New Roman" w:eastAsia="Times New Roman" w:hAnsi="Times New Roman" w:cs="Times New Roman"/>
                <w:sz w:val="18"/>
                <w:szCs w:val="18"/>
                <w:lang w:eastAsia="ru-RU"/>
              </w:rPr>
            </w:pPr>
          </w:p>
          <w:p w:rsidR="00077221" w:rsidRDefault="00077221" w:rsidP="00077221">
            <w:pPr>
              <w:spacing w:after="0" w:line="240" w:lineRule="auto"/>
              <w:jc w:val="right"/>
              <w:rPr>
                <w:rFonts w:ascii="Times New Roman" w:eastAsia="Times New Roman" w:hAnsi="Times New Roman" w:cs="Times New Roman"/>
                <w:sz w:val="18"/>
                <w:szCs w:val="18"/>
                <w:lang w:eastAsia="ru-RU"/>
              </w:rPr>
            </w:pPr>
          </w:p>
          <w:p w:rsidR="00077221" w:rsidRDefault="00077221" w:rsidP="00077221">
            <w:pPr>
              <w:spacing w:after="0" w:line="240" w:lineRule="auto"/>
              <w:jc w:val="right"/>
              <w:rPr>
                <w:rFonts w:ascii="Times New Roman" w:eastAsia="Times New Roman" w:hAnsi="Times New Roman" w:cs="Times New Roman"/>
                <w:sz w:val="18"/>
                <w:szCs w:val="18"/>
                <w:lang w:eastAsia="ru-RU"/>
              </w:rPr>
            </w:pPr>
          </w:p>
          <w:p w:rsidR="00077221" w:rsidRDefault="00077221" w:rsidP="00077221">
            <w:pPr>
              <w:spacing w:after="0" w:line="240" w:lineRule="auto"/>
              <w:jc w:val="right"/>
              <w:rPr>
                <w:rFonts w:ascii="Times New Roman" w:eastAsia="Times New Roman" w:hAnsi="Times New Roman" w:cs="Times New Roman"/>
                <w:sz w:val="18"/>
                <w:szCs w:val="18"/>
                <w:lang w:eastAsia="ru-RU"/>
              </w:rPr>
            </w:pPr>
          </w:p>
          <w:p w:rsidR="00077221" w:rsidRDefault="00077221" w:rsidP="00077221">
            <w:pPr>
              <w:spacing w:after="0" w:line="240" w:lineRule="auto"/>
              <w:jc w:val="right"/>
              <w:rPr>
                <w:rFonts w:ascii="Times New Roman" w:eastAsia="Times New Roman" w:hAnsi="Times New Roman" w:cs="Times New Roman"/>
                <w:sz w:val="18"/>
                <w:szCs w:val="18"/>
                <w:lang w:eastAsia="ru-RU"/>
              </w:rPr>
            </w:pPr>
          </w:p>
          <w:p w:rsidR="00077221" w:rsidRDefault="00077221" w:rsidP="00077221">
            <w:pPr>
              <w:spacing w:after="0" w:line="240" w:lineRule="auto"/>
              <w:jc w:val="right"/>
              <w:rPr>
                <w:rFonts w:ascii="Times New Roman" w:eastAsia="Times New Roman" w:hAnsi="Times New Roman" w:cs="Times New Roman"/>
                <w:sz w:val="18"/>
                <w:szCs w:val="18"/>
                <w:lang w:eastAsia="ru-RU"/>
              </w:rPr>
            </w:pPr>
          </w:p>
          <w:p w:rsidR="00077221" w:rsidRDefault="00077221" w:rsidP="00077221">
            <w:pPr>
              <w:spacing w:after="0" w:line="240" w:lineRule="auto"/>
              <w:jc w:val="right"/>
              <w:rPr>
                <w:rFonts w:ascii="Times New Roman" w:eastAsia="Times New Roman" w:hAnsi="Times New Roman" w:cs="Times New Roman"/>
                <w:sz w:val="18"/>
                <w:szCs w:val="18"/>
                <w:lang w:eastAsia="ru-RU"/>
              </w:rPr>
            </w:pPr>
          </w:p>
          <w:p w:rsidR="00077221" w:rsidRDefault="00077221" w:rsidP="00077221">
            <w:pPr>
              <w:spacing w:after="0" w:line="240" w:lineRule="auto"/>
              <w:jc w:val="right"/>
              <w:rPr>
                <w:rFonts w:ascii="Times New Roman" w:eastAsia="Times New Roman" w:hAnsi="Times New Roman" w:cs="Times New Roman"/>
                <w:sz w:val="18"/>
                <w:szCs w:val="18"/>
                <w:lang w:eastAsia="ru-RU"/>
              </w:rPr>
            </w:pPr>
          </w:p>
          <w:p w:rsidR="00077221" w:rsidRDefault="00077221" w:rsidP="00077221">
            <w:pPr>
              <w:spacing w:after="0" w:line="240" w:lineRule="auto"/>
              <w:jc w:val="right"/>
              <w:rPr>
                <w:rFonts w:ascii="Times New Roman" w:eastAsia="Times New Roman" w:hAnsi="Times New Roman" w:cs="Times New Roman"/>
                <w:sz w:val="18"/>
                <w:szCs w:val="18"/>
                <w:lang w:eastAsia="ru-RU"/>
              </w:rPr>
            </w:pPr>
          </w:p>
          <w:p w:rsidR="00077221" w:rsidRDefault="00077221" w:rsidP="00077221">
            <w:pPr>
              <w:spacing w:after="0" w:line="240" w:lineRule="auto"/>
              <w:jc w:val="right"/>
              <w:rPr>
                <w:rFonts w:ascii="Times New Roman" w:eastAsia="Times New Roman" w:hAnsi="Times New Roman" w:cs="Times New Roman"/>
                <w:sz w:val="18"/>
                <w:szCs w:val="18"/>
                <w:lang w:eastAsia="ru-RU"/>
              </w:rPr>
            </w:pPr>
          </w:p>
          <w:p w:rsidR="00077221" w:rsidRDefault="00077221" w:rsidP="00077221">
            <w:pPr>
              <w:spacing w:after="0" w:line="240" w:lineRule="auto"/>
              <w:jc w:val="right"/>
              <w:rPr>
                <w:rFonts w:ascii="Times New Roman" w:eastAsia="Times New Roman" w:hAnsi="Times New Roman" w:cs="Times New Roman"/>
                <w:sz w:val="18"/>
                <w:szCs w:val="18"/>
                <w:lang w:eastAsia="ru-RU"/>
              </w:rPr>
            </w:pPr>
          </w:p>
          <w:p w:rsidR="00077221" w:rsidRDefault="00077221" w:rsidP="00077221">
            <w:pPr>
              <w:spacing w:after="0" w:line="240" w:lineRule="auto"/>
              <w:jc w:val="right"/>
              <w:rPr>
                <w:rFonts w:ascii="Times New Roman" w:eastAsia="Times New Roman" w:hAnsi="Times New Roman" w:cs="Times New Roman"/>
                <w:sz w:val="18"/>
                <w:szCs w:val="18"/>
                <w:lang w:eastAsia="ru-RU"/>
              </w:rPr>
            </w:pPr>
          </w:p>
          <w:p w:rsidR="00077221" w:rsidRDefault="00077221" w:rsidP="00077221">
            <w:pPr>
              <w:spacing w:after="0" w:line="240" w:lineRule="auto"/>
              <w:jc w:val="right"/>
              <w:rPr>
                <w:rFonts w:ascii="Times New Roman" w:eastAsia="Times New Roman" w:hAnsi="Times New Roman" w:cs="Times New Roman"/>
                <w:sz w:val="18"/>
                <w:szCs w:val="18"/>
                <w:lang w:eastAsia="ru-RU"/>
              </w:rPr>
            </w:pPr>
          </w:p>
          <w:p w:rsidR="00077221" w:rsidRDefault="00077221" w:rsidP="00077221">
            <w:pPr>
              <w:spacing w:after="0" w:line="240" w:lineRule="auto"/>
              <w:jc w:val="right"/>
              <w:rPr>
                <w:rFonts w:ascii="Times New Roman" w:eastAsia="Times New Roman" w:hAnsi="Times New Roman" w:cs="Times New Roman"/>
                <w:sz w:val="18"/>
                <w:szCs w:val="18"/>
                <w:lang w:eastAsia="ru-RU"/>
              </w:rPr>
            </w:pPr>
          </w:p>
          <w:p w:rsidR="00077221" w:rsidRDefault="00077221" w:rsidP="00077221">
            <w:pPr>
              <w:spacing w:after="0" w:line="240" w:lineRule="auto"/>
              <w:jc w:val="right"/>
              <w:rPr>
                <w:rFonts w:ascii="Times New Roman" w:eastAsia="Times New Roman" w:hAnsi="Times New Roman" w:cs="Times New Roman"/>
                <w:sz w:val="18"/>
                <w:szCs w:val="18"/>
                <w:lang w:eastAsia="ru-RU"/>
              </w:rPr>
            </w:pPr>
          </w:p>
          <w:p w:rsidR="00077221" w:rsidRDefault="00077221" w:rsidP="00077221">
            <w:pPr>
              <w:spacing w:after="0" w:line="240" w:lineRule="auto"/>
              <w:jc w:val="right"/>
              <w:rPr>
                <w:rFonts w:ascii="Times New Roman" w:eastAsia="Times New Roman" w:hAnsi="Times New Roman" w:cs="Times New Roman"/>
                <w:sz w:val="18"/>
                <w:szCs w:val="18"/>
                <w:lang w:eastAsia="ru-RU"/>
              </w:rPr>
            </w:pPr>
          </w:p>
          <w:p w:rsidR="00077221" w:rsidRDefault="00077221" w:rsidP="00077221">
            <w:pPr>
              <w:spacing w:after="0" w:line="240" w:lineRule="auto"/>
              <w:jc w:val="right"/>
              <w:rPr>
                <w:rFonts w:ascii="Times New Roman" w:eastAsia="Times New Roman" w:hAnsi="Times New Roman" w:cs="Times New Roman"/>
                <w:sz w:val="18"/>
                <w:szCs w:val="18"/>
                <w:lang w:eastAsia="ru-RU"/>
              </w:rPr>
            </w:pPr>
          </w:p>
          <w:p w:rsidR="00077221" w:rsidRDefault="00077221" w:rsidP="00077221">
            <w:pPr>
              <w:spacing w:after="0" w:line="240" w:lineRule="auto"/>
              <w:jc w:val="right"/>
              <w:rPr>
                <w:rFonts w:ascii="Times New Roman" w:eastAsia="Times New Roman" w:hAnsi="Times New Roman" w:cs="Times New Roman"/>
                <w:sz w:val="18"/>
                <w:szCs w:val="18"/>
                <w:lang w:eastAsia="ru-RU"/>
              </w:rPr>
            </w:pPr>
          </w:p>
          <w:p w:rsidR="00077221" w:rsidRDefault="00077221" w:rsidP="00077221">
            <w:pPr>
              <w:spacing w:after="0" w:line="240" w:lineRule="auto"/>
              <w:jc w:val="right"/>
              <w:rPr>
                <w:rFonts w:ascii="Times New Roman" w:eastAsia="Times New Roman" w:hAnsi="Times New Roman" w:cs="Times New Roman"/>
                <w:sz w:val="18"/>
                <w:szCs w:val="18"/>
                <w:lang w:eastAsia="ru-RU"/>
              </w:rPr>
            </w:pPr>
          </w:p>
          <w:p w:rsidR="00077221" w:rsidRDefault="00077221" w:rsidP="00077221">
            <w:pPr>
              <w:spacing w:after="0" w:line="240" w:lineRule="auto"/>
              <w:jc w:val="right"/>
              <w:rPr>
                <w:rFonts w:ascii="Times New Roman" w:eastAsia="Times New Roman" w:hAnsi="Times New Roman" w:cs="Times New Roman"/>
                <w:sz w:val="18"/>
                <w:szCs w:val="18"/>
                <w:lang w:eastAsia="ru-RU"/>
              </w:rPr>
            </w:pPr>
          </w:p>
          <w:p w:rsidR="00077221" w:rsidRDefault="00077221" w:rsidP="00077221">
            <w:pPr>
              <w:spacing w:after="0" w:line="240" w:lineRule="auto"/>
              <w:jc w:val="right"/>
              <w:rPr>
                <w:rFonts w:ascii="Times New Roman" w:eastAsia="Times New Roman" w:hAnsi="Times New Roman" w:cs="Times New Roman"/>
                <w:sz w:val="18"/>
                <w:szCs w:val="18"/>
                <w:lang w:eastAsia="ru-RU"/>
              </w:rPr>
            </w:pPr>
          </w:p>
          <w:p w:rsidR="00077221" w:rsidRDefault="00077221" w:rsidP="00077221">
            <w:pPr>
              <w:spacing w:after="0" w:line="240" w:lineRule="auto"/>
              <w:jc w:val="right"/>
              <w:rPr>
                <w:rFonts w:ascii="Times New Roman" w:eastAsia="Times New Roman" w:hAnsi="Times New Roman" w:cs="Times New Roman"/>
                <w:sz w:val="18"/>
                <w:szCs w:val="18"/>
                <w:lang w:eastAsia="ru-RU"/>
              </w:rPr>
            </w:pPr>
          </w:p>
          <w:p w:rsidR="00077221" w:rsidRDefault="00077221" w:rsidP="00077221">
            <w:pPr>
              <w:spacing w:after="0" w:line="240" w:lineRule="auto"/>
              <w:jc w:val="right"/>
              <w:rPr>
                <w:rFonts w:ascii="Times New Roman" w:eastAsia="Times New Roman" w:hAnsi="Times New Roman" w:cs="Times New Roman"/>
                <w:sz w:val="18"/>
                <w:szCs w:val="18"/>
                <w:lang w:eastAsia="ru-RU"/>
              </w:rPr>
            </w:pPr>
          </w:p>
          <w:p w:rsidR="00077221" w:rsidRDefault="00077221" w:rsidP="00077221">
            <w:pPr>
              <w:spacing w:after="0" w:line="240" w:lineRule="auto"/>
              <w:jc w:val="right"/>
              <w:rPr>
                <w:rFonts w:ascii="Times New Roman" w:eastAsia="Times New Roman" w:hAnsi="Times New Roman" w:cs="Times New Roman"/>
                <w:sz w:val="18"/>
                <w:szCs w:val="18"/>
                <w:lang w:eastAsia="ru-RU"/>
              </w:rPr>
            </w:pPr>
          </w:p>
          <w:p w:rsidR="00AC1E31" w:rsidRPr="00AC1E31" w:rsidRDefault="00AC1E31" w:rsidP="00077221">
            <w:pPr>
              <w:spacing w:after="0" w:line="240" w:lineRule="auto"/>
              <w:jc w:val="right"/>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 </w:t>
            </w:r>
          </w:p>
          <w:p w:rsidR="00AC1E31" w:rsidRPr="00AC1E31" w:rsidRDefault="00AC1E31" w:rsidP="00077221">
            <w:pPr>
              <w:spacing w:after="0" w:line="240" w:lineRule="auto"/>
              <w:jc w:val="right"/>
              <w:rPr>
                <w:rFonts w:ascii="Times New Roman" w:eastAsia="Times New Roman" w:hAnsi="Times New Roman" w:cs="Times New Roman"/>
                <w:sz w:val="18"/>
                <w:szCs w:val="18"/>
                <w:lang w:eastAsia="ru-RU"/>
              </w:rPr>
            </w:pPr>
          </w:p>
          <w:p w:rsidR="00AC1E31" w:rsidRPr="00AC1E31" w:rsidRDefault="00AC1E31" w:rsidP="00077221">
            <w:pPr>
              <w:spacing w:after="0" w:line="240" w:lineRule="auto"/>
              <w:jc w:val="right"/>
              <w:rPr>
                <w:rFonts w:ascii="Times New Roman" w:eastAsia="Times New Roman" w:hAnsi="Times New Roman" w:cs="Times New Roman"/>
                <w:sz w:val="18"/>
                <w:szCs w:val="18"/>
                <w:lang w:eastAsia="ru-RU"/>
              </w:rPr>
            </w:pPr>
          </w:p>
          <w:p w:rsidR="00AC1E31" w:rsidRPr="00AC1E31" w:rsidRDefault="00AC1E31" w:rsidP="00077221">
            <w:pPr>
              <w:spacing w:after="0" w:line="240" w:lineRule="auto"/>
              <w:jc w:val="right"/>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lastRenderedPageBreak/>
              <w:t xml:space="preserve">  Утверждены постановлением администрации Трубчевского</w:t>
            </w:r>
          </w:p>
          <w:p w:rsidR="00AC1E31" w:rsidRPr="00AC1E31" w:rsidRDefault="00AC1E31" w:rsidP="00077221">
            <w:pPr>
              <w:spacing w:after="0" w:line="240" w:lineRule="auto"/>
              <w:jc w:val="right"/>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муниципального района </w:t>
            </w:r>
          </w:p>
          <w:p w:rsidR="00AC1E31" w:rsidRPr="00AC1E31" w:rsidRDefault="00164138" w:rsidP="00077221">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от </w:t>
            </w:r>
            <w:proofErr w:type="gramStart"/>
            <w:r>
              <w:rPr>
                <w:rFonts w:ascii="Times New Roman" w:eastAsia="Times New Roman" w:hAnsi="Times New Roman" w:cs="Times New Roman"/>
                <w:sz w:val="18"/>
                <w:szCs w:val="18"/>
                <w:lang w:eastAsia="ru-RU"/>
              </w:rPr>
              <w:t>«  24</w:t>
            </w:r>
            <w:proofErr w:type="gramEnd"/>
            <w:r>
              <w:rPr>
                <w:rFonts w:ascii="Times New Roman" w:eastAsia="Times New Roman" w:hAnsi="Times New Roman" w:cs="Times New Roman"/>
                <w:sz w:val="18"/>
                <w:szCs w:val="18"/>
                <w:lang w:eastAsia="ru-RU"/>
              </w:rPr>
              <w:t xml:space="preserve">  </w:t>
            </w:r>
            <w:r w:rsidR="00AC1E31" w:rsidRPr="00AC1E31">
              <w:rPr>
                <w:rFonts w:ascii="Times New Roman" w:eastAsia="Times New Roman" w:hAnsi="Times New Roman" w:cs="Times New Roman"/>
                <w:sz w:val="18"/>
                <w:szCs w:val="18"/>
                <w:lang w:eastAsia="ru-RU"/>
              </w:rPr>
              <w:t xml:space="preserve">» октября  2023  года  №  758 </w:t>
            </w:r>
          </w:p>
          <w:p w:rsidR="00AC1E31" w:rsidRPr="00AC1E31" w:rsidRDefault="00AC1E31" w:rsidP="00077221">
            <w:pPr>
              <w:spacing w:after="0" w:line="240" w:lineRule="auto"/>
              <w:jc w:val="right"/>
              <w:rPr>
                <w:rFonts w:ascii="Times New Roman" w:eastAsia="Times New Roman" w:hAnsi="Times New Roman" w:cs="Times New Roman"/>
                <w:sz w:val="18"/>
                <w:szCs w:val="18"/>
                <w:lang w:eastAsia="ru-RU"/>
              </w:rPr>
            </w:pPr>
          </w:p>
        </w:tc>
        <w:tc>
          <w:tcPr>
            <w:tcW w:w="2582" w:type="dxa"/>
            <w:gridSpan w:val="3"/>
            <w:tcBorders>
              <w:top w:val="nil"/>
              <w:left w:val="nil"/>
              <w:bottom w:val="nil"/>
              <w:right w:val="nil"/>
            </w:tcBorders>
            <w:shd w:val="clear" w:color="auto" w:fill="auto"/>
            <w:noWrap/>
            <w:vAlign w:val="bottom"/>
          </w:tcPr>
          <w:p w:rsidR="00AC1E31" w:rsidRPr="00AC1E31" w:rsidRDefault="00AC1E31" w:rsidP="00077221">
            <w:pPr>
              <w:spacing w:after="0" w:line="240" w:lineRule="auto"/>
              <w:jc w:val="right"/>
              <w:rPr>
                <w:rFonts w:ascii="Times New Roman" w:eastAsia="Times New Roman" w:hAnsi="Times New Roman" w:cs="Times New Roman"/>
                <w:sz w:val="18"/>
                <w:szCs w:val="18"/>
                <w:lang w:eastAsia="ru-RU"/>
              </w:rPr>
            </w:pPr>
          </w:p>
          <w:p w:rsidR="00AC1E31" w:rsidRPr="00AC1E31" w:rsidRDefault="00AC1E31" w:rsidP="00077221">
            <w:pPr>
              <w:spacing w:after="0" w:line="240" w:lineRule="auto"/>
              <w:jc w:val="right"/>
              <w:rPr>
                <w:rFonts w:ascii="Times New Roman" w:eastAsia="Times New Roman" w:hAnsi="Times New Roman" w:cs="Times New Roman"/>
                <w:sz w:val="18"/>
                <w:szCs w:val="18"/>
                <w:lang w:eastAsia="ru-RU"/>
              </w:rPr>
            </w:pPr>
          </w:p>
        </w:tc>
      </w:tr>
    </w:tbl>
    <w:p w:rsidR="00AC1E31" w:rsidRPr="00AC1E31" w:rsidRDefault="00AC1E31" w:rsidP="00AC720A">
      <w:pPr>
        <w:widowControl w:val="0"/>
        <w:numPr>
          <w:ilvl w:val="0"/>
          <w:numId w:val="31"/>
        </w:numPr>
        <w:autoSpaceDE w:val="0"/>
        <w:autoSpaceDN w:val="0"/>
        <w:adjustRightInd w:val="0"/>
        <w:spacing w:after="0" w:line="240" w:lineRule="auto"/>
        <w:ind w:left="0"/>
        <w:contextualSpacing/>
        <w:jc w:val="center"/>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sz w:val="18"/>
          <w:szCs w:val="18"/>
          <w:lang w:eastAsia="ru-RU"/>
        </w:rPr>
        <w:lastRenderedPageBreak/>
        <w:t>НОРМАТИВЫ</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sz w:val="18"/>
          <w:szCs w:val="18"/>
          <w:lang w:eastAsia="ru-RU"/>
        </w:rPr>
        <w:t>расходов муниципальных образований Трубчевского района</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sz w:val="18"/>
          <w:szCs w:val="18"/>
          <w:lang w:eastAsia="ru-RU"/>
        </w:rPr>
        <w:t xml:space="preserve">на финансовое обеспечение деятельности органов местного самоуправления поселений, применяемые при формировании проекта бюджета </w:t>
      </w:r>
      <w:r w:rsidRPr="00AC1E31">
        <w:rPr>
          <w:rFonts w:ascii="Times New Roman" w:eastAsia="Times New Roman" w:hAnsi="Times New Roman" w:cs="Times New Roman"/>
          <w:sz w:val="18"/>
          <w:szCs w:val="18"/>
          <w:lang w:eastAsia="ru-RU"/>
        </w:rPr>
        <w:t>Трубчевского муниципального района Брянской области</w:t>
      </w:r>
      <w:r w:rsidRPr="00AC1E31">
        <w:rPr>
          <w:rFonts w:ascii="Times New Roman" w:eastAsia="Times New Roman" w:hAnsi="Times New Roman" w:cs="Times New Roman"/>
          <w:spacing w:val="-1"/>
          <w:sz w:val="18"/>
          <w:szCs w:val="18"/>
          <w:lang w:eastAsia="ru-RU"/>
        </w:rPr>
        <w:t xml:space="preserve"> </w:t>
      </w:r>
      <w:r w:rsidRPr="00AC1E31">
        <w:rPr>
          <w:rFonts w:ascii="Times New Roman" w:eastAsia="Times New Roman" w:hAnsi="Times New Roman" w:cs="Times New Roman"/>
          <w:bCs/>
          <w:sz w:val="18"/>
          <w:szCs w:val="18"/>
          <w:lang w:eastAsia="ru-RU"/>
        </w:rPr>
        <w:t>в части межбюджетных отношений</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Утвердить нормативы расходов муниципальных образований Трубчевского района на финансовое обеспечение деятельности органов местного самоуправления, применяемые при формировании проекта бюджета Трубчевского муниципального района Брянской области</w:t>
      </w:r>
      <w:r w:rsidRPr="00AC1E31">
        <w:rPr>
          <w:rFonts w:ascii="Times New Roman" w:eastAsia="Times New Roman" w:hAnsi="Times New Roman" w:cs="Times New Roman"/>
          <w:spacing w:val="-1"/>
          <w:sz w:val="18"/>
          <w:szCs w:val="18"/>
          <w:lang w:eastAsia="ru-RU"/>
        </w:rPr>
        <w:t xml:space="preserve"> </w:t>
      </w:r>
      <w:r w:rsidRPr="00AC1E31">
        <w:rPr>
          <w:rFonts w:ascii="Times New Roman" w:eastAsia="Times New Roman" w:hAnsi="Times New Roman" w:cs="Times New Roman"/>
          <w:sz w:val="18"/>
          <w:szCs w:val="18"/>
          <w:lang w:eastAsia="ru-RU"/>
        </w:rPr>
        <w:t>в части межбюджетных отношений (в расчете на 1 жителя в год):</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1"/>
        <w:gridCol w:w="3027"/>
      </w:tblGrid>
      <w:tr w:rsidR="00053B15" w:rsidRPr="00AC1E31" w:rsidTr="00053B15">
        <w:trPr>
          <w:jc w:val="center"/>
        </w:trPr>
        <w:tc>
          <w:tcPr>
            <w:tcW w:w="5031" w:type="dxa"/>
          </w:tcPr>
          <w:p w:rsidR="00AC1E31" w:rsidRPr="00AC1E31" w:rsidRDefault="00AC1E31"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3027" w:type="dxa"/>
          </w:tcPr>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Норматив расходов (руб.)</w:t>
            </w:r>
          </w:p>
        </w:tc>
      </w:tr>
      <w:tr w:rsidR="00053B15" w:rsidRPr="00AC1E31" w:rsidTr="00053B15">
        <w:trPr>
          <w:trHeight w:val="938"/>
          <w:jc w:val="center"/>
        </w:trPr>
        <w:tc>
          <w:tcPr>
            <w:tcW w:w="5031" w:type="dxa"/>
          </w:tcPr>
          <w:p w:rsidR="00AC1E31" w:rsidRPr="00AC1E31" w:rsidRDefault="00AC1E31"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Городское поселение</w:t>
            </w:r>
          </w:p>
          <w:p w:rsidR="00AC1E31" w:rsidRPr="00AC1E31" w:rsidRDefault="00AC1E31"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3027" w:type="dxa"/>
          </w:tcPr>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638</w:t>
            </w:r>
          </w:p>
        </w:tc>
      </w:tr>
      <w:tr w:rsidR="00053B15" w:rsidRPr="00AC1E31" w:rsidTr="00053B15">
        <w:trPr>
          <w:trHeight w:val="950"/>
          <w:jc w:val="center"/>
        </w:trPr>
        <w:tc>
          <w:tcPr>
            <w:tcW w:w="5031" w:type="dxa"/>
            <w:vAlign w:val="center"/>
          </w:tcPr>
          <w:p w:rsidR="00AC1E31" w:rsidRPr="00AC1E31" w:rsidRDefault="00AC1E31"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Сельское поселение</w:t>
            </w:r>
          </w:p>
        </w:tc>
        <w:tc>
          <w:tcPr>
            <w:tcW w:w="3027" w:type="dxa"/>
            <w:vAlign w:val="center"/>
          </w:tcPr>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739</w:t>
            </w:r>
          </w:p>
        </w:tc>
      </w:tr>
    </w:tbl>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bookmarkStart w:id="55" w:name="Par111"/>
      <w:bookmarkEnd w:id="55"/>
      <w:r w:rsidRPr="00AC1E31">
        <w:rPr>
          <w:rFonts w:ascii="Times New Roman" w:eastAsia="Times New Roman" w:hAnsi="Times New Roman" w:cs="Times New Roman"/>
          <w:sz w:val="18"/>
          <w:szCs w:val="18"/>
          <w:lang w:eastAsia="ru-RU"/>
        </w:rPr>
        <w:t>МЕТОДИКА</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расчета нормативов расходов муниципальных образований Трубчевского района</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на финансовое обеспечение деятельности органов местного самоуправления, применяемых при формировании проекта  бюджета в части межбюджетных отношений</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center"/>
        <w:outlineLvl w:val="2"/>
        <w:rPr>
          <w:rFonts w:ascii="Times New Roman" w:eastAsia="Times New Roman" w:hAnsi="Times New Roman" w:cs="Times New Roman"/>
          <w:sz w:val="18"/>
          <w:szCs w:val="18"/>
          <w:lang w:eastAsia="ru-RU"/>
        </w:rPr>
      </w:pPr>
      <w:bookmarkStart w:id="56" w:name="Par119"/>
      <w:bookmarkEnd w:id="56"/>
      <w:r w:rsidRPr="00AC1E31">
        <w:rPr>
          <w:rFonts w:ascii="Times New Roman" w:eastAsia="Times New Roman" w:hAnsi="Times New Roman" w:cs="Times New Roman"/>
          <w:sz w:val="18"/>
          <w:szCs w:val="18"/>
          <w:lang w:eastAsia="ru-RU"/>
        </w:rPr>
        <w:t>1. Общие положения</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Нормативы расходов муниципальных образований Трубчевского района на финансовое обеспечение деятельности органов местного самоуправления (далее - нормативы расходов) учитывают расходы бюджетов муниципальных образований района на содержание и обеспечение деятельности органов местного самоуправления, сложившиеся на территориях поселений.</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Нормативы расходов применяются в целях формирования проекта бюджета Трубчевского муниципального района Брянской области в части межбюджетных отношений.</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center"/>
        <w:outlineLvl w:val="2"/>
        <w:rPr>
          <w:rFonts w:ascii="Times New Roman" w:eastAsia="Times New Roman" w:hAnsi="Times New Roman" w:cs="Times New Roman"/>
          <w:sz w:val="18"/>
          <w:szCs w:val="18"/>
          <w:lang w:eastAsia="ru-RU"/>
        </w:rPr>
      </w:pPr>
      <w:bookmarkStart w:id="57" w:name="Par124"/>
      <w:bookmarkEnd w:id="57"/>
      <w:r w:rsidRPr="00AC1E31">
        <w:rPr>
          <w:rFonts w:ascii="Times New Roman" w:eastAsia="Times New Roman" w:hAnsi="Times New Roman" w:cs="Times New Roman"/>
          <w:sz w:val="18"/>
          <w:szCs w:val="18"/>
          <w:lang w:eastAsia="ru-RU"/>
        </w:rPr>
        <w:t>2. Состав нормативов</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Нормативы расходов состоят из расходов на содержание и обеспечение деятельности работников органов местного самоуправления. Нормативы устанавливаются в рублях на 1 жителя городского или сельского поселения в год.</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center"/>
        <w:outlineLvl w:val="2"/>
        <w:rPr>
          <w:rFonts w:ascii="Times New Roman" w:eastAsia="Times New Roman" w:hAnsi="Times New Roman" w:cs="Times New Roman"/>
          <w:sz w:val="18"/>
          <w:szCs w:val="18"/>
          <w:lang w:eastAsia="ru-RU"/>
        </w:rPr>
      </w:pPr>
      <w:bookmarkStart w:id="58" w:name="Par141"/>
      <w:bookmarkEnd w:id="58"/>
      <w:r w:rsidRPr="00AC1E31">
        <w:rPr>
          <w:rFonts w:ascii="Times New Roman" w:eastAsia="Times New Roman" w:hAnsi="Times New Roman" w:cs="Times New Roman"/>
          <w:sz w:val="18"/>
          <w:szCs w:val="18"/>
          <w:lang w:eastAsia="ru-RU"/>
        </w:rPr>
        <w:t>3. Порядок расчета нормативов</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Норматив расходов муниципальных образований Трубчевского района на финансовое обеспечение деятельности органов местного самоуправления поселений определяется по формуле:</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591D98">
        <w:rPr>
          <w:rFonts w:ascii="Times New Roman" w:eastAsia="Times New Roman" w:hAnsi="Times New Roman" w:cs="Times New Roman"/>
          <w:noProof/>
          <w:position w:val="-24"/>
          <w:sz w:val="18"/>
          <w:szCs w:val="18"/>
          <w:lang w:eastAsia="ru-RU"/>
        </w:rPr>
        <w:drawing>
          <wp:inline distT="0" distB="0" distL="0" distR="0" wp14:anchorId="5E95548B" wp14:editId="21D95481">
            <wp:extent cx="1019175" cy="428625"/>
            <wp:effectExtent l="0" t="0" r="0" b="9525"/>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019175" cy="428625"/>
                    </a:xfrm>
                    <a:prstGeom prst="rect">
                      <a:avLst/>
                    </a:prstGeom>
                    <a:noFill/>
                    <a:ln>
                      <a:noFill/>
                    </a:ln>
                  </pic:spPr>
                </pic:pic>
              </a:graphicData>
            </a:graphic>
          </wp:inline>
        </w:drawing>
      </w:r>
      <w:r w:rsidRPr="00AC1E31">
        <w:rPr>
          <w:rFonts w:ascii="Times New Roman" w:eastAsia="Times New Roman" w:hAnsi="Times New Roman" w:cs="Times New Roman"/>
          <w:sz w:val="18"/>
          <w:szCs w:val="18"/>
          <w:lang w:eastAsia="ru-RU"/>
        </w:rPr>
        <w:t>, где:</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Нмо - норматив расходов муниципального образования на финансовое обеспечение деятельности органов местного самоуправления (в расчете на 1 жителя в год);</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Рimin – минимальные расходы на финансовое обеспечение деятельности органов местного самоуправления, сложившиеся за предыдущий финансовый год  в i-м муниципальном образовании;</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Чiмо - численность постоянного населения в i-м муниципальном образовании Трубчевского района по состоянию на 1 января текущего года по данным территориального органа Федеральной службы государственной статистики по Брянской области.</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Нормативы расходов муниципальных образований Трубчевского района на финансовое обеспечение деятельности органов местного самоуправления подлежат индексации при условии предстоящего увеличения заработной платы.    </w:t>
      </w:r>
    </w:p>
    <w:p w:rsidR="00AC1E31" w:rsidRPr="00AC1E31" w:rsidRDefault="00AC1E31" w:rsidP="00591D98">
      <w:pPr>
        <w:widowControl w:val="0"/>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p>
    <w:p w:rsidR="00AC1E31" w:rsidRPr="00AC1E31" w:rsidRDefault="00AC1E31" w:rsidP="00AC720A">
      <w:pPr>
        <w:widowControl w:val="0"/>
        <w:numPr>
          <w:ilvl w:val="0"/>
          <w:numId w:val="31"/>
        </w:numPr>
        <w:autoSpaceDE w:val="0"/>
        <w:autoSpaceDN w:val="0"/>
        <w:adjustRightInd w:val="0"/>
        <w:spacing w:after="0" w:line="240" w:lineRule="auto"/>
        <w:ind w:left="0"/>
        <w:contextualSpacing/>
        <w:jc w:val="center"/>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sz w:val="18"/>
          <w:szCs w:val="18"/>
          <w:lang w:eastAsia="ru-RU"/>
        </w:rPr>
        <w:t>НОРМАТИВЫ</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sz w:val="18"/>
          <w:szCs w:val="18"/>
          <w:lang w:eastAsia="ru-RU"/>
        </w:rPr>
        <w:t>расходов муниципальных образований Трубчевского района на участие</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sz w:val="18"/>
          <w:szCs w:val="18"/>
          <w:lang w:eastAsia="ru-RU"/>
        </w:rPr>
        <w:t xml:space="preserve">в предупреждении и ликвидации последствий чрезвычайных ситуаций в границах поселений, применяемые при формировании проекта </w:t>
      </w:r>
      <w:r w:rsidRPr="00AC1E31">
        <w:rPr>
          <w:rFonts w:ascii="Times New Roman" w:eastAsia="Times New Roman" w:hAnsi="Times New Roman" w:cs="Times New Roman"/>
          <w:sz w:val="18"/>
          <w:szCs w:val="18"/>
          <w:lang w:eastAsia="ru-RU"/>
        </w:rPr>
        <w:t>бюджета Трубчевского муниципального района Брянской области</w:t>
      </w:r>
      <w:r w:rsidRPr="00AC1E31">
        <w:rPr>
          <w:rFonts w:ascii="Times New Roman" w:eastAsia="Times New Roman" w:hAnsi="Times New Roman" w:cs="Times New Roman"/>
          <w:spacing w:val="-1"/>
          <w:sz w:val="18"/>
          <w:szCs w:val="18"/>
          <w:lang w:eastAsia="ru-RU"/>
        </w:rPr>
        <w:t xml:space="preserve"> </w:t>
      </w:r>
      <w:r w:rsidRPr="00AC1E31">
        <w:rPr>
          <w:rFonts w:ascii="Times New Roman" w:eastAsia="Times New Roman" w:hAnsi="Times New Roman" w:cs="Times New Roman"/>
          <w:bCs/>
          <w:sz w:val="18"/>
          <w:szCs w:val="18"/>
          <w:lang w:eastAsia="ru-RU"/>
        </w:rPr>
        <w:t xml:space="preserve"> в части межбюджетных отношений</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Утвердить нормативы расходов муниципальных образований Трубчевского района на участие в предупреждении и ликвидации последствий чрезвычайных ситуаций, применяемых при формировании проекта бюджета района в части межбюджетных отношений:</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Норматив расходов на участие в предупреждении и ликвидации последствий чрезвычайных ситуаций в границах поселения (в рублях на 1 жителя в год):</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3"/>
        <w:gridCol w:w="3922"/>
      </w:tblGrid>
      <w:tr w:rsidR="00053B15" w:rsidRPr="00AC1E31" w:rsidTr="00053B15">
        <w:trPr>
          <w:jc w:val="center"/>
        </w:trPr>
        <w:tc>
          <w:tcPr>
            <w:tcW w:w="4323" w:type="dxa"/>
          </w:tcPr>
          <w:p w:rsidR="00AC1E31" w:rsidRPr="00AC1E31" w:rsidRDefault="00AC1E31"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3922" w:type="dxa"/>
          </w:tcPr>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Норматив расходов (руб.)</w:t>
            </w:r>
          </w:p>
        </w:tc>
      </w:tr>
      <w:tr w:rsidR="00053B15" w:rsidRPr="00AC1E31" w:rsidTr="00053B15">
        <w:trPr>
          <w:trHeight w:val="559"/>
          <w:jc w:val="center"/>
        </w:trPr>
        <w:tc>
          <w:tcPr>
            <w:tcW w:w="4323" w:type="dxa"/>
            <w:vAlign w:val="center"/>
          </w:tcPr>
          <w:p w:rsidR="00AC1E31" w:rsidRPr="00AC1E31" w:rsidRDefault="00AC1E31"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lastRenderedPageBreak/>
              <w:t>Городское поселение</w:t>
            </w:r>
          </w:p>
        </w:tc>
        <w:tc>
          <w:tcPr>
            <w:tcW w:w="3922" w:type="dxa"/>
            <w:vAlign w:val="center"/>
          </w:tcPr>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2,0</w:t>
            </w:r>
          </w:p>
        </w:tc>
      </w:tr>
    </w:tbl>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МЕТОДИКА</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расчета нормативов расходов муниципальных образований Трубчевского района </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на участие в предупреждении и ликвидации последствий чрезвычайных ситуаций, применяемых при формировании проекта бюджета Трубчевского муниципального района Брянской области</w:t>
      </w:r>
      <w:r w:rsidRPr="00AC1E31">
        <w:rPr>
          <w:rFonts w:ascii="Times New Roman" w:eastAsia="Times New Roman" w:hAnsi="Times New Roman" w:cs="Times New Roman"/>
          <w:spacing w:val="-1"/>
          <w:sz w:val="18"/>
          <w:szCs w:val="18"/>
          <w:lang w:eastAsia="ru-RU"/>
        </w:rPr>
        <w:t xml:space="preserve"> </w:t>
      </w:r>
      <w:r w:rsidRPr="00AC1E31">
        <w:rPr>
          <w:rFonts w:ascii="Times New Roman" w:eastAsia="Times New Roman" w:hAnsi="Times New Roman" w:cs="Times New Roman"/>
          <w:sz w:val="18"/>
          <w:szCs w:val="18"/>
          <w:lang w:eastAsia="ru-RU"/>
        </w:rPr>
        <w:t>в части межбюджетных отношений</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center"/>
        <w:outlineLvl w:val="2"/>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1. Общие положения</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Нормативы расходов муниципальных образований Трубчевского района на участие в предупреждении и ликвидации последствий чрезвычайных ситуаций (далее - нормативы) применяются в целях формирования проекта бюджета в части межбюджетных отношений.</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center"/>
        <w:outlineLvl w:val="2"/>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2. Состав нормативов</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Норматив расходов на участие в предупреждении и ликвидации последствий чрезвычайных ситуаций в границах поселения учитывает расходы:</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а) на заключение договоров на привлечение профессиональных аварийно-спасательных формирований;</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б) на создание резерва финансовых и материальных ресурсов для ликвидации чрезвычайных ситуаций.</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center"/>
        <w:outlineLvl w:val="2"/>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3. Порядок расчета нормативов</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Норматив для городского поселения в размере 2,0 рубля соответствует нормативу расходов на участие в предупреждении и ликвидации последствий чрезвычайных ситуаций в границах поселения для городских поселений, утвержденному постановлением Правительства Брянской области от 07.11.2022 г. г.№ 499-п «Об утверждении нормативов расходов муниципальных образований на осуществление органами местного самоуправления полномочий по решению вопросов местного значения, применяемых при формировании межбюджетных отношений с муниципальными образованиями».</w:t>
      </w:r>
    </w:p>
    <w:p w:rsidR="00AC1E31" w:rsidRPr="00AC1E31" w:rsidRDefault="00AC1E31" w:rsidP="00591D98">
      <w:pPr>
        <w:widowControl w:val="0"/>
        <w:autoSpaceDE w:val="0"/>
        <w:autoSpaceDN w:val="0"/>
        <w:adjustRightInd w:val="0"/>
        <w:spacing w:after="0" w:line="240" w:lineRule="auto"/>
        <w:contextualSpacing/>
        <w:jc w:val="center"/>
        <w:rPr>
          <w:rFonts w:ascii="Times New Roman" w:eastAsia="Times New Roman" w:hAnsi="Times New Roman" w:cs="Times New Roman"/>
          <w:bCs/>
          <w:sz w:val="18"/>
          <w:szCs w:val="18"/>
          <w:lang w:eastAsia="ru-RU"/>
        </w:rPr>
      </w:pPr>
    </w:p>
    <w:p w:rsidR="00AC1E31" w:rsidRPr="00AC1E31" w:rsidRDefault="00AC1E31" w:rsidP="00AC720A">
      <w:pPr>
        <w:widowControl w:val="0"/>
        <w:numPr>
          <w:ilvl w:val="0"/>
          <w:numId w:val="31"/>
        </w:numPr>
        <w:autoSpaceDE w:val="0"/>
        <w:autoSpaceDN w:val="0"/>
        <w:adjustRightInd w:val="0"/>
        <w:spacing w:after="0" w:line="240" w:lineRule="auto"/>
        <w:ind w:left="0"/>
        <w:contextualSpacing/>
        <w:jc w:val="center"/>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sz w:val="18"/>
          <w:szCs w:val="18"/>
          <w:lang w:eastAsia="ru-RU"/>
        </w:rPr>
        <w:t>НОРМАТИВЫ</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sz w:val="18"/>
          <w:szCs w:val="18"/>
          <w:lang w:eastAsia="ru-RU"/>
        </w:rPr>
        <w:t xml:space="preserve">расходов муниципальных образований Трубчевского района на содержание и организацию деятельности подразделений муниципальной пожарной охраны на территории поселения, применяемые при формировании проекта </w:t>
      </w:r>
      <w:r w:rsidRPr="00AC1E31">
        <w:rPr>
          <w:rFonts w:ascii="Times New Roman" w:eastAsia="Times New Roman" w:hAnsi="Times New Roman" w:cs="Times New Roman"/>
          <w:sz w:val="18"/>
          <w:szCs w:val="18"/>
          <w:lang w:eastAsia="ru-RU"/>
        </w:rPr>
        <w:t>бюджета Трубчевского муниципального района Брянской области</w:t>
      </w:r>
      <w:r w:rsidRPr="00AC1E31">
        <w:rPr>
          <w:rFonts w:ascii="Times New Roman" w:eastAsia="Times New Roman" w:hAnsi="Times New Roman" w:cs="Times New Roman"/>
          <w:bCs/>
          <w:sz w:val="18"/>
          <w:szCs w:val="18"/>
          <w:lang w:eastAsia="ru-RU"/>
        </w:rPr>
        <w:t xml:space="preserve"> в части межбюджетных отношений</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Утвердить нормативы расходов муниципальных образований Трубчевского района на создание, содержание и организацию деятельности подразделений муниципальной пожарной охраны на территории поселения (в рублях на 1 жителя в год), применяемые при формировании проекта бюджета Трубчевского муниципального района Брянской области</w:t>
      </w:r>
      <w:r w:rsidRPr="00AC1E31">
        <w:rPr>
          <w:rFonts w:ascii="Times New Roman" w:eastAsia="Times New Roman" w:hAnsi="Times New Roman" w:cs="Times New Roman"/>
          <w:spacing w:val="-1"/>
          <w:sz w:val="18"/>
          <w:szCs w:val="18"/>
          <w:lang w:eastAsia="ru-RU"/>
        </w:rPr>
        <w:t xml:space="preserve"> </w:t>
      </w:r>
      <w:r w:rsidRPr="00AC1E31">
        <w:rPr>
          <w:rFonts w:ascii="Times New Roman" w:eastAsia="Times New Roman" w:hAnsi="Times New Roman" w:cs="Times New Roman"/>
          <w:sz w:val="18"/>
          <w:szCs w:val="18"/>
          <w:lang w:eastAsia="ru-RU"/>
        </w:rPr>
        <w:t>в части межбюджетных отношений:</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0"/>
        <w:gridCol w:w="4253"/>
      </w:tblGrid>
      <w:tr w:rsidR="00053B15" w:rsidRPr="00AC1E31" w:rsidTr="00053B15">
        <w:tc>
          <w:tcPr>
            <w:tcW w:w="4110" w:type="dxa"/>
          </w:tcPr>
          <w:p w:rsidR="00AC1E31" w:rsidRPr="00AC1E31" w:rsidRDefault="00AC1E31"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4253" w:type="dxa"/>
          </w:tcPr>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Норматив расходов (руб.)</w:t>
            </w:r>
          </w:p>
        </w:tc>
      </w:tr>
      <w:tr w:rsidR="00053B15" w:rsidRPr="00AC1E31" w:rsidTr="00053B15">
        <w:trPr>
          <w:trHeight w:val="559"/>
        </w:trPr>
        <w:tc>
          <w:tcPr>
            <w:tcW w:w="4110" w:type="dxa"/>
            <w:vAlign w:val="center"/>
          </w:tcPr>
          <w:p w:rsidR="00AC1E31" w:rsidRPr="00AC1E31" w:rsidRDefault="00AC1E31"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Сельское поселение</w:t>
            </w:r>
          </w:p>
        </w:tc>
        <w:tc>
          <w:tcPr>
            <w:tcW w:w="4253" w:type="dxa"/>
            <w:vAlign w:val="center"/>
          </w:tcPr>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41,28 </w:t>
            </w:r>
          </w:p>
        </w:tc>
      </w:tr>
    </w:tbl>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МЕТОДИКА</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расчета нормативов расходов муниципальных образований Трубчевского района </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на создание, содержание и организацию деятельности подразделений муниципальной пожарной охраны на территории поселения, применяемых при формировании</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проекта бюджета Трубчевского муниципального района Брянской области</w:t>
      </w:r>
      <w:r w:rsidRPr="00AC1E31">
        <w:rPr>
          <w:rFonts w:ascii="Times New Roman" w:eastAsia="Times New Roman" w:hAnsi="Times New Roman" w:cs="Times New Roman"/>
          <w:spacing w:val="-1"/>
          <w:sz w:val="18"/>
          <w:szCs w:val="18"/>
          <w:lang w:eastAsia="ru-RU"/>
        </w:rPr>
        <w:t xml:space="preserve"> </w:t>
      </w:r>
      <w:r w:rsidRPr="00AC1E31">
        <w:rPr>
          <w:rFonts w:ascii="Times New Roman" w:eastAsia="Times New Roman" w:hAnsi="Times New Roman" w:cs="Times New Roman"/>
          <w:bCs/>
          <w:sz w:val="18"/>
          <w:szCs w:val="18"/>
          <w:lang w:eastAsia="ru-RU"/>
        </w:rPr>
        <w:t xml:space="preserve">в части </w:t>
      </w:r>
      <w:r w:rsidRPr="00AC1E31">
        <w:rPr>
          <w:rFonts w:ascii="Times New Roman" w:eastAsia="Times New Roman" w:hAnsi="Times New Roman" w:cs="Times New Roman"/>
          <w:sz w:val="18"/>
          <w:szCs w:val="18"/>
          <w:lang w:eastAsia="ru-RU"/>
        </w:rPr>
        <w:t>межбюджетных отношений</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center"/>
        <w:outlineLvl w:val="2"/>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1. Общие положения</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Нормативы расходов муниципальных образований Трубчевского района на создание, содержание и организацию деятельности подразделений муниципальной пожарной охраны на территории поселения (далее - нормативы) применяются в целях формирования проекта бюджета Трубчевского муниципального района Брянской области</w:t>
      </w:r>
      <w:r w:rsidRPr="00AC1E31">
        <w:rPr>
          <w:rFonts w:ascii="Times New Roman" w:eastAsia="Times New Roman" w:hAnsi="Times New Roman" w:cs="Times New Roman"/>
          <w:spacing w:val="-1"/>
          <w:sz w:val="18"/>
          <w:szCs w:val="18"/>
          <w:lang w:eastAsia="ru-RU"/>
        </w:rPr>
        <w:t xml:space="preserve"> </w:t>
      </w:r>
      <w:r w:rsidRPr="00AC1E31">
        <w:rPr>
          <w:rFonts w:ascii="Times New Roman" w:eastAsia="Times New Roman" w:hAnsi="Times New Roman" w:cs="Times New Roman"/>
          <w:sz w:val="18"/>
          <w:szCs w:val="18"/>
          <w:lang w:eastAsia="ru-RU"/>
        </w:rPr>
        <w:t>в части межбюджетных отношений.</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center"/>
        <w:outlineLvl w:val="2"/>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2. Состав нормативов</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C1E31" w:rsidRPr="00AC1E31" w:rsidRDefault="00AC1E31" w:rsidP="00591D9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Норматив расходов на поддержку сельских поселений по содержанию подразделений муниципальной пожарной охраны учитывает расходы на содержание функционирующих подразделений муниципальной пожарной охраны.</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center"/>
        <w:outlineLvl w:val="2"/>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3. Порядок расчета нормативов</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Расчет норматива расходов на создание, содержание и организацию деятельности подразделений муниципальной пожарной охраны на территории поселения осуществляется исходя из фактически произведенных поселениями расходов на мероприятия по содержанию действующих подразделений муниципальной пожарной охраны за предыдущий финансовый год.</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Норматив расходов поселения определяется по формуле:</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tbl>
      <w:tblPr>
        <w:tblW w:w="2689" w:type="dxa"/>
        <w:jc w:val="center"/>
        <w:tblLook w:val="04A0" w:firstRow="1" w:lastRow="0" w:firstColumn="1" w:lastColumn="0" w:noHBand="0" w:noVBand="1"/>
      </w:tblPr>
      <w:tblGrid>
        <w:gridCol w:w="880"/>
        <w:gridCol w:w="341"/>
        <w:gridCol w:w="780"/>
        <w:gridCol w:w="688"/>
      </w:tblGrid>
      <w:tr w:rsidR="00053B15" w:rsidRPr="00AC1E31" w:rsidTr="00053B15">
        <w:trPr>
          <w:trHeight w:val="345"/>
          <w:jc w:val="center"/>
        </w:trPr>
        <w:tc>
          <w:tcPr>
            <w:tcW w:w="880" w:type="dxa"/>
            <w:vMerge w:val="restart"/>
            <w:tcBorders>
              <w:top w:val="nil"/>
              <w:left w:val="nil"/>
              <w:bottom w:val="nil"/>
              <w:right w:val="nil"/>
            </w:tcBorders>
            <w:shd w:val="clear" w:color="auto" w:fill="auto"/>
            <w:noWrap/>
            <w:vAlign w:val="center"/>
            <w:hideMark/>
          </w:tcPr>
          <w:p w:rsidR="00AC1E31" w:rsidRPr="00AC1E31" w:rsidRDefault="00AC1E31" w:rsidP="00591D98">
            <w:pPr>
              <w:spacing w:after="0" w:line="240" w:lineRule="auto"/>
              <w:jc w:val="right"/>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 п.подр.</w:t>
            </w:r>
          </w:p>
        </w:tc>
        <w:tc>
          <w:tcPr>
            <w:tcW w:w="341" w:type="dxa"/>
            <w:vMerge w:val="restart"/>
            <w:tcBorders>
              <w:top w:val="nil"/>
              <w:left w:val="nil"/>
              <w:bottom w:val="nil"/>
              <w:right w:val="nil"/>
            </w:tcBorders>
            <w:shd w:val="clear" w:color="auto" w:fill="auto"/>
            <w:noWrap/>
            <w:vAlign w:val="center"/>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 =</w:t>
            </w:r>
          </w:p>
        </w:tc>
        <w:tc>
          <w:tcPr>
            <w:tcW w:w="780" w:type="dxa"/>
            <w:tcBorders>
              <w:top w:val="nil"/>
              <w:left w:val="nil"/>
              <w:bottom w:val="single" w:sz="4" w:space="0" w:color="auto"/>
              <w:right w:val="nil"/>
            </w:tcBorders>
            <w:shd w:val="clear" w:color="auto" w:fill="auto"/>
            <w:noWrap/>
            <w:vAlign w:val="bottom"/>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Р отч</w:t>
            </w:r>
          </w:p>
        </w:tc>
        <w:tc>
          <w:tcPr>
            <w:tcW w:w="688" w:type="dxa"/>
            <w:vMerge w:val="restart"/>
            <w:tcBorders>
              <w:top w:val="nil"/>
              <w:left w:val="nil"/>
              <w:bottom w:val="nil"/>
              <w:right w:val="nil"/>
            </w:tcBorders>
            <w:shd w:val="clear" w:color="auto" w:fill="auto"/>
            <w:noWrap/>
            <w:vAlign w:val="center"/>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где</w:t>
            </w:r>
          </w:p>
        </w:tc>
      </w:tr>
      <w:tr w:rsidR="00053B15" w:rsidRPr="00AC1E31" w:rsidTr="00053B15">
        <w:trPr>
          <w:trHeight w:val="345"/>
          <w:jc w:val="center"/>
        </w:trPr>
        <w:tc>
          <w:tcPr>
            <w:tcW w:w="880" w:type="dxa"/>
            <w:vMerge/>
            <w:tcBorders>
              <w:top w:val="nil"/>
              <w:left w:val="nil"/>
              <w:bottom w:val="nil"/>
              <w:right w:val="nil"/>
            </w:tcBorders>
            <w:vAlign w:val="center"/>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tc>
        <w:tc>
          <w:tcPr>
            <w:tcW w:w="341" w:type="dxa"/>
            <w:vMerge/>
            <w:tcBorders>
              <w:top w:val="nil"/>
              <w:left w:val="nil"/>
              <w:bottom w:val="nil"/>
              <w:right w:val="nil"/>
            </w:tcBorders>
            <w:vAlign w:val="center"/>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tc>
        <w:tc>
          <w:tcPr>
            <w:tcW w:w="780" w:type="dxa"/>
            <w:tcBorders>
              <w:top w:val="nil"/>
              <w:left w:val="nil"/>
              <w:bottom w:val="nil"/>
              <w:right w:val="nil"/>
            </w:tcBorders>
            <w:shd w:val="clear" w:color="auto" w:fill="auto"/>
            <w:noWrap/>
            <w:vAlign w:val="bottom"/>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Чн</w:t>
            </w:r>
          </w:p>
        </w:tc>
        <w:tc>
          <w:tcPr>
            <w:tcW w:w="688" w:type="dxa"/>
            <w:vMerge/>
            <w:tcBorders>
              <w:top w:val="nil"/>
              <w:left w:val="nil"/>
              <w:bottom w:val="nil"/>
              <w:right w:val="nil"/>
            </w:tcBorders>
            <w:vAlign w:val="center"/>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tc>
      </w:tr>
    </w:tbl>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Нп.подр. - норматив расходов на, содержание и организацию деятельности подразделений муниципальной пожарной охраны поселения;</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Ротч. -  расходы на мероприятия по содержанию и организации деятельности подразделений муниципальной пожарной охраны поселения за  предыдущий финансовый год ;</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Чн. - численность постоянного населения муниципального образования по состоянию на 1 января текущего года по данным территориального органа Федеральной службы государственной статистики по Брянской области.</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077221">
      <w:pPr>
        <w:widowControl w:val="0"/>
        <w:numPr>
          <w:ilvl w:val="0"/>
          <w:numId w:val="31"/>
        </w:numPr>
        <w:autoSpaceDE w:val="0"/>
        <w:autoSpaceDN w:val="0"/>
        <w:adjustRightInd w:val="0"/>
        <w:spacing w:after="0" w:line="240" w:lineRule="auto"/>
        <w:ind w:left="0"/>
        <w:contextualSpacing/>
        <w:jc w:val="center"/>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sz w:val="18"/>
          <w:szCs w:val="18"/>
          <w:lang w:eastAsia="ru-RU"/>
        </w:rPr>
        <w:t>НОРМАТИВЫ</w:t>
      </w:r>
    </w:p>
    <w:p w:rsidR="00AC1E31" w:rsidRPr="00AC1E31" w:rsidRDefault="00AC1E31" w:rsidP="00077221">
      <w:pPr>
        <w:widowControl w:val="0"/>
        <w:autoSpaceDE w:val="0"/>
        <w:autoSpaceDN w:val="0"/>
        <w:adjustRightInd w:val="0"/>
        <w:spacing w:after="0" w:line="240" w:lineRule="auto"/>
        <w:contextualSpacing/>
        <w:jc w:val="center"/>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sz w:val="18"/>
          <w:szCs w:val="18"/>
          <w:lang w:eastAsia="ru-RU"/>
        </w:rPr>
        <w:t xml:space="preserve">расходов муниципальных образований Трубчевского района на осуществление мероприятий по обеспечению безопасности людей на водных объектах, охране их жизни и здоровья, применяемые при формировании проекта бюджета </w:t>
      </w:r>
      <w:r w:rsidRPr="00AC1E31">
        <w:rPr>
          <w:rFonts w:ascii="Times New Roman" w:eastAsia="Times New Roman" w:hAnsi="Times New Roman" w:cs="Times New Roman"/>
          <w:sz w:val="18"/>
          <w:szCs w:val="18"/>
          <w:lang w:eastAsia="ru-RU"/>
        </w:rPr>
        <w:t>Трубчевского муниципального района Брянской области</w:t>
      </w:r>
      <w:r w:rsidRPr="00AC1E31">
        <w:rPr>
          <w:rFonts w:ascii="Times New Roman" w:eastAsia="Times New Roman" w:hAnsi="Times New Roman" w:cs="Times New Roman"/>
          <w:bCs/>
          <w:sz w:val="18"/>
          <w:szCs w:val="18"/>
          <w:lang w:eastAsia="ru-RU"/>
        </w:rPr>
        <w:t xml:space="preserve"> в части межбюджетных отношений</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Утвердить нормативы расходов муниципальных образований Трубчевского района на осуществление мероприятий по обеспечению безопасности людей на водных объектах, охране их жизни и здоровья, применяемых при формировании проекта бюджета Трубчевского муниципального района Брянской области</w:t>
      </w:r>
      <w:r w:rsidRPr="00AC1E31">
        <w:rPr>
          <w:rFonts w:ascii="Times New Roman" w:eastAsia="Times New Roman" w:hAnsi="Times New Roman" w:cs="Times New Roman"/>
          <w:spacing w:val="-1"/>
          <w:sz w:val="18"/>
          <w:szCs w:val="18"/>
          <w:lang w:eastAsia="ru-RU"/>
        </w:rPr>
        <w:t xml:space="preserve"> </w:t>
      </w:r>
      <w:r w:rsidRPr="00AC1E31">
        <w:rPr>
          <w:rFonts w:ascii="Times New Roman" w:eastAsia="Times New Roman" w:hAnsi="Times New Roman" w:cs="Times New Roman"/>
          <w:sz w:val="18"/>
          <w:szCs w:val="18"/>
          <w:lang w:eastAsia="ru-RU"/>
        </w:rPr>
        <w:t>в части межбюджетных отношений:</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Норматив расходов на осуществление мероприятий по обеспечению безопасности людей на водных объектах, охране их жизни и здоровья (на 1 жителя в год):</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5"/>
        <w:gridCol w:w="3736"/>
      </w:tblGrid>
      <w:tr w:rsidR="00053B15" w:rsidRPr="00AC1E31" w:rsidTr="00053B15">
        <w:trPr>
          <w:jc w:val="center"/>
        </w:trPr>
        <w:tc>
          <w:tcPr>
            <w:tcW w:w="4755" w:type="dxa"/>
          </w:tcPr>
          <w:p w:rsidR="00AC1E31" w:rsidRPr="00AC1E31" w:rsidRDefault="00AC1E31"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3736" w:type="dxa"/>
          </w:tcPr>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Норматив расходов (руб.)</w:t>
            </w:r>
          </w:p>
        </w:tc>
      </w:tr>
      <w:tr w:rsidR="00053B15" w:rsidRPr="00AC1E31" w:rsidTr="00053B15">
        <w:trPr>
          <w:trHeight w:val="559"/>
          <w:jc w:val="center"/>
        </w:trPr>
        <w:tc>
          <w:tcPr>
            <w:tcW w:w="4755" w:type="dxa"/>
            <w:vAlign w:val="center"/>
          </w:tcPr>
          <w:p w:rsidR="00AC1E31" w:rsidRPr="00AC1E31" w:rsidRDefault="00AC1E31"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Городское поселение</w:t>
            </w:r>
          </w:p>
        </w:tc>
        <w:tc>
          <w:tcPr>
            <w:tcW w:w="3736" w:type="dxa"/>
            <w:vAlign w:val="center"/>
          </w:tcPr>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2,7</w:t>
            </w:r>
          </w:p>
        </w:tc>
      </w:tr>
    </w:tbl>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МЕТОДИКА</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расчета нормативов расходов муниципальных образований Трубчевского района </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на осуществление мероприятий по обеспечению безопасности людей на водных объектах, охране их жизни и здоровья, применяемых при формировании проекта бюджета Трубчевского муниципального района Брянской области в части межбюджетных отношений</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center"/>
        <w:outlineLvl w:val="2"/>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1. Общие положения</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Нормативы расходов муниципальных образований Трубчевского района на осуществление мероприятий по обеспечению безопасности людей на водных объектах, охране их жизни и здоровья (далее - нормативы) применяются в целях формирования проекта бюджета Трубчевского муниципального района Брянской области в части межбюджетных отношений.</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center"/>
        <w:outlineLvl w:val="2"/>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2. Состав нормативов</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Норматив расходов на осуществление мероприятий по обеспечению безопасности людей на водных объектах, охране их жизни и здоровья учитывает расходы:</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а) на содержание спасательных постов;</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б) приобретение спасательного имущества для спасательных постов.</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center"/>
        <w:outlineLvl w:val="2"/>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3. Порядок расчета нормативов</w:t>
      </w:r>
    </w:p>
    <w:p w:rsidR="00AC1E31" w:rsidRPr="00AC1E31" w:rsidRDefault="00AC1E31" w:rsidP="00591D98">
      <w:pPr>
        <w:widowControl w:val="0"/>
        <w:autoSpaceDE w:val="0"/>
        <w:autoSpaceDN w:val="0"/>
        <w:adjustRightInd w:val="0"/>
        <w:spacing w:after="0" w:line="240" w:lineRule="auto"/>
        <w:jc w:val="center"/>
        <w:outlineLvl w:val="2"/>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 Расчет норматива расходов на осуществление мероприятий по обеспечению безопасности людей на водных объектах, охране их жизни и здоровья</w:t>
      </w:r>
      <w:bookmarkStart w:id="59" w:name="Par398"/>
      <w:bookmarkEnd w:id="59"/>
      <w:r w:rsidRPr="00AC1E31">
        <w:rPr>
          <w:rFonts w:ascii="Times New Roman" w:eastAsia="Times New Roman" w:hAnsi="Times New Roman" w:cs="Times New Roman"/>
          <w:sz w:val="18"/>
          <w:szCs w:val="18"/>
          <w:lang w:eastAsia="ru-RU"/>
        </w:rPr>
        <w:t xml:space="preserve"> в размере 2,7 рубля для городского поселения соответствует нормативу расходов на участие в предупреждении и ликвидации последствий чрезвычайных ситуаций в границах поселения для городских поселений, утвержденному постановлением Правительства Брянской области от 07.11.2022 г. г.№ 499-п «Об утверждении нормативов расходов муниципальных образований на осуществление органами местного самоуправления полномочий по решению вопросов местного значения, применяемых при формировании межбюджетных отношений с муниципальными образованиями».</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sz w:val="18"/>
          <w:szCs w:val="18"/>
          <w:lang w:eastAsia="ru-RU"/>
        </w:rPr>
        <w:t xml:space="preserve">                                                         5.</w:t>
      </w:r>
      <w:r w:rsidRPr="00AC1E31">
        <w:rPr>
          <w:rFonts w:ascii="Times New Roman" w:eastAsia="Times New Roman" w:hAnsi="Times New Roman" w:cs="Times New Roman"/>
          <w:bCs/>
          <w:sz w:val="18"/>
          <w:szCs w:val="18"/>
          <w:lang w:eastAsia="ru-RU"/>
        </w:rPr>
        <w:t>НОРМАТИВЫ</w:t>
      </w:r>
    </w:p>
    <w:p w:rsidR="00AC1E31" w:rsidRPr="00AC1E31" w:rsidRDefault="00AC1E31" w:rsidP="00591D98">
      <w:pPr>
        <w:widowControl w:val="0"/>
        <w:autoSpaceDE w:val="0"/>
        <w:autoSpaceDN w:val="0"/>
        <w:adjustRightInd w:val="0"/>
        <w:spacing w:after="0" w:line="240" w:lineRule="auto"/>
        <w:contextualSpacing/>
        <w:jc w:val="center"/>
        <w:rPr>
          <w:rFonts w:ascii="Times New Roman" w:eastAsia="Times New Roman" w:hAnsi="Times New Roman" w:cs="Times New Roman"/>
          <w:bCs/>
          <w:sz w:val="18"/>
          <w:szCs w:val="18"/>
          <w:lang w:eastAsia="ru-RU"/>
        </w:rPr>
      </w:pP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sz w:val="18"/>
          <w:szCs w:val="18"/>
          <w:lang w:eastAsia="ru-RU"/>
        </w:rPr>
        <w:t>расходов муниципальных образований Трубчевского района</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sz w:val="18"/>
          <w:szCs w:val="18"/>
          <w:lang w:eastAsia="ru-RU"/>
        </w:rPr>
        <w:t xml:space="preserve">в сфере жилищно-коммунального и дорожного хозяйства, применяемые при формировании проекта </w:t>
      </w:r>
      <w:r w:rsidRPr="00AC1E31">
        <w:rPr>
          <w:rFonts w:ascii="Times New Roman" w:eastAsia="Times New Roman" w:hAnsi="Times New Roman" w:cs="Times New Roman"/>
          <w:sz w:val="18"/>
          <w:szCs w:val="18"/>
          <w:lang w:eastAsia="ru-RU"/>
        </w:rPr>
        <w:t>бюджета Трубчевского муниципального района Брянской области</w:t>
      </w:r>
      <w:r w:rsidRPr="00AC1E31">
        <w:rPr>
          <w:rFonts w:ascii="Times New Roman" w:eastAsia="Times New Roman" w:hAnsi="Times New Roman" w:cs="Times New Roman"/>
          <w:bCs/>
          <w:sz w:val="18"/>
          <w:szCs w:val="18"/>
          <w:lang w:eastAsia="ru-RU"/>
        </w:rPr>
        <w:t xml:space="preserve"> в части межбюджетных отношений</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bl>
      <w:tblPr>
        <w:tblW w:w="9639" w:type="dxa"/>
        <w:tblInd w:w="62" w:type="dxa"/>
        <w:tblLayout w:type="fixed"/>
        <w:tblCellMar>
          <w:top w:w="75" w:type="dxa"/>
          <w:left w:w="0" w:type="dxa"/>
          <w:bottom w:w="75" w:type="dxa"/>
          <w:right w:w="0" w:type="dxa"/>
        </w:tblCellMar>
        <w:tblLook w:val="0000" w:firstRow="0" w:lastRow="0" w:firstColumn="0" w:lastColumn="0" w:noHBand="0" w:noVBand="0"/>
      </w:tblPr>
      <w:tblGrid>
        <w:gridCol w:w="6096"/>
        <w:gridCol w:w="3543"/>
      </w:tblGrid>
      <w:tr w:rsidR="00053B15" w:rsidRPr="00AC1E31" w:rsidTr="00053B15">
        <w:tc>
          <w:tcPr>
            <w:tcW w:w="60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Наименование норматива</w:t>
            </w:r>
          </w:p>
        </w:tc>
        <w:tc>
          <w:tcPr>
            <w:tcW w:w="35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Норматив расходов (руб.)</w:t>
            </w:r>
          </w:p>
        </w:tc>
      </w:tr>
      <w:tr w:rsidR="00053B15" w:rsidRPr="00AC1E31" w:rsidTr="00053B15">
        <w:tc>
          <w:tcPr>
            <w:tcW w:w="6096" w:type="dxa"/>
            <w:tcBorders>
              <w:top w:val="single" w:sz="4" w:space="0" w:color="auto"/>
              <w:left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Норматив расходов  на дорожную деятельность (в рублях на 1 жителя в год):</w:t>
            </w:r>
          </w:p>
        </w:tc>
        <w:tc>
          <w:tcPr>
            <w:tcW w:w="3543" w:type="dxa"/>
            <w:tcBorders>
              <w:top w:val="single" w:sz="4" w:space="0" w:color="auto"/>
              <w:left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p>
        </w:tc>
      </w:tr>
      <w:tr w:rsidR="00053B15" w:rsidRPr="00AC1E31" w:rsidTr="00053B15">
        <w:tc>
          <w:tcPr>
            <w:tcW w:w="6096" w:type="dxa"/>
            <w:tcBorders>
              <w:left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по городским поселениям</w:t>
            </w:r>
          </w:p>
        </w:tc>
        <w:tc>
          <w:tcPr>
            <w:tcW w:w="3543" w:type="dxa"/>
            <w:tcBorders>
              <w:left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912,61</w:t>
            </w:r>
          </w:p>
        </w:tc>
      </w:tr>
      <w:tr w:rsidR="00053B15" w:rsidRPr="00AC1E31" w:rsidTr="00053B15">
        <w:trPr>
          <w:trHeight w:val="25"/>
        </w:trPr>
        <w:tc>
          <w:tcPr>
            <w:tcW w:w="6096" w:type="dxa"/>
            <w:tcBorders>
              <w:left w:val="single" w:sz="4" w:space="0" w:color="auto"/>
              <w:bottom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3543" w:type="dxa"/>
            <w:tcBorders>
              <w:left w:val="single" w:sz="4" w:space="0" w:color="auto"/>
              <w:bottom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053B15" w:rsidRPr="00AC1E31" w:rsidTr="00053B15">
        <w:tc>
          <w:tcPr>
            <w:tcW w:w="6096" w:type="dxa"/>
            <w:tcBorders>
              <w:top w:val="single" w:sz="4" w:space="0" w:color="auto"/>
              <w:left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Норматив расходов  на организацию уличного освещения (в рублях на 1 жителя в год):</w:t>
            </w:r>
          </w:p>
        </w:tc>
        <w:tc>
          <w:tcPr>
            <w:tcW w:w="3543" w:type="dxa"/>
            <w:tcBorders>
              <w:top w:val="single" w:sz="4" w:space="0" w:color="auto"/>
              <w:left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p>
        </w:tc>
      </w:tr>
      <w:tr w:rsidR="00053B15" w:rsidRPr="00AC1E31" w:rsidTr="00053B15">
        <w:tc>
          <w:tcPr>
            <w:tcW w:w="6096" w:type="dxa"/>
            <w:tcBorders>
              <w:left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по городским поселениям</w:t>
            </w:r>
          </w:p>
        </w:tc>
        <w:tc>
          <w:tcPr>
            <w:tcW w:w="3543" w:type="dxa"/>
            <w:tcBorders>
              <w:left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322,99</w:t>
            </w:r>
          </w:p>
        </w:tc>
      </w:tr>
      <w:tr w:rsidR="00053B15" w:rsidRPr="00AC1E31" w:rsidTr="00053B15">
        <w:tc>
          <w:tcPr>
            <w:tcW w:w="6096" w:type="dxa"/>
            <w:tcBorders>
              <w:left w:val="single" w:sz="4" w:space="0" w:color="auto"/>
              <w:bottom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lastRenderedPageBreak/>
              <w:t>по сельским поселениям</w:t>
            </w:r>
          </w:p>
        </w:tc>
        <w:tc>
          <w:tcPr>
            <w:tcW w:w="3543" w:type="dxa"/>
            <w:tcBorders>
              <w:left w:val="single" w:sz="4" w:space="0" w:color="auto"/>
              <w:bottom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261,30</w:t>
            </w:r>
          </w:p>
        </w:tc>
      </w:tr>
      <w:tr w:rsidR="00053B15" w:rsidRPr="00AC1E31" w:rsidTr="00053B15">
        <w:tc>
          <w:tcPr>
            <w:tcW w:w="6096" w:type="dxa"/>
            <w:tcBorders>
              <w:top w:val="single" w:sz="4" w:space="0" w:color="auto"/>
              <w:left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Норматив расходов  на организацию электро-, тепло, газо-, водоснабжения населения, водоотведения, снабжения населения топливом</w:t>
            </w:r>
          </w:p>
          <w:p w:rsidR="00AC1E31" w:rsidRPr="00AC1E31" w:rsidRDefault="00AC1E31"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по городским поселениям</w:t>
            </w:r>
          </w:p>
        </w:tc>
        <w:tc>
          <w:tcPr>
            <w:tcW w:w="3543" w:type="dxa"/>
            <w:tcBorders>
              <w:top w:val="single" w:sz="4" w:space="0" w:color="auto"/>
              <w:left w:val="single" w:sz="4" w:space="0" w:color="auto"/>
              <w:right w:val="single" w:sz="4" w:space="0" w:color="auto"/>
            </w:tcBorders>
            <w:tcMar>
              <w:top w:w="102" w:type="dxa"/>
              <w:left w:w="62" w:type="dxa"/>
              <w:bottom w:w="102" w:type="dxa"/>
              <w:right w:w="62" w:type="dxa"/>
            </w:tcMar>
            <w:vAlign w:val="bottom"/>
          </w:tcPr>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132,63</w:t>
            </w:r>
          </w:p>
        </w:tc>
      </w:tr>
      <w:tr w:rsidR="00053B15" w:rsidRPr="00AC1E31" w:rsidTr="00053B15">
        <w:tc>
          <w:tcPr>
            <w:tcW w:w="6096" w:type="dxa"/>
            <w:tcBorders>
              <w:top w:val="single" w:sz="4" w:space="0" w:color="auto"/>
              <w:left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Норматив расходов  на содержание мест захоронения (в рублях на 1 жителя в год):</w:t>
            </w:r>
          </w:p>
        </w:tc>
        <w:tc>
          <w:tcPr>
            <w:tcW w:w="3543" w:type="dxa"/>
            <w:tcBorders>
              <w:top w:val="single" w:sz="4" w:space="0" w:color="auto"/>
              <w:left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p>
        </w:tc>
      </w:tr>
      <w:tr w:rsidR="00053B15" w:rsidRPr="00AC1E31" w:rsidTr="00053B15">
        <w:tc>
          <w:tcPr>
            <w:tcW w:w="6096" w:type="dxa"/>
            <w:tcBorders>
              <w:left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по городским поселениям</w:t>
            </w:r>
          </w:p>
        </w:tc>
        <w:tc>
          <w:tcPr>
            <w:tcW w:w="3543" w:type="dxa"/>
            <w:tcBorders>
              <w:left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20,40</w:t>
            </w:r>
          </w:p>
        </w:tc>
      </w:tr>
      <w:tr w:rsidR="00053B15" w:rsidRPr="00AC1E31" w:rsidTr="00053B15">
        <w:tc>
          <w:tcPr>
            <w:tcW w:w="6096" w:type="dxa"/>
            <w:tcBorders>
              <w:left w:val="single" w:sz="4" w:space="0" w:color="auto"/>
              <w:bottom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по сельским поселениям</w:t>
            </w:r>
          </w:p>
        </w:tc>
        <w:tc>
          <w:tcPr>
            <w:tcW w:w="3543" w:type="dxa"/>
            <w:tcBorders>
              <w:left w:val="single" w:sz="4" w:space="0" w:color="auto"/>
              <w:bottom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91,94</w:t>
            </w:r>
          </w:p>
        </w:tc>
      </w:tr>
      <w:tr w:rsidR="00053B15" w:rsidRPr="00AC1E31" w:rsidTr="00053B15">
        <w:trPr>
          <w:trHeight w:val="970"/>
        </w:trPr>
        <w:tc>
          <w:tcPr>
            <w:tcW w:w="6096" w:type="dxa"/>
            <w:tcBorders>
              <w:top w:val="single" w:sz="4" w:space="0" w:color="auto"/>
              <w:left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Норматив расходов на благоустройство и озеленение населенных пунктов, обустройство мест массового отдыха населения (в рублях на 1 жителя в год):</w:t>
            </w:r>
          </w:p>
        </w:tc>
        <w:tc>
          <w:tcPr>
            <w:tcW w:w="3543" w:type="dxa"/>
            <w:tcBorders>
              <w:top w:val="single" w:sz="4" w:space="0" w:color="auto"/>
              <w:left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053B15" w:rsidRPr="00AC1E31" w:rsidTr="00053B15">
        <w:trPr>
          <w:trHeight w:val="498"/>
        </w:trPr>
        <w:tc>
          <w:tcPr>
            <w:tcW w:w="6096" w:type="dxa"/>
            <w:tcBorders>
              <w:left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по городским поселениям</w:t>
            </w:r>
          </w:p>
        </w:tc>
        <w:tc>
          <w:tcPr>
            <w:tcW w:w="3543" w:type="dxa"/>
            <w:tcBorders>
              <w:left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343,87</w:t>
            </w:r>
          </w:p>
        </w:tc>
      </w:tr>
      <w:tr w:rsidR="00053B15" w:rsidRPr="00AC1E31" w:rsidTr="00053B15">
        <w:tc>
          <w:tcPr>
            <w:tcW w:w="6096" w:type="dxa"/>
            <w:tcBorders>
              <w:left w:val="single" w:sz="4" w:space="0" w:color="auto"/>
              <w:bottom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по сельским поселениям</w:t>
            </w:r>
          </w:p>
        </w:tc>
        <w:tc>
          <w:tcPr>
            <w:tcW w:w="3543" w:type="dxa"/>
            <w:tcBorders>
              <w:left w:val="single" w:sz="4" w:space="0" w:color="auto"/>
              <w:bottom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24,33</w:t>
            </w:r>
          </w:p>
        </w:tc>
      </w:tr>
      <w:tr w:rsidR="00053B15" w:rsidRPr="00AC1E31" w:rsidTr="00053B15">
        <w:tc>
          <w:tcPr>
            <w:tcW w:w="6096" w:type="dxa"/>
            <w:tcBorders>
              <w:top w:val="single" w:sz="4" w:space="0" w:color="auto"/>
              <w:left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Норматив на создание условий для организации бытового обслуживания (бани) жителей населения </w:t>
            </w:r>
          </w:p>
        </w:tc>
        <w:tc>
          <w:tcPr>
            <w:tcW w:w="3543" w:type="dxa"/>
            <w:tcBorders>
              <w:top w:val="single" w:sz="4" w:space="0" w:color="auto"/>
              <w:left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p>
        </w:tc>
      </w:tr>
      <w:tr w:rsidR="00053B15" w:rsidRPr="00AC1E31" w:rsidTr="00053B15">
        <w:tc>
          <w:tcPr>
            <w:tcW w:w="6096" w:type="dxa"/>
            <w:tcBorders>
              <w:top w:val="single" w:sz="4" w:space="0" w:color="auto"/>
              <w:left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по городским поселениям</w:t>
            </w:r>
          </w:p>
        </w:tc>
        <w:tc>
          <w:tcPr>
            <w:tcW w:w="3543" w:type="dxa"/>
            <w:tcBorders>
              <w:top w:val="single" w:sz="4" w:space="0" w:color="auto"/>
              <w:left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60,05</w:t>
            </w:r>
          </w:p>
        </w:tc>
      </w:tr>
      <w:tr w:rsidR="00053B15" w:rsidRPr="00AC1E31" w:rsidTr="00053B15">
        <w:tc>
          <w:tcPr>
            <w:tcW w:w="6096" w:type="dxa"/>
            <w:tcBorders>
              <w:top w:val="single" w:sz="4" w:space="0" w:color="auto"/>
              <w:left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Норматив на обеспечение проживающих в поселении и нуждающихся в жилых помещениях малоимущих граждан жилыми помещениями, организация содержания муниципального жилищного фонда в поселениях</w:t>
            </w:r>
          </w:p>
        </w:tc>
        <w:tc>
          <w:tcPr>
            <w:tcW w:w="3543" w:type="dxa"/>
            <w:tcBorders>
              <w:top w:val="single" w:sz="4" w:space="0" w:color="auto"/>
              <w:left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p>
        </w:tc>
      </w:tr>
      <w:tr w:rsidR="00053B15" w:rsidRPr="00AC1E31" w:rsidTr="00053B15">
        <w:trPr>
          <w:trHeight w:val="379"/>
        </w:trPr>
        <w:tc>
          <w:tcPr>
            <w:tcW w:w="6096" w:type="dxa"/>
            <w:tcBorders>
              <w:left w:val="single" w:sz="4" w:space="0" w:color="auto"/>
              <w:bottom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по городским поселениям</w:t>
            </w:r>
          </w:p>
        </w:tc>
        <w:tc>
          <w:tcPr>
            <w:tcW w:w="3543" w:type="dxa"/>
            <w:tcBorders>
              <w:left w:val="single" w:sz="4" w:space="0" w:color="auto"/>
              <w:bottom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32,28</w:t>
            </w:r>
          </w:p>
        </w:tc>
      </w:tr>
    </w:tbl>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bookmarkStart w:id="60" w:name="Par443"/>
      <w:bookmarkEnd w:id="60"/>
    </w:p>
    <w:p w:rsidR="00AC1E31" w:rsidRPr="00AC1E31" w:rsidRDefault="00AC1E31" w:rsidP="00591D98">
      <w:pPr>
        <w:widowControl w:val="0"/>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МЕТОДИКА</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расчета нормативов расходов муниципальных образований Трубчевского района </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в сфере жилищно-коммунального и дорожного хозяйства, применяемых при формировании проекта бюджета Трубчевского муниципального района Брянской области</w:t>
      </w:r>
      <w:r w:rsidRPr="00AC1E31">
        <w:rPr>
          <w:rFonts w:ascii="Times New Roman" w:eastAsia="Times New Roman" w:hAnsi="Times New Roman" w:cs="Times New Roman"/>
          <w:spacing w:val="-1"/>
          <w:sz w:val="18"/>
          <w:szCs w:val="18"/>
          <w:lang w:eastAsia="ru-RU"/>
        </w:rPr>
        <w:t xml:space="preserve"> </w:t>
      </w:r>
      <w:r w:rsidRPr="00AC1E31">
        <w:rPr>
          <w:rFonts w:ascii="Times New Roman" w:eastAsia="Times New Roman" w:hAnsi="Times New Roman" w:cs="Times New Roman"/>
          <w:sz w:val="18"/>
          <w:szCs w:val="18"/>
          <w:lang w:eastAsia="ru-RU"/>
        </w:rPr>
        <w:t>в части межбюджетных отношений</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center"/>
        <w:outlineLvl w:val="2"/>
        <w:rPr>
          <w:rFonts w:ascii="Times New Roman" w:eastAsia="Times New Roman" w:hAnsi="Times New Roman" w:cs="Times New Roman"/>
          <w:sz w:val="18"/>
          <w:szCs w:val="18"/>
          <w:lang w:eastAsia="ru-RU"/>
        </w:rPr>
      </w:pPr>
      <w:bookmarkStart w:id="61" w:name="Par452"/>
      <w:bookmarkEnd w:id="61"/>
      <w:r w:rsidRPr="00AC1E31">
        <w:rPr>
          <w:rFonts w:ascii="Times New Roman" w:eastAsia="Times New Roman" w:hAnsi="Times New Roman" w:cs="Times New Roman"/>
          <w:sz w:val="18"/>
          <w:szCs w:val="18"/>
          <w:lang w:eastAsia="ru-RU"/>
        </w:rPr>
        <w:t>1. Общие положения</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Нормативы расходов муниципальных образований Трубчевского района в сфере жилищно-коммунального и дорожного хозяйства, применяемые при формировании проекта бюджета Трубчевского муниципального района Брянской области в части межбюджетных отношений (далее - нормативы), учитывают средний уровень расходов бюджетов муниципальных образований Трубчевского района на организацию мероприятий в сфере жилищно-коммунального и дорожного хозяйства.</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center"/>
        <w:outlineLvl w:val="2"/>
        <w:rPr>
          <w:rFonts w:ascii="Times New Roman" w:eastAsia="Times New Roman" w:hAnsi="Times New Roman" w:cs="Times New Roman"/>
          <w:sz w:val="18"/>
          <w:szCs w:val="18"/>
          <w:lang w:eastAsia="ru-RU"/>
        </w:rPr>
      </w:pPr>
      <w:bookmarkStart w:id="62" w:name="Par456"/>
      <w:bookmarkEnd w:id="62"/>
      <w:r w:rsidRPr="00AC1E31">
        <w:rPr>
          <w:rFonts w:ascii="Times New Roman" w:eastAsia="Times New Roman" w:hAnsi="Times New Roman" w:cs="Times New Roman"/>
          <w:sz w:val="18"/>
          <w:szCs w:val="18"/>
          <w:lang w:eastAsia="ru-RU"/>
        </w:rPr>
        <w:t>2. Состав нормативов</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2.1. Норматив расходов на дорожную деятельность в отношении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 в рублях на 1 жителя в год.</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2.2. Норматив расходов на организацию уличного освещения и установку указателей с названиями улиц и номерами домов - в рублях на 1 жителя в год.</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2.3. Норматив на организацию электро-, тепло, газо-, водоснабжения населения, водоотведения, снабжения населения топливом - в рублях на 1 жителя в год.</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2.4. Норматив расходов на содержание мест захоронения - в рублях на 1 жителя в год.</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2.5. Норматив расходов на организацию благоустройства и озеленения территорий поселений - в рублях на 1 жителя в год.</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2.6. Норматив расходов на создание условий для организации бытового обслуживания жителей поселений (бани) - в рублях на 1 жителя в год.</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2.7. Норматив на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поселениях - в рублях на 1 жителя в год.</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center"/>
        <w:outlineLvl w:val="2"/>
        <w:rPr>
          <w:rFonts w:ascii="Times New Roman" w:eastAsia="Times New Roman" w:hAnsi="Times New Roman" w:cs="Times New Roman"/>
          <w:sz w:val="18"/>
          <w:szCs w:val="18"/>
          <w:lang w:eastAsia="ru-RU"/>
        </w:rPr>
      </w:pPr>
      <w:bookmarkStart w:id="63" w:name="Par464"/>
      <w:bookmarkEnd w:id="63"/>
      <w:r w:rsidRPr="00AC1E31">
        <w:rPr>
          <w:rFonts w:ascii="Times New Roman" w:eastAsia="Times New Roman" w:hAnsi="Times New Roman" w:cs="Times New Roman"/>
          <w:sz w:val="18"/>
          <w:szCs w:val="18"/>
          <w:lang w:eastAsia="ru-RU"/>
        </w:rPr>
        <w:t>3. Порядок расчета нормативов</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3.1. Расчет норматива расходов поселения на дорожную деятельность в отношении автомобильных дорог местного значения в границах населенных пунктов поселений,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осуществляется исходя из расходов </w:t>
      </w:r>
      <w:r w:rsidRPr="00AC1E31">
        <w:rPr>
          <w:rFonts w:ascii="Times New Roman" w:eastAsia="Times New Roman" w:hAnsi="Times New Roman" w:cs="Times New Roman"/>
          <w:sz w:val="18"/>
          <w:szCs w:val="18"/>
          <w:lang w:eastAsia="ru-RU"/>
        </w:rPr>
        <w:lastRenderedPageBreak/>
        <w:t>на дорожную деятельность в отношении автомобильных дорог местного значения в границах поселений за предыдущий финансовый год.</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Норматив расходов городского поселения на дорожную деятельность в отношении автомобильных дорог местного значения в границах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определяется по формуле:</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tbl>
      <w:tblPr>
        <w:tblW w:w="2964" w:type="dxa"/>
        <w:jc w:val="center"/>
        <w:tblLook w:val="04A0" w:firstRow="1" w:lastRow="0" w:firstColumn="1" w:lastColumn="0" w:noHBand="0" w:noVBand="1"/>
      </w:tblPr>
      <w:tblGrid>
        <w:gridCol w:w="960"/>
        <w:gridCol w:w="341"/>
        <w:gridCol w:w="703"/>
        <w:gridCol w:w="960"/>
      </w:tblGrid>
      <w:tr w:rsidR="00053B15" w:rsidRPr="00AC1E31" w:rsidTr="00053B15">
        <w:trPr>
          <w:trHeight w:val="315"/>
          <w:jc w:val="center"/>
        </w:trPr>
        <w:tc>
          <w:tcPr>
            <w:tcW w:w="960" w:type="dxa"/>
            <w:vMerge w:val="restart"/>
            <w:tcBorders>
              <w:top w:val="nil"/>
              <w:left w:val="nil"/>
              <w:bottom w:val="nil"/>
              <w:right w:val="nil"/>
            </w:tcBorders>
            <w:shd w:val="clear" w:color="auto" w:fill="auto"/>
            <w:noWrap/>
            <w:vAlign w:val="center"/>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Нд.д.</w:t>
            </w:r>
          </w:p>
        </w:tc>
        <w:tc>
          <w:tcPr>
            <w:tcW w:w="341" w:type="dxa"/>
            <w:vMerge w:val="restart"/>
            <w:tcBorders>
              <w:top w:val="nil"/>
              <w:left w:val="nil"/>
              <w:bottom w:val="nil"/>
              <w:right w:val="nil"/>
            </w:tcBorders>
            <w:shd w:val="clear" w:color="auto" w:fill="auto"/>
            <w:noWrap/>
            <w:vAlign w:val="center"/>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 =</w:t>
            </w:r>
          </w:p>
        </w:tc>
        <w:tc>
          <w:tcPr>
            <w:tcW w:w="703" w:type="dxa"/>
            <w:tcBorders>
              <w:top w:val="nil"/>
              <w:left w:val="nil"/>
              <w:bottom w:val="nil"/>
              <w:right w:val="nil"/>
            </w:tcBorders>
            <w:shd w:val="clear" w:color="auto" w:fill="auto"/>
            <w:noWrap/>
            <w:vAlign w:val="center"/>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Рпад</w:t>
            </w:r>
          </w:p>
        </w:tc>
        <w:tc>
          <w:tcPr>
            <w:tcW w:w="960" w:type="dxa"/>
            <w:vMerge w:val="restart"/>
            <w:tcBorders>
              <w:top w:val="nil"/>
              <w:left w:val="nil"/>
              <w:bottom w:val="nil"/>
              <w:right w:val="nil"/>
            </w:tcBorders>
            <w:shd w:val="clear" w:color="auto" w:fill="auto"/>
            <w:noWrap/>
            <w:vAlign w:val="center"/>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где</w:t>
            </w:r>
          </w:p>
        </w:tc>
      </w:tr>
      <w:tr w:rsidR="00053B15" w:rsidRPr="00AC1E31" w:rsidTr="00053B15">
        <w:trPr>
          <w:trHeight w:val="300"/>
          <w:jc w:val="center"/>
        </w:trPr>
        <w:tc>
          <w:tcPr>
            <w:tcW w:w="960" w:type="dxa"/>
            <w:vMerge/>
            <w:tcBorders>
              <w:top w:val="nil"/>
              <w:left w:val="nil"/>
              <w:bottom w:val="nil"/>
              <w:right w:val="nil"/>
            </w:tcBorders>
            <w:vAlign w:val="center"/>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tc>
        <w:tc>
          <w:tcPr>
            <w:tcW w:w="341" w:type="dxa"/>
            <w:vMerge/>
            <w:tcBorders>
              <w:top w:val="nil"/>
              <w:left w:val="nil"/>
              <w:bottom w:val="nil"/>
              <w:right w:val="nil"/>
            </w:tcBorders>
            <w:vAlign w:val="center"/>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tc>
        <w:tc>
          <w:tcPr>
            <w:tcW w:w="703" w:type="dxa"/>
            <w:tcBorders>
              <w:top w:val="single" w:sz="8" w:space="0" w:color="auto"/>
              <w:left w:val="nil"/>
              <w:bottom w:val="nil"/>
              <w:right w:val="nil"/>
            </w:tcBorders>
            <w:shd w:val="clear" w:color="auto" w:fill="auto"/>
            <w:noWrap/>
            <w:vAlign w:val="center"/>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Чн          </w:t>
            </w:r>
          </w:p>
        </w:tc>
        <w:tc>
          <w:tcPr>
            <w:tcW w:w="960" w:type="dxa"/>
            <w:vMerge/>
            <w:tcBorders>
              <w:top w:val="nil"/>
              <w:left w:val="nil"/>
              <w:bottom w:val="nil"/>
              <w:right w:val="nil"/>
            </w:tcBorders>
            <w:vAlign w:val="center"/>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tc>
      </w:tr>
    </w:tbl>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Нд.д. - норматив расходов городского поселения на дорожную деятельность в отношении автомобильных дорог местного значения в границах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Рпад – расходы городского поселения на дорожную деятельность в отношении автомобильных дорог местного значения в границах поселения за предыдущий финансовый год год;</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Чн. - численность постоянного населения муниципального образования по состоянию на 1 января текущего года.</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3.2. Расчет норматива расходов на организацию уличного освещения и установку указателей с названиями улиц и номерами домов осуществляется исходя из расходов на уличное освещение и установку указателей с названиями улиц и номерами домов за предыдущий финансовый год.</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Норматив расходов на организацию уличного освещения и установку указателей с названиями улиц и номерами домов определяется по формуле:</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tbl>
      <w:tblPr>
        <w:tblW w:w="4232" w:type="dxa"/>
        <w:jc w:val="center"/>
        <w:tblLook w:val="04A0" w:firstRow="1" w:lastRow="0" w:firstColumn="1" w:lastColumn="0" w:noHBand="0" w:noVBand="1"/>
      </w:tblPr>
      <w:tblGrid>
        <w:gridCol w:w="1089"/>
        <w:gridCol w:w="352"/>
        <w:gridCol w:w="760"/>
        <w:gridCol w:w="336"/>
        <w:gridCol w:w="572"/>
        <w:gridCol w:w="1123"/>
      </w:tblGrid>
      <w:tr w:rsidR="00053B15" w:rsidRPr="00AC1E31" w:rsidTr="00053B15">
        <w:trPr>
          <w:trHeight w:val="300"/>
          <w:jc w:val="center"/>
        </w:trPr>
        <w:tc>
          <w:tcPr>
            <w:tcW w:w="1089" w:type="dxa"/>
            <w:vMerge w:val="restart"/>
            <w:tcBorders>
              <w:top w:val="nil"/>
              <w:left w:val="nil"/>
              <w:bottom w:val="nil"/>
              <w:right w:val="nil"/>
            </w:tcBorders>
            <w:shd w:val="clear" w:color="auto" w:fill="auto"/>
            <w:noWrap/>
            <w:vAlign w:val="center"/>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Нул.осв.</w:t>
            </w:r>
          </w:p>
        </w:tc>
        <w:tc>
          <w:tcPr>
            <w:tcW w:w="352" w:type="dxa"/>
            <w:vMerge w:val="restart"/>
            <w:tcBorders>
              <w:top w:val="nil"/>
              <w:left w:val="nil"/>
              <w:bottom w:val="nil"/>
              <w:right w:val="nil"/>
            </w:tcBorders>
            <w:shd w:val="clear" w:color="auto" w:fill="auto"/>
            <w:noWrap/>
            <w:vAlign w:val="center"/>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w:t>
            </w:r>
          </w:p>
        </w:tc>
        <w:tc>
          <w:tcPr>
            <w:tcW w:w="760" w:type="dxa"/>
            <w:tcBorders>
              <w:top w:val="nil"/>
              <w:left w:val="nil"/>
              <w:bottom w:val="single" w:sz="4" w:space="0" w:color="auto"/>
              <w:right w:val="nil"/>
            </w:tcBorders>
            <w:shd w:val="clear" w:color="auto" w:fill="auto"/>
            <w:noWrap/>
            <w:vAlign w:val="bottom"/>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Р отч</w:t>
            </w:r>
          </w:p>
        </w:tc>
        <w:tc>
          <w:tcPr>
            <w:tcW w:w="336" w:type="dxa"/>
            <w:vMerge w:val="restart"/>
            <w:tcBorders>
              <w:top w:val="nil"/>
              <w:left w:val="nil"/>
              <w:bottom w:val="nil"/>
              <w:right w:val="nil"/>
            </w:tcBorders>
            <w:shd w:val="clear" w:color="auto" w:fill="auto"/>
            <w:noWrap/>
            <w:vAlign w:val="center"/>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p>
        </w:tc>
        <w:tc>
          <w:tcPr>
            <w:tcW w:w="572" w:type="dxa"/>
            <w:vMerge w:val="restart"/>
            <w:tcBorders>
              <w:top w:val="nil"/>
              <w:left w:val="nil"/>
              <w:bottom w:val="nil"/>
              <w:right w:val="nil"/>
            </w:tcBorders>
            <w:shd w:val="clear" w:color="auto" w:fill="auto"/>
            <w:noWrap/>
            <w:vAlign w:val="center"/>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tc>
        <w:tc>
          <w:tcPr>
            <w:tcW w:w="1123" w:type="dxa"/>
            <w:vMerge w:val="restart"/>
            <w:tcBorders>
              <w:top w:val="nil"/>
              <w:left w:val="nil"/>
              <w:bottom w:val="nil"/>
              <w:right w:val="nil"/>
            </w:tcBorders>
            <w:shd w:val="clear" w:color="auto" w:fill="auto"/>
            <w:noWrap/>
            <w:vAlign w:val="center"/>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где</w:t>
            </w:r>
          </w:p>
        </w:tc>
      </w:tr>
      <w:tr w:rsidR="00053B15" w:rsidRPr="00AC1E31" w:rsidTr="00053B15">
        <w:trPr>
          <w:trHeight w:val="300"/>
          <w:jc w:val="center"/>
        </w:trPr>
        <w:tc>
          <w:tcPr>
            <w:tcW w:w="1089" w:type="dxa"/>
            <w:vMerge/>
            <w:tcBorders>
              <w:top w:val="nil"/>
              <w:left w:val="nil"/>
              <w:bottom w:val="nil"/>
              <w:right w:val="nil"/>
            </w:tcBorders>
            <w:vAlign w:val="center"/>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tc>
        <w:tc>
          <w:tcPr>
            <w:tcW w:w="352" w:type="dxa"/>
            <w:vMerge/>
            <w:tcBorders>
              <w:top w:val="nil"/>
              <w:left w:val="nil"/>
              <w:bottom w:val="nil"/>
              <w:right w:val="nil"/>
            </w:tcBorders>
            <w:vAlign w:val="center"/>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tc>
        <w:tc>
          <w:tcPr>
            <w:tcW w:w="760" w:type="dxa"/>
            <w:tcBorders>
              <w:top w:val="nil"/>
              <w:left w:val="nil"/>
              <w:bottom w:val="nil"/>
              <w:right w:val="nil"/>
            </w:tcBorders>
            <w:shd w:val="clear" w:color="auto" w:fill="auto"/>
            <w:noWrap/>
            <w:vAlign w:val="bottom"/>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Чн</w:t>
            </w:r>
          </w:p>
        </w:tc>
        <w:tc>
          <w:tcPr>
            <w:tcW w:w="336" w:type="dxa"/>
            <w:vMerge/>
            <w:tcBorders>
              <w:top w:val="nil"/>
              <w:left w:val="nil"/>
              <w:bottom w:val="nil"/>
              <w:right w:val="nil"/>
            </w:tcBorders>
            <w:vAlign w:val="center"/>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tc>
        <w:tc>
          <w:tcPr>
            <w:tcW w:w="572" w:type="dxa"/>
            <w:vMerge/>
            <w:tcBorders>
              <w:top w:val="nil"/>
              <w:left w:val="nil"/>
              <w:bottom w:val="nil"/>
              <w:right w:val="nil"/>
            </w:tcBorders>
            <w:vAlign w:val="center"/>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tc>
        <w:tc>
          <w:tcPr>
            <w:tcW w:w="1123" w:type="dxa"/>
            <w:vMerge/>
            <w:tcBorders>
              <w:top w:val="nil"/>
              <w:left w:val="nil"/>
              <w:bottom w:val="nil"/>
              <w:right w:val="nil"/>
            </w:tcBorders>
            <w:vAlign w:val="center"/>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tc>
      </w:tr>
    </w:tbl>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Нул.осв. - норматив расходов на организацию уличного освещения и установку указателей с названиями улиц и номерами домов;</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Ротч. -  расходы на организацию уличного освещения и установку указателей с названиями улиц и номерами домов за предыдущий финансовый год;</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Чн. - численность постоянного населения муниципального образования по состоянию на 1 января текущего года.</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         3.3. Расчет норматива расходов на организацию электро-, тепло, газо-, водоснабжения населения, водоотведения, снабжения населения топливом, осуществляется исходя из расходов на указанные цели за предыдущий финансовый год.</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Норматив расходов на электро-, тепло, газо-, водоснабжения населения, водоотведения, снабжения населения топливом определяется по формуле:</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tbl>
      <w:tblPr>
        <w:tblW w:w="2696" w:type="dxa"/>
        <w:jc w:val="center"/>
        <w:tblLook w:val="04A0" w:firstRow="1" w:lastRow="0" w:firstColumn="1" w:lastColumn="0" w:noHBand="0" w:noVBand="1"/>
      </w:tblPr>
      <w:tblGrid>
        <w:gridCol w:w="880"/>
        <w:gridCol w:w="352"/>
        <w:gridCol w:w="780"/>
        <w:gridCol w:w="684"/>
      </w:tblGrid>
      <w:tr w:rsidR="00053B15" w:rsidRPr="00AC1E31" w:rsidTr="00053B15">
        <w:trPr>
          <w:trHeight w:val="345"/>
          <w:jc w:val="center"/>
        </w:trPr>
        <w:tc>
          <w:tcPr>
            <w:tcW w:w="880" w:type="dxa"/>
            <w:vMerge w:val="restart"/>
            <w:tcBorders>
              <w:top w:val="nil"/>
              <w:left w:val="nil"/>
              <w:bottom w:val="nil"/>
              <w:right w:val="nil"/>
            </w:tcBorders>
            <w:shd w:val="clear" w:color="auto" w:fill="auto"/>
            <w:noWrap/>
            <w:vAlign w:val="center"/>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Нэтгв</w:t>
            </w:r>
          </w:p>
        </w:tc>
        <w:tc>
          <w:tcPr>
            <w:tcW w:w="352" w:type="dxa"/>
            <w:vMerge w:val="restart"/>
            <w:tcBorders>
              <w:top w:val="nil"/>
              <w:left w:val="nil"/>
              <w:bottom w:val="nil"/>
              <w:right w:val="nil"/>
            </w:tcBorders>
            <w:shd w:val="clear" w:color="auto" w:fill="auto"/>
            <w:noWrap/>
            <w:vAlign w:val="center"/>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w:t>
            </w:r>
          </w:p>
        </w:tc>
        <w:tc>
          <w:tcPr>
            <w:tcW w:w="780" w:type="dxa"/>
            <w:tcBorders>
              <w:top w:val="nil"/>
              <w:left w:val="nil"/>
              <w:bottom w:val="single" w:sz="4" w:space="0" w:color="auto"/>
              <w:right w:val="nil"/>
            </w:tcBorders>
            <w:shd w:val="clear" w:color="auto" w:fill="auto"/>
            <w:noWrap/>
            <w:vAlign w:val="bottom"/>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Р отч</w:t>
            </w:r>
          </w:p>
        </w:tc>
        <w:tc>
          <w:tcPr>
            <w:tcW w:w="684" w:type="dxa"/>
            <w:vMerge w:val="restart"/>
            <w:tcBorders>
              <w:top w:val="nil"/>
              <w:left w:val="nil"/>
              <w:bottom w:val="nil"/>
              <w:right w:val="nil"/>
            </w:tcBorders>
            <w:shd w:val="clear" w:color="auto" w:fill="auto"/>
            <w:noWrap/>
            <w:vAlign w:val="center"/>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где</w:t>
            </w:r>
          </w:p>
        </w:tc>
      </w:tr>
      <w:tr w:rsidR="00053B15" w:rsidRPr="00AC1E31" w:rsidTr="00053B15">
        <w:trPr>
          <w:trHeight w:val="300"/>
          <w:jc w:val="center"/>
        </w:trPr>
        <w:tc>
          <w:tcPr>
            <w:tcW w:w="880" w:type="dxa"/>
            <w:vMerge/>
            <w:tcBorders>
              <w:top w:val="nil"/>
              <w:left w:val="nil"/>
              <w:bottom w:val="nil"/>
              <w:right w:val="nil"/>
            </w:tcBorders>
            <w:vAlign w:val="center"/>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p>
        </w:tc>
        <w:tc>
          <w:tcPr>
            <w:tcW w:w="352" w:type="dxa"/>
            <w:vMerge/>
            <w:tcBorders>
              <w:top w:val="nil"/>
              <w:left w:val="nil"/>
              <w:bottom w:val="nil"/>
              <w:right w:val="nil"/>
            </w:tcBorders>
            <w:vAlign w:val="center"/>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p>
        </w:tc>
        <w:tc>
          <w:tcPr>
            <w:tcW w:w="780" w:type="dxa"/>
            <w:tcBorders>
              <w:top w:val="nil"/>
              <w:left w:val="nil"/>
              <w:bottom w:val="nil"/>
              <w:right w:val="nil"/>
            </w:tcBorders>
            <w:shd w:val="clear" w:color="auto" w:fill="auto"/>
            <w:noWrap/>
            <w:vAlign w:val="bottom"/>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Чн</w:t>
            </w:r>
          </w:p>
        </w:tc>
        <w:tc>
          <w:tcPr>
            <w:tcW w:w="684" w:type="dxa"/>
            <w:vMerge/>
            <w:tcBorders>
              <w:top w:val="nil"/>
              <w:left w:val="nil"/>
              <w:bottom w:val="nil"/>
              <w:right w:val="nil"/>
            </w:tcBorders>
            <w:vAlign w:val="center"/>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p>
        </w:tc>
      </w:tr>
    </w:tbl>
    <w:p w:rsidR="00AC1E31" w:rsidRPr="00AC1E31" w:rsidRDefault="00AC1E31" w:rsidP="00591D98">
      <w:pPr>
        <w:widowControl w:val="0"/>
        <w:autoSpaceDE w:val="0"/>
        <w:autoSpaceDN w:val="0"/>
        <w:adjustRightInd w:val="0"/>
        <w:spacing w:after="0" w:line="240" w:lineRule="auto"/>
        <w:ind w:firstLine="540"/>
        <w:jc w:val="center"/>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Нэтгв - норматив расходов на электро-, тепло, газо-, водоснабжения населения, водоотведения, снабжения населения топливом;</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Ротч. -  расходы на электро-, тепло, газо-, водоснабжения населения, водоотведения, снабжения населения топливом за предыдущий финансовый год;</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Чн. - численность постоянного населения муниципального образования по состоянию на 1 января текущего года.</w:t>
      </w:r>
    </w:p>
    <w:p w:rsidR="00AC1E31" w:rsidRPr="00AC1E31" w:rsidRDefault="00AC1E31"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3.4. Расчет норматива расходов на содержание мест захоронения осуществляется исходя из расходов на содержание мест захоронения за предыдущий финансовый год.</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Норматив расходов на содержание мест захоронения определяется по формуле:</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tbl>
      <w:tblPr>
        <w:tblW w:w="2689" w:type="dxa"/>
        <w:jc w:val="center"/>
        <w:tblLook w:val="04A0" w:firstRow="1" w:lastRow="0" w:firstColumn="1" w:lastColumn="0" w:noHBand="0" w:noVBand="1"/>
      </w:tblPr>
      <w:tblGrid>
        <w:gridCol w:w="880"/>
        <w:gridCol w:w="341"/>
        <w:gridCol w:w="780"/>
        <w:gridCol w:w="688"/>
      </w:tblGrid>
      <w:tr w:rsidR="00053B15" w:rsidRPr="00AC1E31" w:rsidTr="00053B15">
        <w:trPr>
          <w:trHeight w:val="345"/>
          <w:jc w:val="center"/>
        </w:trPr>
        <w:tc>
          <w:tcPr>
            <w:tcW w:w="880" w:type="dxa"/>
            <w:vMerge w:val="restart"/>
            <w:tcBorders>
              <w:top w:val="nil"/>
              <w:left w:val="nil"/>
              <w:bottom w:val="nil"/>
              <w:right w:val="nil"/>
            </w:tcBorders>
            <w:shd w:val="clear" w:color="auto" w:fill="auto"/>
            <w:noWrap/>
            <w:vAlign w:val="center"/>
            <w:hideMark/>
          </w:tcPr>
          <w:p w:rsidR="00AC1E31" w:rsidRPr="00AC1E31" w:rsidRDefault="00AC1E31" w:rsidP="00591D98">
            <w:pPr>
              <w:spacing w:after="0" w:line="240" w:lineRule="auto"/>
              <w:jc w:val="right"/>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Нм.з.</w:t>
            </w:r>
          </w:p>
        </w:tc>
        <w:tc>
          <w:tcPr>
            <w:tcW w:w="341" w:type="dxa"/>
            <w:vMerge w:val="restart"/>
            <w:tcBorders>
              <w:top w:val="nil"/>
              <w:left w:val="nil"/>
              <w:bottom w:val="nil"/>
              <w:right w:val="nil"/>
            </w:tcBorders>
            <w:shd w:val="clear" w:color="auto" w:fill="auto"/>
            <w:noWrap/>
            <w:vAlign w:val="center"/>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 =</w:t>
            </w:r>
          </w:p>
        </w:tc>
        <w:tc>
          <w:tcPr>
            <w:tcW w:w="780" w:type="dxa"/>
            <w:tcBorders>
              <w:top w:val="nil"/>
              <w:left w:val="nil"/>
              <w:bottom w:val="single" w:sz="4" w:space="0" w:color="auto"/>
              <w:right w:val="nil"/>
            </w:tcBorders>
            <w:shd w:val="clear" w:color="auto" w:fill="auto"/>
            <w:noWrap/>
            <w:vAlign w:val="bottom"/>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Р отч</w:t>
            </w:r>
          </w:p>
        </w:tc>
        <w:tc>
          <w:tcPr>
            <w:tcW w:w="688" w:type="dxa"/>
            <w:vMerge w:val="restart"/>
            <w:tcBorders>
              <w:top w:val="nil"/>
              <w:left w:val="nil"/>
              <w:bottom w:val="nil"/>
              <w:right w:val="nil"/>
            </w:tcBorders>
            <w:shd w:val="clear" w:color="auto" w:fill="auto"/>
            <w:noWrap/>
            <w:vAlign w:val="center"/>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где</w:t>
            </w:r>
          </w:p>
        </w:tc>
      </w:tr>
      <w:tr w:rsidR="00053B15" w:rsidRPr="00AC1E31" w:rsidTr="00053B15">
        <w:trPr>
          <w:trHeight w:val="345"/>
          <w:jc w:val="center"/>
        </w:trPr>
        <w:tc>
          <w:tcPr>
            <w:tcW w:w="880" w:type="dxa"/>
            <w:vMerge/>
            <w:tcBorders>
              <w:top w:val="nil"/>
              <w:left w:val="nil"/>
              <w:bottom w:val="nil"/>
              <w:right w:val="nil"/>
            </w:tcBorders>
            <w:vAlign w:val="center"/>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tc>
        <w:tc>
          <w:tcPr>
            <w:tcW w:w="341" w:type="dxa"/>
            <w:vMerge/>
            <w:tcBorders>
              <w:top w:val="nil"/>
              <w:left w:val="nil"/>
              <w:bottom w:val="nil"/>
              <w:right w:val="nil"/>
            </w:tcBorders>
            <w:vAlign w:val="center"/>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tc>
        <w:tc>
          <w:tcPr>
            <w:tcW w:w="780" w:type="dxa"/>
            <w:tcBorders>
              <w:top w:val="nil"/>
              <w:left w:val="nil"/>
              <w:bottom w:val="nil"/>
              <w:right w:val="nil"/>
            </w:tcBorders>
            <w:shd w:val="clear" w:color="auto" w:fill="auto"/>
            <w:noWrap/>
            <w:vAlign w:val="bottom"/>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Чн</w:t>
            </w:r>
          </w:p>
        </w:tc>
        <w:tc>
          <w:tcPr>
            <w:tcW w:w="688" w:type="dxa"/>
            <w:vMerge/>
            <w:tcBorders>
              <w:top w:val="nil"/>
              <w:left w:val="nil"/>
              <w:bottom w:val="nil"/>
              <w:right w:val="nil"/>
            </w:tcBorders>
            <w:vAlign w:val="center"/>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tc>
      </w:tr>
    </w:tbl>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Нм.з. - норматив расходов на содержание мест захоронения;</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Ротч. -  расходы на содержание мест захоронения за предыдущий финансовый год;</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Чн. - численность постоянного населения муниципального образования по состоянию на 1 января текущего года.</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3.5. Расчет норматива расходов на организацию благоустройства и озеленения территорий осуществляется исходя из расходов на организацию благоустройства и озеленения территорий домов за предыдущий финансовый год.</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Норматив расходов на организацию благоустройства и озеленения территорий определяется по формуле:</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tbl>
      <w:tblPr>
        <w:tblW w:w="2696" w:type="dxa"/>
        <w:jc w:val="center"/>
        <w:tblLook w:val="04A0" w:firstRow="1" w:lastRow="0" w:firstColumn="1" w:lastColumn="0" w:noHBand="0" w:noVBand="1"/>
      </w:tblPr>
      <w:tblGrid>
        <w:gridCol w:w="880"/>
        <w:gridCol w:w="352"/>
        <w:gridCol w:w="780"/>
        <w:gridCol w:w="684"/>
      </w:tblGrid>
      <w:tr w:rsidR="00053B15" w:rsidRPr="00AC1E31" w:rsidTr="00053B15">
        <w:trPr>
          <w:trHeight w:val="345"/>
          <w:jc w:val="center"/>
        </w:trPr>
        <w:tc>
          <w:tcPr>
            <w:tcW w:w="880" w:type="dxa"/>
            <w:vMerge w:val="restart"/>
            <w:tcBorders>
              <w:top w:val="nil"/>
              <w:left w:val="nil"/>
              <w:bottom w:val="nil"/>
              <w:right w:val="nil"/>
            </w:tcBorders>
            <w:shd w:val="clear" w:color="auto" w:fill="auto"/>
            <w:noWrap/>
            <w:vAlign w:val="center"/>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Нб.оз.</w:t>
            </w:r>
          </w:p>
        </w:tc>
        <w:tc>
          <w:tcPr>
            <w:tcW w:w="352" w:type="dxa"/>
            <w:vMerge w:val="restart"/>
            <w:tcBorders>
              <w:top w:val="nil"/>
              <w:left w:val="nil"/>
              <w:bottom w:val="nil"/>
              <w:right w:val="nil"/>
            </w:tcBorders>
            <w:shd w:val="clear" w:color="auto" w:fill="auto"/>
            <w:noWrap/>
            <w:vAlign w:val="center"/>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w:t>
            </w:r>
          </w:p>
        </w:tc>
        <w:tc>
          <w:tcPr>
            <w:tcW w:w="780" w:type="dxa"/>
            <w:tcBorders>
              <w:top w:val="nil"/>
              <w:left w:val="nil"/>
              <w:bottom w:val="single" w:sz="4" w:space="0" w:color="auto"/>
              <w:right w:val="nil"/>
            </w:tcBorders>
            <w:shd w:val="clear" w:color="auto" w:fill="auto"/>
            <w:noWrap/>
            <w:vAlign w:val="bottom"/>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Р отч</w:t>
            </w:r>
          </w:p>
        </w:tc>
        <w:tc>
          <w:tcPr>
            <w:tcW w:w="684" w:type="dxa"/>
            <w:vMerge w:val="restart"/>
            <w:tcBorders>
              <w:top w:val="nil"/>
              <w:left w:val="nil"/>
              <w:bottom w:val="nil"/>
              <w:right w:val="nil"/>
            </w:tcBorders>
            <w:shd w:val="clear" w:color="auto" w:fill="auto"/>
            <w:noWrap/>
            <w:vAlign w:val="center"/>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где</w:t>
            </w:r>
          </w:p>
        </w:tc>
      </w:tr>
      <w:tr w:rsidR="00053B15" w:rsidRPr="00AC1E31" w:rsidTr="00053B15">
        <w:trPr>
          <w:trHeight w:val="300"/>
          <w:jc w:val="center"/>
        </w:trPr>
        <w:tc>
          <w:tcPr>
            <w:tcW w:w="880" w:type="dxa"/>
            <w:vMerge/>
            <w:tcBorders>
              <w:top w:val="nil"/>
              <w:left w:val="nil"/>
              <w:bottom w:val="nil"/>
              <w:right w:val="nil"/>
            </w:tcBorders>
            <w:vAlign w:val="center"/>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p>
        </w:tc>
        <w:tc>
          <w:tcPr>
            <w:tcW w:w="352" w:type="dxa"/>
            <w:vMerge/>
            <w:tcBorders>
              <w:top w:val="nil"/>
              <w:left w:val="nil"/>
              <w:bottom w:val="nil"/>
              <w:right w:val="nil"/>
            </w:tcBorders>
            <w:vAlign w:val="center"/>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p>
        </w:tc>
        <w:tc>
          <w:tcPr>
            <w:tcW w:w="780" w:type="dxa"/>
            <w:tcBorders>
              <w:top w:val="nil"/>
              <w:left w:val="nil"/>
              <w:bottom w:val="nil"/>
              <w:right w:val="nil"/>
            </w:tcBorders>
            <w:shd w:val="clear" w:color="auto" w:fill="auto"/>
            <w:noWrap/>
            <w:vAlign w:val="bottom"/>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Чн</w:t>
            </w:r>
          </w:p>
        </w:tc>
        <w:tc>
          <w:tcPr>
            <w:tcW w:w="684" w:type="dxa"/>
            <w:vMerge/>
            <w:tcBorders>
              <w:top w:val="nil"/>
              <w:left w:val="nil"/>
              <w:bottom w:val="nil"/>
              <w:right w:val="nil"/>
            </w:tcBorders>
            <w:vAlign w:val="center"/>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p>
        </w:tc>
      </w:tr>
    </w:tbl>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Нб.оз. - норматив расходов на организацию благоустройства и озеленения;</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Ротч. -  расходы организацию благоустройства и озеленения домов за предыдущий финансовый год;</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Чн. - численность постоянного населения муниципального образования по состоянию на 1 января текущего года;</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3.6. Расчет норматива расходов на создание условий для организации бытового обслуживания жителей поселения (бани) осуществляется исходя из ожидаемых расходов на создание условий для организации бытового обслуживания жителей поселения (бани) </w:t>
      </w:r>
      <w:r w:rsidRPr="00AC1E31">
        <w:rPr>
          <w:rFonts w:ascii="Times New Roman" w:eastAsia="Times New Roman" w:hAnsi="Times New Roman" w:cs="Times New Roman"/>
          <w:sz w:val="18"/>
          <w:szCs w:val="18"/>
          <w:lang w:eastAsia="ru-RU"/>
        </w:rPr>
        <w:lastRenderedPageBreak/>
        <w:t>за текущий  финансовый год.</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Норматив расходов на создание условий для организации бытового обслуживания жителей поселения (бани) определяется по формуле:</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tbl>
      <w:tblPr>
        <w:tblW w:w="2696" w:type="dxa"/>
        <w:jc w:val="center"/>
        <w:tblLook w:val="04A0" w:firstRow="1" w:lastRow="0" w:firstColumn="1" w:lastColumn="0" w:noHBand="0" w:noVBand="1"/>
      </w:tblPr>
      <w:tblGrid>
        <w:gridCol w:w="880"/>
        <w:gridCol w:w="352"/>
        <w:gridCol w:w="780"/>
        <w:gridCol w:w="684"/>
      </w:tblGrid>
      <w:tr w:rsidR="00053B15" w:rsidRPr="00AC1E31" w:rsidTr="00053B15">
        <w:trPr>
          <w:trHeight w:val="300"/>
          <w:jc w:val="center"/>
        </w:trPr>
        <w:tc>
          <w:tcPr>
            <w:tcW w:w="880" w:type="dxa"/>
            <w:vMerge w:val="restart"/>
            <w:tcBorders>
              <w:top w:val="nil"/>
              <w:left w:val="nil"/>
              <w:bottom w:val="nil"/>
              <w:right w:val="nil"/>
            </w:tcBorders>
            <w:shd w:val="clear" w:color="auto" w:fill="auto"/>
            <w:noWrap/>
            <w:vAlign w:val="center"/>
            <w:hideMark/>
          </w:tcPr>
          <w:p w:rsidR="00AC1E31" w:rsidRPr="00AC1E31" w:rsidRDefault="00AC1E31" w:rsidP="00591D98">
            <w:pPr>
              <w:spacing w:after="0" w:line="240" w:lineRule="auto"/>
              <w:jc w:val="right"/>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Нб.о.</w:t>
            </w:r>
          </w:p>
        </w:tc>
        <w:tc>
          <w:tcPr>
            <w:tcW w:w="352" w:type="dxa"/>
            <w:vMerge w:val="restart"/>
            <w:tcBorders>
              <w:top w:val="nil"/>
              <w:left w:val="nil"/>
              <w:bottom w:val="nil"/>
              <w:right w:val="nil"/>
            </w:tcBorders>
            <w:shd w:val="clear" w:color="auto" w:fill="auto"/>
            <w:noWrap/>
            <w:vAlign w:val="center"/>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 =</w:t>
            </w:r>
          </w:p>
        </w:tc>
        <w:tc>
          <w:tcPr>
            <w:tcW w:w="780" w:type="dxa"/>
            <w:tcBorders>
              <w:top w:val="nil"/>
              <w:left w:val="nil"/>
              <w:bottom w:val="single" w:sz="4" w:space="0" w:color="auto"/>
              <w:right w:val="nil"/>
            </w:tcBorders>
            <w:shd w:val="clear" w:color="auto" w:fill="auto"/>
            <w:noWrap/>
            <w:vAlign w:val="bottom"/>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Р отч</w:t>
            </w:r>
          </w:p>
        </w:tc>
        <w:tc>
          <w:tcPr>
            <w:tcW w:w="684" w:type="dxa"/>
            <w:vMerge w:val="restart"/>
            <w:tcBorders>
              <w:top w:val="nil"/>
              <w:left w:val="nil"/>
              <w:bottom w:val="nil"/>
              <w:right w:val="nil"/>
            </w:tcBorders>
            <w:shd w:val="clear" w:color="auto" w:fill="auto"/>
            <w:noWrap/>
            <w:vAlign w:val="center"/>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где</w:t>
            </w:r>
          </w:p>
        </w:tc>
      </w:tr>
      <w:tr w:rsidR="00053B15" w:rsidRPr="00AC1E31" w:rsidTr="00053B15">
        <w:trPr>
          <w:trHeight w:val="300"/>
          <w:jc w:val="center"/>
        </w:trPr>
        <w:tc>
          <w:tcPr>
            <w:tcW w:w="880" w:type="dxa"/>
            <w:vMerge/>
            <w:tcBorders>
              <w:top w:val="nil"/>
              <w:left w:val="nil"/>
              <w:bottom w:val="nil"/>
              <w:right w:val="nil"/>
            </w:tcBorders>
            <w:vAlign w:val="center"/>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tc>
        <w:tc>
          <w:tcPr>
            <w:tcW w:w="352" w:type="dxa"/>
            <w:vMerge/>
            <w:tcBorders>
              <w:top w:val="nil"/>
              <w:left w:val="nil"/>
              <w:bottom w:val="nil"/>
              <w:right w:val="nil"/>
            </w:tcBorders>
            <w:vAlign w:val="center"/>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tc>
        <w:tc>
          <w:tcPr>
            <w:tcW w:w="780" w:type="dxa"/>
            <w:tcBorders>
              <w:top w:val="nil"/>
              <w:left w:val="nil"/>
              <w:bottom w:val="nil"/>
              <w:right w:val="nil"/>
            </w:tcBorders>
            <w:shd w:val="clear" w:color="auto" w:fill="auto"/>
            <w:noWrap/>
            <w:vAlign w:val="bottom"/>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Чн</w:t>
            </w:r>
          </w:p>
        </w:tc>
        <w:tc>
          <w:tcPr>
            <w:tcW w:w="684" w:type="dxa"/>
            <w:vMerge/>
            <w:tcBorders>
              <w:top w:val="nil"/>
              <w:left w:val="nil"/>
              <w:bottom w:val="nil"/>
              <w:right w:val="nil"/>
            </w:tcBorders>
            <w:vAlign w:val="center"/>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tc>
      </w:tr>
    </w:tbl>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Нб.о. - норматив расходов на создание условий для организации бытового обслуживания жителей городского поселения (бани);</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Ротч. -  ожидаемые расходы на создание условий для организации бытового обслуживания жителей городского поселения (бани) за текущий финансовый  год;</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Чн. - численность постоянного населения муниципального образования по состоянию на 1 января текущего года.</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bookmarkStart w:id="64" w:name="Par515"/>
      <w:bookmarkEnd w:id="64"/>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3.7.Норматив на обеспечение проживающих в поселении и нуждающихся в жилых помещениях малоимущих граждан жилыми помещениями, организацию строительства и содержания муниципального жилищного фонда в поселениях осуществляется исходя из расходов на организацию содержания муниципального жилищного фонда поселениях за предыдущий финансовый  год.</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Норматив расходов на обеспечение проживающих в поселении и нуждающихся в жилых помещениях малоимущих граждан жилыми помещениями, организацию содержания муниципального жилищного фонда поселениях определяется по формуле:</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tbl>
      <w:tblPr>
        <w:tblW w:w="2696" w:type="dxa"/>
        <w:jc w:val="center"/>
        <w:tblLook w:val="04A0" w:firstRow="1" w:lastRow="0" w:firstColumn="1" w:lastColumn="0" w:noHBand="0" w:noVBand="1"/>
      </w:tblPr>
      <w:tblGrid>
        <w:gridCol w:w="880"/>
        <w:gridCol w:w="352"/>
        <w:gridCol w:w="780"/>
        <w:gridCol w:w="684"/>
      </w:tblGrid>
      <w:tr w:rsidR="00053B15" w:rsidRPr="00AC1E31" w:rsidTr="00053B15">
        <w:trPr>
          <w:trHeight w:val="345"/>
          <w:jc w:val="center"/>
        </w:trPr>
        <w:tc>
          <w:tcPr>
            <w:tcW w:w="880" w:type="dxa"/>
            <w:vMerge w:val="restart"/>
            <w:tcBorders>
              <w:top w:val="nil"/>
              <w:left w:val="nil"/>
              <w:bottom w:val="nil"/>
              <w:right w:val="nil"/>
            </w:tcBorders>
            <w:shd w:val="clear" w:color="auto" w:fill="auto"/>
            <w:noWrap/>
            <w:vAlign w:val="center"/>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Нжф</w:t>
            </w:r>
          </w:p>
        </w:tc>
        <w:tc>
          <w:tcPr>
            <w:tcW w:w="352" w:type="dxa"/>
            <w:vMerge w:val="restart"/>
            <w:tcBorders>
              <w:top w:val="nil"/>
              <w:left w:val="nil"/>
              <w:bottom w:val="nil"/>
              <w:right w:val="nil"/>
            </w:tcBorders>
            <w:shd w:val="clear" w:color="auto" w:fill="auto"/>
            <w:noWrap/>
            <w:vAlign w:val="center"/>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w:t>
            </w:r>
          </w:p>
        </w:tc>
        <w:tc>
          <w:tcPr>
            <w:tcW w:w="780" w:type="dxa"/>
            <w:tcBorders>
              <w:top w:val="nil"/>
              <w:left w:val="nil"/>
              <w:bottom w:val="single" w:sz="4" w:space="0" w:color="auto"/>
              <w:right w:val="nil"/>
            </w:tcBorders>
            <w:shd w:val="clear" w:color="auto" w:fill="auto"/>
            <w:noWrap/>
            <w:vAlign w:val="bottom"/>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Р отч</w:t>
            </w:r>
          </w:p>
        </w:tc>
        <w:tc>
          <w:tcPr>
            <w:tcW w:w="684" w:type="dxa"/>
            <w:vMerge w:val="restart"/>
            <w:tcBorders>
              <w:top w:val="nil"/>
              <w:left w:val="nil"/>
              <w:bottom w:val="nil"/>
              <w:right w:val="nil"/>
            </w:tcBorders>
            <w:shd w:val="clear" w:color="auto" w:fill="auto"/>
            <w:noWrap/>
            <w:vAlign w:val="center"/>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где</w:t>
            </w:r>
          </w:p>
        </w:tc>
      </w:tr>
      <w:tr w:rsidR="00053B15" w:rsidRPr="00AC1E31" w:rsidTr="00053B15">
        <w:trPr>
          <w:trHeight w:val="300"/>
          <w:jc w:val="center"/>
        </w:trPr>
        <w:tc>
          <w:tcPr>
            <w:tcW w:w="880" w:type="dxa"/>
            <w:vMerge/>
            <w:tcBorders>
              <w:top w:val="nil"/>
              <w:left w:val="nil"/>
              <w:bottom w:val="nil"/>
              <w:right w:val="nil"/>
            </w:tcBorders>
            <w:vAlign w:val="center"/>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p>
        </w:tc>
        <w:tc>
          <w:tcPr>
            <w:tcW w:w="352" w:type="dxa"/>
            <w:vMerge/>
            <w:tcBorders>
              <w:top w:val="nil"/>
              <w:left w:val="nil"/>
              <w:bottom w:val="nil"/>
              <w:right w:val="nil"/>
            </w:tcBorders>
            <w:vAlign w:val="center"/>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p>
        </w:tc>
        <w:tc>
          <w:tcPr>
            <w:tcW w:w="780" w:type="dxa"/>
            <w:tcBorders>
              <w:top w:val="nil"/>
              <w:left w:val="nil"/>
              <w:bottom w:val="nil"/>
              <w:right w:val="nil"/>
            </w:tcBorders>
            <w:shd w:val="clear" w:color="auto" w:fill="auto"/>
            <w:noWrap/>
            <w:vAlign w:val="bottom"/>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Чн</w:t>
            </w:r>
          </w:p>
        </w:tc>
        <w:tc>
          <w:tcPr>
            <w:tcW w:w="684" w:type="dxa"/>
            <w:vMerge/>
            <w:tcBorders>
              <w:top w:val="nil"/>
              <w:left w:val="nil"/>
              <w:bottom w:val="nil"/>
              <w:right w:val="nil"/>
            </w:tcBorders>
            <w:vAlign w:val="center"/>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p>
        </w:tc>
      </w:tr>
    </w:tbl>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Нжф. - норматив расходов на обеспечение проживающих в поселении и нуждающихся в жилых помещениях малоимущих граждан жилыми помещениями, организацию строительства и содержания муниципального жилищного фонда поселениях;</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Ротч. -  расходы на обеспечение проживающих в поселении и нуждающихся в жилых помещениях малоимущих граждан жилыми помещениями, организацию содержания муниципального жилищного фонда поселениях домов за предыдущий финансовый год;</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Чн. - численность постоянного населения муниципального образования по состоянию на 1 января текущего  года.</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bCs/>
          <w:sz w:val="18"/>
          <w:szCs w:val="18"/>
          <w:lang w:eastAsia="ru-RU"/>
        </w:rPr>
      </w:pP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sz w:val="18"/>
          <w:szCs w:val="18"/>
          <w:lang w:eastAsia="ru-RU"/>
        </w:rPr>
        <w:t>6. НОРМАТИВЫ</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sz w:val="18"/>
          <w:szCs w:val="18"/>
          <w:lang w:eastAsia="ru-RU"/>
        </w:rPr>
        <w:t xml:space="preserve">расходов муниципальных </w:t>
      </w:r>
      <w:proofErr w:type="gramStart"/>
      <w:r w:rsidRPr="00AC1E31">
        <w:rPr>
          <w:rFonts w:ascii="Times New Roman" w:eastAsia="Times New Roman" w:hAnsi="Times New Roman" w:cs="Times New Roman"/>
          <w:bCs/>
          <w:sz w:val="18"/>
          <w:szCs w:val="18"/>
          <w:lang w:eastAsia="ru-RU"/>
        </w:rPr>
        <w:t>образований  Трубчевского</w:t>
      </w:r>
      <w:proofErr w:type="gramEnd"/>
      <w:r w:rsidRPr="00AC1E31">
        <w:rPr>
          <w:rFonts w:ascii="Times New Roman" w:eastAsia="Times New Roman" w:hAnsi="Times New Roman" w:cs="Times New Roman"/>
          <w:bCs/>
          <w:sz w:val="18"/>
          <w:szCs w:val="18"/>
          <w:lang w:eastAsia="ru-RU"/>
        </w:rPr>
        <w:t xml:space="preserve"> района на </w:t>
      </w:r>
      <w:r w:rsidRPr="00AC1E31">
        <w:rPr>
          <w:rFonts w:ascii="Times New Roman" w:eastAsia="Times New Roman" w:hAnsi="Times New Roman" w:cs="Times New Roman"/>
          <w:spacing w:val="-1"/>
          <w:sz w:val="18"/>
          <w:szCs w:val="18"/>
          <w:lang w:eastAsia="ru-RU"/>
        </w:rPr>
        <w:t xml:space="preserve"> создание условий для обеспечения услугами по  организации досуга</w:t>
      </w:r>
      <w:r w:rsidRPr="00AC1E31">
        <w:rPr>
          <w:rFonts w:ascii="Times New Roman" w:eastAsia="Times New Roman" w:hAnsi="Times New Roman" w:cs="Times New Roman"/>
          <w:bCs/>
          <w:sz w:val="18"/>
          <w:szCs w:val="18"/>
          <w:lang w:eastAsia="ru-RU"/>
        </w:rPr>
        <w:t xml:space="preserve"> муниципальных учреждений культуры городских и сельских поселений района, применяемые при формировании проекта </w:t>
      </w:r>
      <w:r w:rsidRPr="00AC1E31">
        <w:rPr>
          <w:rFonts w:ascii="Times New Roman" w:eastAsia="Times New Roman" w:hAnsi="Times New Roman" w:cs="Times New Roman"/>
          <w:sz w:val="18"/>
          <w:szCs w:val="18"/>
          <w:lang w:eastAsia="ru-RU"/>
        </w:rPr>
        <w:t>бюджета Трубчевского муниципального района Брянской области</w:t>
      </w:r>
      <w:r w:rsidRPr="00AC1E31">
        <w:rPr>
          <w:rFonts w:ascii="Times New Roman" w:eastAsia="Times New Roman" w:hAnsi="Times New Roman" w:cs="Times New Roman"/>
          <w:bCs/>
          <w:sz w:val="18"/>
          <w:szCs w:val="18"/>
          <w:lang w:eastAsia="ru-RU"/>
        </w:rPr>
        <w:t xml:space="preserve"> в части межбюджетных отношений</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Утвердить нормативы расходов муниципальных образований Трубчевского района </w:t>
      </w:r>
      <w:r w:rsidRPr="00AC1E31">
        <w:rPr>
          <w:rFonts w:ascii="Times New Roman" w:eastAsia="Times New Roman" w:hAnsi="Times New Roman" w:cs="Times New Roman"/>
          <w:bCs/>
          <w:sz w:val="18"/>
          <w:szCs w:val="18"/>
          <w:lang w:eastAsia="ru-RU"/>
        </w:rPr>
        <w:t>в сфере культуры</w:t>
      </w:r>
      <w:r w:rsidRPr="00AC1E31">
        <w:rPr>
          <w:rFonts w:ascii="Times New Roman" w:eastAsia="Times New Roman" w:hAnsi="Times New Roman" w:cs="Times New Roman"/>
          <w:sz w:val="18"/>
          <w:szCs w:val="18"/>
          <w:lang w:eastAsia="ru-RU"/>
        </w:rPr>
        <w:t>, применяемые при формировании проекта бюджета Трубчевского муниципального района Брянской области в части межбюджетных отношений (в расчете на 1 жителя в год):</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tbl>
      <w:tblPr>
        <w:tblW w:w="0" w:type="auto"/>
        <w:jc w:val="center"/>
        <w:tblLayout w:type="fixed"/>
        <w:tblCellMar>
          <w:top w:w="75" w:type="dxa"/>
          <w:left w:w="0" w:type="dxa"/>
          <w:bottom w:w="75" w:type="dxa"/>
          <w:right w:w="0" w:type="dxa"/>
        </w:tblCellMar>
        <w:tblLook w:val="0000" w:firstRow="0" w:lastRow="0" w:firstColumn="0" w:lastColumn="0" w:noHBand="0" w:noVBand="0"/>
      </w:tblPr>
      <w:tblGrid>
        <w:gridCol w:w="3891"/>
        <w:gridCol w:w="4111"/>
      </w:tblGrid>
      <w:tr w:rsidR="00053B15" w:rsidRPr="00AC1E31" w:rsidTr="00053B15">
        <w:trPr>
          <w:jc w:val="center"/>
        </w:trPr>
        <w:tc>
          <w:tcPr>
            <w:tcW w:w="38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Наименование </w:t>
            </w:r>
          </w:p>
        </w:tc>
        <w:tc>
          <w:tcPr>
            <w:tcW w:w="4111" w:type="dxa"/>
            <w:tcBorders>
              <w:top w:val="single" w:sz="4" w:space="0" w:color="auto"/>
              <w:left w:val="single" w:sz="4" w:space="0" w:color="auto"/>
              <w:bottom w:val="single" w:sz="4" w:space="0" w:color="auto"/>
              <w:right w:val="single" w:sz="4" w:space="0" w:color="auto"/>
            </w:tcBorders>
          </w:tcPr>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Норматив расходов (руб.)</w:t>
            </w:r>
          </w:p>
        </w:tc>
      </w:tr>
      <w:tr w:rsidR="00053B15" w:rsidRPr="00AC1E31" w:rsidTr="00053B15">
        <w:trPr>
          <w:jc w:val="center"/>
        </w:trPr>
        <w:tc>
          <w:tcPr>
            <w:tcW w:w="38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Городское поселение</w:t>
            </w:r>
          </w:p>
        </w:tc>
        <w:tc>
          <w:tcPr>
            <w:tcW w:w="4111" w:type="dxa"/>
            <w:tcBorders>
              <w:top w:val="single" w:sz="4" w:space="0" w:color="auto"/>
              <w:left w:val="single" w:sz="4" w:space="0" w:color="auto"/>
              <w:bottom w:val="single" w:sz="4" w:space="0" w:color="auto"/>
              <w:right w:val="single" w:sz="4" w:space="0" w:color="auto"/>
            </w:tcBorders>
          </w:tcPr>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111,27</w:t>
            </w:r>
          </w:p>
        </w:tc>
      </w:tr>
      <w:tr w:rsidR="00053B15" w:rsidRPr="00AC1E31" w:rsidTr="00053B15">
        <w:trPr>
          <w:jc w:val="center"/>
        </w:trPr>
        <w:tc>
          <w:tcPr>
            <w:tcW w:w="38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Сельское поселение</w:t>
            </w:r>
          </w:p>
        </w:tc>
        <w:tc>
          <w:tcPr>
            <w:tcW w:w="4111" w:type="dxa"/>
            <w:tcBorders>
              <w:top w:val="single" w:sz="4" w:space="0" w:color="auto"/>
              <w:left w:val="single" w:sz="4" w:space="0" w:color="auto"/>
              <w:bottom w:val="single" w:sz="4" w:space="0" w:color="auto"/>
              <w:right w:val="single" w:sz="4" w:space="0" w:color="auto"/>
            </w:tcBorders>
          </w:tcPr>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136,87</w:t>
            </w:r>
          </w:p>
        </w:tc>
      </w:tr>
    </w:tbl>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bookmarkStart w:id="65" w:name="Par939"/>
      <w:bookmarkEnd w:id="65"/>
      <w:r w:rsidRPr="00AC1E31">
        <w:rPr>
          <w:rFonts w:ascii="Times New Roman" w:eastAsia="Times New Roman" w:hAnsi="Times New Roman" w:cs="Times New Roman"/>
          <w:sz w:val="18"/>
          <w:szCs w:val="18"/>
          <w:lang w:eastAsia="ru-RU"/>
        </w:rPr>
        <w:t>МЕТОДИКА</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расчета нормативов расходов на содержание и организацию работы муниципальных учреждений культуры городских и сельских поселений района, применяемых при формировании проекта бюджета Трубчевского муниципального района Брянской области</w:t>
      </w:r>
      <w:r w:rsidRPr="00AC1E31">
        <w:rPr>
          <w:rFonts w:ascii="Times New Roman" w:eastAsia="Times New Roman" w:hAnsi="Times New Roman" w:cs="Times New Roman"/>
          <w:spacing w:val="-1"/>
          <w:sz w:val="18"/>
          <w:szCs w:val="18"/>
          <w:lang w:eastAsia="ru-RU"/>
        </w:rPr>
        <w:t xml:space="preserve"> </w:t>
      </w:r>
      <w:r w:rsidRPr="00AC1E31">
        <w:rPr>
          <w:rFonts w:ascii="Times New Roman" w:eastAsia="Times New Roman" w:hAnsi="Times New Roman" w:cs="Times New Roman"/>
          <w:sz w:val="18"/>
          <w:szCs w:val="18"/>
          <w:lang w:eastAsia="ru-RU"/>
        </w:rPr>
        <w:t>в части межбюджетных отношений</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center"/>
        <w:outlineLvl w:val="2"/>
        <w:rPr>
          <w:rFonts w:ascii="Times New Roman" w:eastAsia="Times New Roman" w:hAnsi="Times New Roman" w:cs="Times New Roman"/>
          <w:sz w:val="18"/>
          <w:szCs w:val="18"/>
          <w:lang w:eastAsia="ru-RU"/>
        </w:rPr>
      </w:pPr>
      <w:bookmarkStart w:id="66" w:name="Par945"/>
      <w:bookmarkEnd w:id="66"/>
      <w:r w:rsidRPr="00AC1E31">
        <w:rPr>
          <w:rFonts w:ascii="Times New Roman" w:eastAsia="Times New Roman" w:hAnsi="Times New Roman" w:cs="Times New Roman"/>
          <w:sz w:val="18"/>
          <w:szCs w:val="18"/>
          <w:lang w:eastAsia="ru-RU"/>
        </w:rPr>
        <w:t>1. Общие положения</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Финансовые нормативы на содержание и организацию работы муниципальных учреждений культуры городских и сельских поселений Трубчевского района (далее - нормативы) учитывают прогнозируемый уровень расходов бюджетов муниципальных образований Трубчевского района на содержание и организацию работы учреждений культуры.</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Указанные нормативы применяются в целях регулирования межбюджетных отношений в сфере культуры при составлении проекта бюджета Трубчевского муниципального района Брянской области.</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В случае если после расчета на основании данной методики соответствующих нормативов в законодательство Российской Федерации будут внесены изменения, влияющие на определение в соответствии с настоящей методикой размера расходов на заработную плату, данные нормативы изменению не подлежат.</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center"/>
        <w:outlineLvl w:val="2"/>
        <w:rPr>
          <w:rFonts w:ascii="Times New Roman" w:eastAsia="Times New Roman" w:hAnsi="Times New Roman" w:cs="Times New Roman"/>
          <w:sz w:val="18"/>
          <w:szCs w:val="18"/>
          <w:lang w:eastAsia="ru-RU"/>
        </w:rPr>
      </w:pPr>
      <w:bookmarkStart w:id="67" w:name="Par951"/>
      <w:bookmarkEnd w:id="67"/>
      <w:r w:rsidRPr="00AC1E31">
        <w:rPr>
          <w:rFonts w:ascii="Times New Roman" w:eastAsia="Times New Roman" w:hAnsi="Times New Roman" w:cs="Times New Roman"/>
          <w:sz w:val="18"/>
          <w:szCs w:val="18"/>
          <w:lang w:eastAsia="ru-RU"/>
        </w:rPr>
        <w:t>2. Состав норматива</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Норматив на содержание и организацию работы учреждений культуры - в рублях на одного жителя муниципального образования (в расчете на год).</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center"/>
        <w:outlineLvl w:val="2"/>
        <w:rPr>
          <w:rFonts w:ascii="Times New Roman" w:eastAsia="Times New Roman" w:hAnsi="Times New Roman" w:cs="Times New Roman"/>
          <w:sz w:val="18"/>
          <w:szCs w:val="18"/>
          <w:lang w:eastAsia="ru-RU"/>
        </w:rPr>
      </w:pPr>
      <w:bookmarkStart w:id="68" w:name="Par955"/>
      <w:bookmarkEnd w:id="68"/>
      <w:r w:rsidRPr="00AC1E31">
        <w:rPr>
          <w:rFonts w:ascii="Times New Roman" w:eastAsia="Times New Roman" w:hAnsi="Times New Roman" w:cs="Times New Roman"/>
          <w:sz w:val="18"/>
          <w:szCs w:val="18"/>
          <w:lang w:eastAsia="ru-RU"/>
        </w:rPr>
        <w:t>3. Порядок расчета норматива</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3.1. Расчет норматива на содержание и организацию работы учреждений культуры осуществляется исходя из сложившихся расходов бюджетов муниципальных образований на содержание и организацию работы учреждений культуры с учетом ожидаемой потребности на текущий финансовый год:</w:t>
      </w:r>
    </w:p>
    <w:p w:rsidR="00AC1E31" w:rsidRPr="00AC1E31" w:rsidRDefault="00AC1E31" w:rsidP="00591D98">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p>
    <w:tbl>
      <w:tblPr>
        <w:tblW w:w="1080" w:type="dxa"/>
        <w:jc w:val="center"/>
        <w:tblLook w:val="04A0" w:firstRow="1" w:lastRow="0" w:firstColumn="1" w:lastColumn="0" w:noHBand="0" w:noVBand="1"/>
      </w:tblPr>
      <w:tblGrid>
        <w:gridCol w:w="434"/>
        <w:gridCol w:w="318"/>
        <w:gridCol w:w="520"/>
      </w:tblGrid>
      <w:tr w:rsidR="00053B15" w:rsidRPr="00AC1E31" w:rsidTr="00053B15">
        <w:trPr>
          <w:trHeight w:val="300"/>
          <w:jc w:val="center"/>
        </w:trPr>
        <w:tc>
          <w:tcPr>
            <w:tcW w:w="340" w:type="dxa"/>
            <w:vMerge w:val="restart"/>
            <w:tcBorders>
              <w:top w:val="nil"/>
              <w:left w:val="nil"/>
              <w:bottom w:val="nil"/>
              <w:right w:val="nil"/>
            </w:tcBorders>
            <w:shd w:val="clear" w:color="auto" w:fill="auto"/>
            <w:noWrap/>
            <w:vAlign w:val="center"/>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Нк</w:t>
            </w:r>
          </w:p>
        </w:tc>
        <w:tc>
          <w:tcPr>
            <w:tcW w:w="220" w:type="dxa"/>
            <w:vMerge w:val="restart"/>
            <w:tcBorders>
              <w:top w:val="nil"/>
              <w:left w:val="nil"/>
              <w:bottom w:val="nil"/>
              <w:right w:val="nil"/>
            </w:tcBorders>
            <w:shd w:val="clear" w:color="auto" w:fill="auto"/>
            <w:noWrap/>
            <w:vAlign w:val="center"/>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 =</w:t>
            </w:r>
          </w:p>
        </w:tc>
        <w:tc>
          <w:tcPr>
            <w:tcW w:w="520" w:type="dxa"/>
            <w:tcBorders>
              <w:top w:val="nil"/>
              <w:left w:val="nil"/>
              <w:bottom w:val="single" w:sz="4" w:space="0" w:color="auto"/>
              <w:right w:val="nil"/>
            </w:tcBorders>
            <w:shd w:val="clear" w:color="auto" w:fill="auto"/>
            <w:noWrap/>
            <w:vAlign w:val="bottom"/>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Ро</w:t>
            </w:r>
          </w:p>
        </w:tc>
      </w:tr>
      <w:tr w:rsidR="00053B15" w:rsidRPr="00AC1E31" w:rsidTr="00053B15">
        <w:trPr>
          <w:trHeight w:val="300"/>
          <w:jc w:val="center"/>
        </w:trPr>
        <w:tc>
          <w:tcPr>
            <w:tcW w:w="340" w:type="dxa"/>
            <w:vMerge/>
            <w:tcBorders>
              <w:top w:val="nil"/>
              <w:left w:val="nil"/>
              <w:bottom w:val="nil"/>
              <w:right w:val="nil"/>
            </w:tcBorders>
            <w:vAlign w:val="center"/>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tc>
        <w:tc>
          <w:tcPr>
            <w:tcW w:w="220" w:type="dxa"/>
            <w:vMerge/>
            <w:tcBorders>
              <w:top w:val="nil"/>
              <w:left w:val="nil"/>
              <w:bottom w:val="nil"/>
              <w:right w:val="nil"/>
            </w:tcBorders>
            <w:vAlign w:val="center"/>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tc>
        <w:tc>
          <w:tcPr>
            <w:tcW w:w="520" w:type="dxa"/>
            <w:tcBorders>
              <w:top w:val="nil"/>
              <w:left w:val="nil"/>
              <w:bottom w:val="nil"/>
              <w:right w:val="nil"/>
            </w:tcBorders>
            <w:shd w:val="clear" w:color="auto" w:fill="auto"/>
            <w:noWrap/>
            <w:vAlign w:val="bottom"/>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Чн</w:t>
            </w:r>
          </w:p>
        </w:tc>
      </w:tr>
    </w:tbl>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     </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Нк – норматив расходов на содержание и организацию работы учреждений культуры;</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Ро – ожидаемые расходы поселений на содержание и организацию работы клубных учреждений в текущем году;</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Чн. - численность постоянного населения муниципального образования по состоянию на 1 января текущего  года;</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В расчетную величину нормативов включаются все текущие расходы на содержание учреждений культуры.</w:t>
      </w:r>
    </w:p>
    <w:p w:rsidR="00AC1E31" w:rsidRPr="00AC1E31" w:rsidRDefault="00AC1E31" w:rsidP="00591D98">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sz w:val="18"/>
          <w:szCs w:val="18"/>
          <w:lang w:eastAsia="ru-RU"/>
        </w:rPr>
        <w:t>7.НОРМАТИВЫ</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sz w:val="18"/>
          <w:szCs w:val="18"/>
          <w:lang w:eastAsia="ru-RU"/>
        </w:rPr>
        <w:t xml:space="preserve">расходов муниципальных образований Трубчевского района </w:t>
      </w:r>
      <w:r w:rsidRPr="00AC1E31">
        <w:rPr>
          <w:rFonts w:ascii="Times New Roman" w:eastAsia="Times New Roman" w:hAnsi="Times New Roman" w:cs="Times New Roman"/>
          <w:spacing w:val="-1"/>
          <w:sz w:val="18"/>
          <w:szCs w:val="18"/>
          <w:lang w:eastAsia="ru-RU"/>
        </w:rPr>
        <w:t>на создание условий для обеспечения услугами организации библиотечного обслуживания населения</w:t>
      </w:r>
      <w:r w:rsidRPr="00AC1E31">
        <w:rPr>
          <w:rFonts w:ascii="Times New Roman" w:eastAsia="Times New Roman" w:hAnsi="Times New Roman" w:cs="Times New Roman"/>
          <w:bCs/>
          <w:sz w:val="18"/>
          <w:szCs w:val="18"/>
          <w:lang w:eastAsia="ru-RU"/>
        </w:rPr>
        <w:t xml:space="preserve"> применяемые при формировании проекта </w:t>
      </w:r>
      <w:r w:rsidRPr="00AC1E31">
        <w:rPr>
          <w:rFonts w:ascii="Times New Roman" w:eastAsia="Times New Roman" w:hAnsi="Times New Roman" w:cs="Times New Roman"/>
          <w:sz w:val="18"/>
          <w:szCs w:val="18"/>
          <w:lang w:eastAsia="ru-RU"/>
        </w:rPr>
        <w:t xml:space="preserve">бюджета Трубчевского муниципального района Брянской </w:t>
      </w:r>
      <w:proofErr w:type="gramStart"/>
      <w:r w:rsidRPr="00AC1E31">
        <w:rPr>
          <w:rFonts w:ascii="Times New Roman" w:eastAsia="Times New Roman" w:hAnsi="Times New Roman" w:cs="Times New Roman"/>
          <w:sz w:val="18"/>
          <w:szCs w:val="18"/>
          <w:lang w:eastAsia="ru-RU"/>
        </w:rPr>
        <w:t>области</w:t>
      </w:r>
      <w:r w:rsidRPr="00AC1E31">
        <w:rPr>
          <w:rFonts w:ascii="Times New Roman" w:eastAsia="Times New Roman" w:hAnsi="Times New Roman" w:cs="Times New Roman"/>
          <w:spacing w:val="-1"/>
          <w:sz w:val="18"/>
          <w:szCs w:val="18"/>
          <w:lang w:eastAsia="ru-RU"/>
        </w:rPr>
        <w:t xml:space="preserve"> </w:t>
      </w:r>
      <w:r w:rsidRPr="00AC1E31">
        <w:rPr>
          <w:rFonts w:ascii="Times New Roman" w:eastAsia="Times New Roman" w:hAnsi="Times New Roman" w:cs="Times New Roman"/>
          <w:sz w:val="18"/>
          <w:szCs w:val="18"/>
          <w:lang w:eastAsia="ru-RU"/>
        </w:rPr>
        <w:t xml:space="preserve"> </w:t>
      </w:r>
      <w:r w:rsidRPr="00AC1E31">
        <w:rPr>
          <w:rFonts w:ascii="Times New Roman" w:eastAsia="Times New Roman" w:hAnsi="Times New Roman" w:cs="Times New Roman"/>
          <w:bCs/>
          <w:sz w:val="18"/>
          <w:szCs w:val="18"/>
          <w:lang w:eastAsia="ru-RU"/>
        </w:rPr>
        <w:t>в</w:t>
      </w:r>
      <w:proofErr w:type="gramEnd"/>
      <w:r w:rsidRPr="00AC1E31">
        <w:rPr>
          <w:rFonts w:ascii="Times New Roman" w:eastAsia="Times New Roman" w:hAnsi="Times New Roman" w:cs="Times New Roman"/>
          <w:bCs/>
          <w:sz w:val="18"/>
          <w:szCs w:val="18"/>
          <w:lang w:eastAsia="ru-RU"/>
        </w:rPr>
        <w:t xml:space="preserve"> части межбюджетных отношений</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Утвердить нормативы расходов муниципальных образований Трубчевского района </w:t>
      </w:r>
      <w:r w:rsidRPr="00AC1E31">
        <w:rPr>
          <w:rFonts w:ascii="Times New Roman" w:eastAsia="Times New Roman" w:hAnsi="Times New Roman" w:cs="Times New Roman"/>
          <w:bCs/>
          <w:sz w:val="18"/>
          <w:szCs w:val="18"/>
          <w:lang w:eastAsia="ru-RU"/>
        </w:rPr>
        <w:t>в сфере организации библиотечного обслуживания населения, комплектования и обеспечения сохранности библиотечных фондов</w:t>
      </w:r>
      <w:r w:rsidRPr="00AC1E31">
        <w:rPr>
          <w:rFonts w:ascii="Times New Roman" w:eastAsia="Times New Roman" w:hAnsi="Times New Roman" w:cs="Times New Roman"/>
          <w:sz w:val="18"/>
          <w:szCs w:val="18"/>
          <w:lang w:eastAsia="ru-RU"/>
        </w:rPr>
        <w:t>, применяемые при формировании проекта бюджета Трубчевского муниципального района Брянской области</w:t>
      </w:r>
      <w:r w:rsidRPr="00AC1E31">
        <w:rPr>
          <w:rFonts w:ascii="Times New Roman" w:eastAsia="Times New Roman" w:hAnsi="Times New Roman" w:cs="Times New Roman"/>
          <w:spacing w:val="-1"/>
          <w:sz w:val="18"/>
          <w:szCs w:val="18"/>
          <w:lang w:eastAsia="ru-RU"/>
        </w:rPr>
        <w:t xml:space="preserve"> </w:t>
      </w:r>
      <w:r w:rsidRPr="00AC1E31">
        <w:rPr>
          <w:rFonts w:ascii="Times New Roman" w:eastAsia="Times New Roman" w:hAnsi="Times New Roman" w:cs="Times New Roman"/>
          <w:sz w:val="18"/>
          <w:szCs w:val="18"/>
          <w:lang w:eastAsia="ru-RU"/>
        </w:rPr>
        <w:t>в части межбюджетных отношений (в расчете на 1 жителя в год):</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tbl>
      <w:tblPr>
        <w:tblW w:w="0" w:type="auto"/>
        <w:jc w:val="center"/>
        <w:tblLayout w:type="fixed"/>
        <w:tblCellMar>
          <w:top w:w="75" w:type="dxa"/>
          <w:left w:w="0" w:type="dxa"/>
          <w:bottom w:w="75" w:type="dxa"/>
          <w:right w:w="0" w:type="dxa"/>
        </w:tblCellMar>
        <w:tblLook w:val="0000" w:firstRow="0" w:lastRow="0" w:firstColumn="0" w:lastColumn="0" w:noHBand="0" w:noVBand="0"/>
      </w:tblPr>
      <w:tblGrid>
        <w:gridCol w:w="3821"/>
        <w:gridCol w:w="3827"/>
      </w:tblGrid>
      <w:tr w:rsidR="00053B15" w:rsidRPr="00AC1E31" w:rsidTr="00053B15">
        <w:trPr>
          <w:jc w:val="center"/>
        </w:trPr>
        <w:tc>
          <w:tcPr>
            <w:tcW w:w="3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Наименование </w:t>
            </w:r>
          </w:p>
        </w:tc>
        <w:tc>
          <w:tcPr>
            <w:tcW w:w="3827" w:type="dxa"/>
            <w:tcBorders>
              <w:top w:val="single" w:sz="4" w:space="0" w:color="auto"/>
              <w:left w:val="single" w:sz="4" w:space="0" w:color="auto"/>
              <w:bottom w:val="single" w:sz="4" w:space="0" w:color="auto"/>
              <w:right w:val="single" w:sz="4" w:space="0" w:color="auto"/>
            </w:tcBorders>
          </w:tcPr>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Норматив расходов (руб.)</w:t>
            </w:r>
          </w:p>
        </w:tc>
      </w:tr>
      <w:tr w:rsidR="00053B15" w:rsidRPr="00AC1E31" w:rsidTr="00053B15">
        <w:trPr>
          <w:jc w:val="center"/>
        </w:trPr>
        <w:tc>
          <w:tcPr>
            <w:tcW w:w="3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C1E31" w:rsidRPr="00AC1E31" w:rsidRDefault="00AC1E31"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Городское поселение</w:t>
            </w:r>
          </w:p>
        </w:tc>
        <w:tc>
          <w:tcPr>
            <w:tcW w:w="3827" w:type="dxa"/>
            <w:tcBorders>
              <w:top w:val="single" w:sz="4" w:space="0" w:color="auto"/>
              <w:left w:val="single" w:sz="4" w:space="0" w:color="auto"/>
              <w:bottom w:val="single" w:sz="4" w:space="0" w:color="auto"/>
              <w:right w:val="single" w:sz="4" w:space="0" w:color="auto"/>
            </w:tcBorders>
          </w:tcPr>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3,50</w:t>
            </w:r>
          </w:p>
        </w:tc>
      </w:tr>
    </w:tbl>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МЕТОДИКА</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расчета нормативов расходов </w:t>
      </w:r>
      <w:r w:rsidRPr="00AC1E31">
        <w:rPr>
          <w:rFonts w:ascii="Times New Roman" w:eastAsia="Times New Roman" w:hAnsi="Times New Roman" w:cs="Times New Roman"/>
          <w:bCs/>
          <w:sz w:val="18"/>
          <w:szCs w:val="18"/>
          <w:lang w:eastAsia="ru-RU"/>
        </w:rPr>
        <w:t>в сфере организации библиотечного обслуживания населения, комплектования и обеспечения сохранности библиотечных фондов</w:t>
      </w:r>
      <w:r w:rsidRPr="00AC1E31">
        <w:rPr>
          <w:rFonts w:ascii="Times New Roman" w:eastAsia="Times New Roman" w:hAnsi="Times New Roman" w:cs="Times New Roman"/>
          <w:sz w:val="18"/>
          <w:szCs w:val="18"/>
          <w:lang w:eastAsia="ru-RU"/>
        </w:rPr>
        <w:t>, применяемых при формировании проекта бюджета Трубчевского муниципального района Брянской области</w:t>
      </w:r>
      <w:r w:rsidRPr="00AC1E31">
        <w:rPr>
          <w:rFonts w:ascii="Times New Roman" w:eastAsia="Times New Roman" w:hAnsi="Times New Roman" w:cs="Times New Roman"/>
          <w:spacing w:val="-1"/>
          <w:sz w:val="18"/>
          <w:szCs w:val="18"/>
          <w:lang w:eastAsia="ru-RU"/>
        </w:rPr>
        <w:t xml:space="preserve"> </w:t>
      </w:r>
      <w:r w:rsidRPr="00AC1E31">
        <w:rPr>
          <w:rFonts w:ascii="Times New Roman" w:eastAsia="Times New Roman" w:hAnsi="Times New Roman" w:cs="Times New Roman"/>
          <w:sz w:val="18"/>
          <w:szCs w:val="18"/>
          <w:lang w:eastAsia="ru-RU"/>
        </w:rPr>
        <w:t>в части межбюджетных отношений</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center"/>
        <w:outlineLvl w:val="2"/>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1. Общие положения</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Финансовые нормативы расходов </w:t>
      </w:r>
      <w:r w:rsidRPr="00AC1E31">
        <w:rPr>
          <w:rFonts w:ascii="Times New Roman" w:eastAsia="Times New Roman" w:hAnsi="Times New Roman" w:cs="Times New Roman"/>
          <w:bCs/>
          <w:sz w:val="18"/>
          <w:szCs w:val="18"/>
          <w:lang w:eastAsia="ru-RU"/>
        </w:rPr>
        <w:t>на организацию библиотечного обслуживания населения</w:t>
      </w:r>
      <w:r w:rsidRPr="00AC1E31">
        <w:rPr>
          <w:rFonts w:ascii="Times New Roman" w:eastAsia="Times New Roman" w:hAnsi="Times New Roman" w:cs="Times New Roman"/>
          <w:sz w:val="18"/>
          <w:szCs w:val="18"/>
          <w:lang w:eastAsia="ru-RU"/>
        </w:rPr>
        <w:t xml:space="preserve"> Трубчевского района (далее - нормативы) учитывают прогнозируемый уровень расходов бюджета </w:t>
      </w:r>
      <w:r w:rsidRPr="00AC1E31">
        <w:rPr>
          <w:rFonts w:ascii="Times New Roman" w:eastAsia="Times New Roman" w:hAnsi="Times New Roman" w:cs="Times New Roman"/>
          <w:spacing w:val="-1"/>
          <w:sz w:val="18"/>
          <w:szCs w:val="18"/>
          <w:lang w:eastAsia="ru-RU"/>
        </w:rPr>
        <w:t xml:space="preserve"> Б</w:t>
      </w:r>
      <w:r w:rsidRPr="00AC1E31">
        <w:rPr>
          <w:rFonts w:ascii="Times New Roman" w:eastAsia="Times New Roman" w:hAnsi="Times New Roman" w:cs="Times New Roman"/>
          <w:sz w:val="18"/>
          <w:szCs w:val="18"/>
          <w:lang w:eastAsia="ru-RU"/>
        </w:rPr>
        <w:t xml:space="preserve">елоберезковского городского поселения Трубчевского муниципального района Брянской области на </w:t>
      </w:r>
      <w:r w:rsidRPr="00AC1E31">
        <w:rPr>
          <w:rFonts w:ascii="Times New Roman" w:eastAsia="Times New Roman" w:hAnsi="Times New Roman" w:cs="Times New Roman"/>
          <w:bCs/>
          <w:sz w:val="18"/>
          <w:szCs w:val="18"/>
          <w:lang w:eastAsia="ru-RU"/>
        </w:rPr>
        <w:t>организацию библиотечного обслуживания населения</w:t>
      </w:r>
      <w:r w:rsidRPr="00AC1E31">
        <w:rPr>
          <w:rFonts w:ascii="Times New Roman" w:eastAsia="Times New Roman" w:hAnsi="Times New Roman" w:cs="Times New Roman"/>
          <w:sz w:val="18"/>
          <w:szCs w:val="18"/>
          <w:lang w:eastAsia="ru-RU"/>
        </w:rPr>
        <w:t>.</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Указанные нормативы применяются в целях регулирования межбюджетных отношений в сфере </w:t>
      </w:r>
      <w:r w:rsidRPr="00AC1E31">
        <w:rPr>
          <w:rFonts w:ascii="Times New Roman" w:eastAsia="Times New Roman" w:hAnsi="Times New Roman" w:cs="Times New Roman"/>
          <w:bCs/>
          <w:sz w:val="18"/>
          <w:szCs w:val="18"/>
          <w:lang w:eastAsia="ru-RU"/>
        </w:rPr>
        <w:t>организации библиотечного обслуживания населения</w:t>
      </w:r>
      <w:r w:rsidRPr="00AC1E31">
        <w:rPr>
          <w:rFonts w:ascii="Times New Roman" w:eastAsia="Times New Roman" w:hAnsi="Times New Roman" w:cs="Times New Roman"/>
          <w:sz w:val="18"/>
          <w:szCs w:val="18"/>
          <w:lang w:eastAsia="ru-RU"/>
        </w:rPr>
        <w:t xml:space="preserve"> при составлении прогноза бюджета Трубчевского муниципального района Брянской области..</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center"/>
        <w:outlineLvl w:val="2"/>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2. Состав норматива</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Норматив на </w:t>
      </w:r>
      <w:r w:rsidRPr="00AC1E31">
        <w:rPr>
          <w:rFonts w:ascii="Times New Roman" w:eastAsia="Times New Roman" w:hAnsi="Times New Roman" w:cs="Times New Roman"/>
          <w:bCs/>
          <w:sz w:val="18"/>
          <w:szCs w:val="18"/>
          <w:lang w:eastAsia="ru-RU"/>
        </w:rPr>
        <w:t>организацию библиотечного обслуживания населения</w:t>
      </w:r>
      <w:r w:rsidRPr="00AC1E31">
        <w:rPr>
          <w:rFonts w:ascii="Times New Roman" w:eastAsia="Times New Roman" w:hAnsi="Times New Roman" w:cs="Times New Roman"/>
          <w:sz w:val="18"/>
          <w:szCs w:val="18"/>
          <w:lang w:eastAsia="ru-RU"/>
        </w:rPr>
        <w:t xml:space="preserve"> - в рублях на одного жителя муниципального образования (в расчете на год).</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center"/>
        <w:outlineLvl w:val="2"/>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3. Порядок расчета норматива</w:t>
      </w:r>
    </w:p>
    <w:p w:rsidR="00AC1E31" w:rsidRPr="00AC1E31" w:rsidRDefault="00AC1E31" w:rsidP="00591D9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3.1. Расчет норматива на </w:t>
      </w:r>
      <w:r w:rsidRPr="00AC1E31">
        <w:rPr>
          <w:rFonts w:ascii="Times New Roman" w:eastAsia="Times New Roman" w:hAnsi="Times New Roman" w:cs="Times New Roman"/>
          <w:bCs/>
          <w:sz w:val="18"/>
          <w:szCs w:val="18"/>
          <w:lang w:eastAsia="ru-RU"/>
        </w:rPr>
        <w:t>организацию библиотечного обслуживания населения</w:t>
      </w:r>
      <w:r w:rsidRPr="00AC1E31">
        <w:rPr>
          <w:rFonts w:ascii="Times New Roman" w:eastAsia="Times New Roman" w:hAnsi="Times New Roman" w:cs="Times New Roman"/>
          <w:sz w:val="18"/>
          <w:szCs w:val="18"/>
          <w:lang w:eastAsia="ru-RU"/>
        </w:rPr>
        <w:t xml:space="preserve"> осуществляется исходя из сложившихся расходов бюджетов муниципальных образований на библиотечное обслуживание на текущий  год с учетом ожидаемой потребности:</w:t>
      </w:r>
    </w:p>
    <w:p w:rsidR="00AC1E31" w:rsidRPr="00AC1E31" w:rsidRDefault="00AC1E31" w:rsidP="00591D98">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p>
    <w:tbl>
      <w:tblPr>
        <w:tblW w:w="1384" w:type="dxa"/>
        <w:jc w:val="center"/>
        <w:tblLook w:val="04A0" w:firstRow="1" w:lastRow="0" w:firstColumn="1" w:lastColumn="0" w:noHBand="0" w:noVBand="1"/>
      </w:tblPr>
      <w:tblGrid>
        <w:gridCol w:w="512"/>
        <w:gridCol w:w="352"/>
        <w:gridCol w:w="520"/>
      </w:tblGrid>
      <w:tr w:rsidR="00053B15" w:rsidRPr="00AC1E31" w:rsidTr="00053B15">
        <w:trPr>
          <w:trHeight w:val="300"/>
          <w:jc w:val="center"/>
        </w:trPr>
        <w:tc>
          <w:tcPr>
            <w:tcW w:w="512" w:type="dxa"/>
            <w:vMerge w:val="restart"/>
            <w:tcBorders>
              <w:top w:val="nil"/>
              <w:left w:val="nil"/>
              <w:bottom w:val="nil"/>
              <w:right w:val="nil"/>
            </w:tcBorders>
            <w:shd w:val="clear" w:color="auto" w:fill="auto"/>
            <w:noWrap/>
            <w:vAlign w:val="center"/>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Нб</w:t>
            </w:r>
          </w:p>
        </w:tc>
        <w:tc>
          <w:tcPr>
            <w:tcW w:w="352" w:type="dxa"/>
            <w:vMerge w:val="restart"/>
            <w:tcBorders>
              <w:top w:val="nil"/>
              <w:left w:val="nil"/>
              <w:bottom w:val="nil"/>
              <w:right w:val="nil"/>
            </w:tcBorders>
            <w:shd w:val="clear" w:color="auto" w:fill="auto"/>
            <w:noWrap/>
            <w:vAlign w:val="center"/>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 =</w:t>
            </w:r>
          </w:p>
        </w:tc>
        <w:tc>
          <w:tcPr>
            <w:tcW w:w="520" w:type="dxa"/>
            <w:tcBorders>
              <w:top w:val="nil"/>
              <w:left w:val="nil"/>
              <w:bottom w:val="single" w:sz="4" w:space="0" w:color="auto"/>
              <w:right w:val="nil"/>
            </w:tcBorders>
            <w:shd w:val="clear" w:color="auto" w:fill="auto"/>
            <w:noWrap/>
            <w:vAlign w:val="bottom"/>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Ро</w:t>
            </w:r>
          </w:p>
        </w:tc>
      </w:tr>
      <w:tr w:rsidR="00053B15" w:rsidRPr="00AC1E31" w:rsidTr="00053B15">
        <w:trPr>
          <w:trHeight w:val="300"/>
          <w:jc w:val="center"/>
        </w:trPr>
        <w:tc>
          <w:tcPr>
            <w:tcW w:w="512" w:type="dxa"/>
            <w:vMerge/>
            <w:tcBorders>
              <w:top w:val="nil"/>
              <w:left w:val="nil"/>
              <w:bottom w:val="nil"/>
              <w:right w:val="nil"/>
            </w:tcBorders>
            <w:vAlign w:val="center"/>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tc>
        <w:tc>
          <w:tcPr>
            <w:tcW w:w="352" w:type="dxa"/>
            <w:vMerge/>
            <w:tcBorders>
              <w:top w:val="nil"/>
              <w:left w:val="nil"/>
              <w:bottom w:val="nil"/>
              <w:right w:val="nil"/>
            </w:tcBorders>
            <w:vAlign w:val="center"/>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tc>
        <w:tc>
          <w:tcPr>
            <w:tcW w:w="520" w:type="dxa"/>
            <w:tcBorders>
              <w:top w:val="nil"/>
              <w:left w:val="nil"/>
              <w:bottom w:val="nil"/>
              <w:right w:val="nil"/>
            </w:tcBorders>
            <w:shd w:val="clear" w:color="auto" w:fill="auto"/>
            <w:noWrap/>
            <w:vAlign w:val="bottom"/>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Чн</w:t>
            </w:r>
          </w:p>
        </w:tc>
      </w:tr>
      <w:tr w:rsidR="00053B15" w:rsidRPr="00AC1E31" w:rsidTr="00053B15">
        <w:trPr>
          <w:trHeight w:val="300"/>
          <w:jc w:val="center"/>
        </w:trPr>
        <w:tc>
          <w:tcPr>
            <w:tcW w:w="512" w:type="dxa"/>
            <w:tcBorders>
              <w:top w:val="nil"/>
              <w:left w:val="nil"/>
              <w:bottom w:val="nil"/>
              <w:right w:val="nil"/>
            </w:tcBorders>
            <w:vAlign w:val="center"/>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tc>
        <w:tc>
          <w:tcPr>
            <w:tcW w:w="352" w:type="dxa"/>
            <w:tcBorders>
              <w:top w:val="nil"/>
              <w:left w:val="nil"/>
              <w:bottom w:val="nil"/>
              <w:right w:val="nil"/>
            </w:tcBorders>
            <w:vAlign w:val="center"/>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tc>
        <w:tc>
          <w:tcPr>
            <w:tcW w:w="520" w:type="dxa"/>
            <w:tcBorders>
              <w:top w:val="nil"/>
              <w:left w:val="nil"/>
              <w:bottom w:val="nil"/>
              <w:right w:val="nil"/>
            </w:tcBorders>
            <w:shd w:val="clear" w:color="auto" w:fill="auto"/>
            <w:noWrap/>
            <w:vAlign w:val="bottom"/>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p>
        </w:tc>
      </w:tr>
    </w:tbl>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Нб – норматив расходов на организацию </w:t>
      </w:r>
      <w:r w:rsidRPr="00AC1E31">
        <w:rPr>
          <w:rFonts w:ascii="Times New Roman" w:eastAsia="Times New Roman" w:hAnsi="Times New Roman" w:cs="Times New Roman"/>
          <w:bCs/>
          <w:sz w:val="18"/>
          <w:szCs w:val="18"/>
          <w:lang w:eastAsia="ru-RU"/>
        </w:rPr>
        <w:t>библиотечного обслуживания населения</w:t>
      </w:r>
      <w:r w:rsidRPr="00AC1E31">
        <w:rPr>
          <w:rFonts w:ascii="Times New Roman" w:eastAsia="Times New Roman" w:hAnsi="Times New Roman" w:cs="Times New Roman"/>
          <w:sz w:val="18"/>
          <w:szCs w:val="18"/>
          <w:lang w:eastAsia="ru-RU"/>
        </w:rPr>
        <w:t>;</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Ро – ожидаемые расходы поселений на организацию </w:t>
      </w:r>
      <w:r w:rsidRPr="00AC1E31">
        <w:rPr>
          <w:rFonts w:ascii="Times New Roman" w:eastAsia="Times New Roman" w:hAnsi="Times New Roman" w:cs="Times New Roman"/>
          <w:bCs/>
          <w:sz w:val="18"/>
          <w:szCs w:val="18"/>
          <w:lang w:eastAsia="ru-RU"/>
        </w:rPr>
        <w:t>библиотечного обслуживания населения</w:t>
      </w:r>
      <w:r w:rsidRPr="00AC1E31">
        <w:rPr>
          <w:rFonts w:ascii="Times New Roman" w:eastAsia="Times New Roman" w:hAnsi="Times New Roman" w:cs="Times New Roman"/>
          <w:sz w:val="18"/>
          <w:szCs w:val="18"/>
          <w:lang w:eastAsia="ru-RU"/>
        </w:rPr>
        <w:t xml:space="preserve"> в текущем году;</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Чн. - численность постоянного населения муниципального образования по состоянию на 1 января текущего  года.</w:t>
      </w:r>
    </w:p>
    <w:p w:rsidR="00AC1E31" w:rsidRPr="00AC1E31" w:rsidRDefault="00AC1E31" w:rsidP="00591D9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 В расчетную величину нормативов включаются все текущие расходы на содержание библиотечных учреждений.</w:t>
      </w:r>
    </w:p>
    <w:p w:rsidR="00AC1E31" w:rsidRPr="00AC1E31" w:rsidRDefault="00AC1E31" w:rsidP="00077221">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                                       </w:t>
      </w:r>
    </w:p>
    <w:p w:rsidR="00AC1E31" w:rsidRPr="00077221" w:rsidRDefault="00AC1E31" w:rsidP="00077221">
      <w:pPr>
        <w:spacing w:after="0" w:line="240" w:lineRule="auto"/>
        <w:jc w:val="center"/>
        <w:rPr>
          <w:rFonts w:ascii="Times New Roman" w:eastAsia="Times New Roman" w:hAnsi="Times New Roman" w:cs="Times New Roman"/>
          <w:b/>
          <w:sz w:val="18"/>
          <w:szCs w:val="18"/>
          <w:lang w:eastAsia="ru-RU"/>
        </w:rPr>
      </w:pPr>
      <w:r w:rsidRPr="00077221">
        <w:rPr>
          <w:rFonts w:ascii="Times New Roman" w:eastAsia="Times New Roman" w:hAnsi="Times New Roman" w:cs="Times New Roman"/>
          <w:b/>
          <w:sz w:val="18"/>
          <w:szCs w:val="18"/>
          <w:lang w:eastAsia="ru-RU"/>
        </w:rPr>
        <w:t>РОССИЙСКАЯ ФЕДЕРАЦИЯ</w:t>
      </w:r>
    </w:p>
    <w:p w:rsidR="00AC1E31" w:rsidRPr="00077221" w:rsidRDefault="00AC1E31" w:rsidP="00077221">
      <w:pPr>
        <w:spacing w:after="0" w:line="240" w:lineRule="auto"/>
        <w:jc w:val="center"/>
        <w:rPr>
          <w:rFonts w:ascii="Times New Roman" w:eastAsia="Times New Roman" w:hAnsi="Times New Roman" w:cs="Times New Roman"/>
          <w:b/>
          <w:sz w:val="18"/>
          <w:szCs w:val="18"/>
          <w:lang w:eastAsia="ru-RU"/>
        </w:rPr>
      </w:pPr>
      <w:r w:rsidRPr="00077221">
        <w:rPr>
          <w:rFonts w:ascii="Times New Roman" w:eastAsia="Times New Roman" w:hAnsi="Times New Roman" w:cs="Times New Roman"/>
          <w:b/>
          <w:sz w:val="18"/>
          <w:szCs w:val="18"/>
          <w:lang w:eastAsia="ru-RU"/>
        </w:rPr>
        <w:t>АДМИНИСТРАЦИЯ ТРУБЧЕВСКОГО МУНИЦИПАЛЬНОГО РАЙОНА</w:t>
      </w:r>
    </w:p>
    <w:p w:rsidR="00AC1E31" w:rsidRPr="00077221" w:rsidRDefault="00AC1E31" w:rsidP="00077221">
      <w:pPr>
        <w:spacing w:after="0" w:line="240" w:lineRule="auto"/>
        <w:jc w:val="center"/>
        <w:rPr>
          <w:rFonts w:ascii="Times New Roman" w:eastAsia="Times New Roman" w:hAnsi="Times New Roman" w:cs="Times New Roman"/>
          <w:b/>
          <w:sz w:val="18"/>
          <w:szCs w:val="18"/>
          <w:lang w:eastAsia="ru-RU"/>
        </w:rPr>
      </w:pPr>
      <w:r w:rsidRPr="00077221">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728896" behindDoc="0" locked="0" layoutInCell="1" allowOverlap="1" wp14:anchorId="298BA3F1" wp14:editId="6D1D2E8A">
                <wp:simplePos x="0" y="0"/>
                <wp:positionH relativeFrom="column">
                  <wp:posOffset>-2540</wp:posOffset>
                </wp:positionH>
                <wp:positionV relativeFrom="paragraph">
                  <wp:posOffset>90805</wp:posOffset>
                </wp:positionV>
                <wp:extent cx="6724650" cy="19050"/>
                <wp:effectExtent l="19050" t="38100" r="38100" b="38100"/>
                <wp:wrapNone/>
                <wp:docPr id="5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24650" cy="1905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6E31D3" id="Line 2"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7.15pt" to="529.3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" strokeweight="6pt">
                <v:stroke linestyle="thickBetweenThin"/>
              </v:line>
            </w:pict>
          </mc:Fallback>
        </mc:AlternateContent>
      </w:r>
    </w:p>
    <w:p w:rsidR="00AC1E31" w:rsidRPr="00077221" w:rsidRDefault="00AC1E31" w:rsidP="00077221">
      <w:pPr>
        <w:spacing w:after="0" w:line="240" w:lineRule="auto"/>
        <w:jc w:val="center"/>
        <w:rPr>
          <w:rFonts w:ascii="Times New Roman" w:eastAsia="Times New Roman" w:hAnsi="Times New Roman" w:cs="Times New Roman"/>
          <w:b/>
          <w:sz w:val="18"/>
          <w:szCs w:val="18"/>
          <w:lang w:eastAsia="ru-RU"/>
        </w:rPr>
      </w:pPr>
      <w:r w:rsidRPr="00077221">
        <w:rPr>
          <w:rFonts w:ascii="Times New Roman" w:eastAsia="Times New Roman" w:hAnsi="Times New Roman" w:cs="Times New Roman"/>
          <w:b/>
          <w:sz w:val="18"/>
          <w:szCs w:val="18"/>
          <w:lang w:eastAsia="ru-RU"/>
        </w:rPr>
        <w:t>П О С Т А Н О В Л Е Н И Е</w:t>
      </w:r>
    </w:p>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   </w:t>
      </w:r>
    </w:p>
    <w:p w:rsidR="00AC1E31" w:rsidRPr="00AC1E31" w:rsidRDefault="00AC1E31" w:rsidP="00591D98">
      <w:pPr>
        <w:spacing w:after="0" w:line="240" w:lineRule="auto"/>
        <w:rPr>
          <w:rFonts w:ascii="Times New Roman" w:eastAsia="Times New Roman" w:hAnsi="Times New Roman" w:cs="Times New Roman"/>
          <w:snapToGrid w:val="0"/>
          <w:sz w:val="18"/>
          <w:szCs w:val="18"/>
          <w:lang w:eastAsia="ru-RU"/>
        </w:rPr>
      </w:pPr>
      <w:r w:rsidRPr="00AC1E31">
        <w:rPr>
          <w:rFonts w:ascii="Times New Roman" w:eastAsia="Times New Roman" w:hAnsi="Times New Roman" w:cs="Times New Roman"/>
          <w:snapToGrid w:val="0"/>
          <w:sz w:val="18"/>
          <w:szCs w:val="18"/>
          <w:lang w:eastAsia="ru-RU"/>
        </w:rPr>
        <w:t xml:space="preserve">                                         от   24.10 .2023     Трубчевск    № 759</w:t>
      </w:r>
    </w:p>
    <w:p w:rsidR="00AC1E31" w:rsidRPr="00AC1E31" w:rsidRDefault="00AC1E31" w:rsidP="00591D98">
      <w:pPr>
        <w:autoSpaceDE w:val="0"/>
        <w:autoSpaceDN w:val="0"/>
        <w:adjustRightInd w:val="0"/>
        <w:spacing w:after="0" w:line="240" w:lineRule="auto"/>
        <w:jc w:val="both"/>
        <w:rPr>
          <w:rFonts w:ascii="Times New Roman" w:eastAsia="Calibri" w:hAnsi="Times New Roman" w:cs="Times New Roman"/>
          <w:sz w:val="18"/>
          <w:szCs w:val="18"/>
        </w:rPr>
      </w:pPr>
      <w:r w:rsidRPr="00AC1E31">
        <w:rPr>
          <w:rFonts w:ascii="Times New Roman" w:eastAsia="Calibri" w:hAnsi="Times New Roman" w:cs="Times New Roman"/>
          <w:sz w:val="18"/>
          <w:szCs w:val="18"/>
        </w:rPr>
        <w:t xml:space="preserve">         </w:t>
      </w:r>
    </w:p>
    <w:p w:rsidR="00AC1E31" w:rsidRPr="00AC1E31" w:rsidRDefault="00AC1E31" w:rsidP="00077221">
      <w:pPr>
        <w:autoSpaceDE w:val="0"/>
        <w:autoSpaceDN w:val="0"/>
        <w:adjustRightInd w:val="0"/>
        <w:spacing w:after="0" w:line="240" w:lineRule="auto"/>
        <w:jc w:val="center"/>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О внесении изменений в постановление администрации Трубчевского муниципального </w:t>
      </w:r>
      <w:proofErr w:type="gramStart"/>
      <w:r w:rsidRPr="00AC1E31">
        <w:rPr>
          <w:rFonts w:ascii="Times New Roman" w:eastAsia="Calibri" w:hAnsi="Times New Roman" w:cs="Times New Roman"/>
          <w:bCs/>
          <w:sz w:val="18"/>
          <w:szCs w:val="18"/>
        </w:rPr>
        <w:t>района  от</w:t>
      </w:r>
      <w:proofErr w:type="gramEnd"/>
      <w:r w:rsidRPr="00AC1E31">
        <w:rPr>
          <w:rFonts w:ascii="Times New Roman" w:eastAsia="Calibri" w:hAnsi="Times New Roman" w:cs="Times New Roman"/>
          <w:bCs/>
          <w:sz w:val="18"/>
          <w:szCs w:val="18"/>
        </w:rPr>
        <w:t xml:space="preserve"> 30.12.2022 № 1159  «Об утверждении нормативных затрат на оказание муниципальных услуг (работ), оказываемых (выполняемых) муниципальными бюджетными и автономными учреждениями Трубчевского муниципального района»</w:t>
      </w:r>
    </w:p>
    <w:p w:rsidR="00AC1E31" w:rsidRPr="00AC1E31" w:rsidRDefault="00AC1E31" w:rsidP="00591D98">
      <w:pPr>
        <w:autoSpaceDE w:val="0"/>
        <w:autoSpaceDN w:val="0"/>
        <w:adjustRightInd w:val="0"/>
        <w:spacing w:after="0" w:line="240" w:lineRule="auto"/>
        <w:jc w:val="both"/>
        <w:rPr>
          <w:rFonts w:ascii="Times New Roman" w:eastAsia="Calibri" w:hAnsi="Times New Roman" w:cs="Times New Roman"/>
          <w:sz w:val="18"/>
          <w:szCs w:val="18"/>
        </w:rPr>
      </w:pPr>
    </w:p>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        В соответствии с Федеральным законом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w:t>
      </w:r>
      <w:r w:rsidRPr="00AC1E31">
        <w:rPr>
          <w:rFonts w:ascii="Times New Roman" w:eastAsia="Calibri" w:hAnsi="Times New Roman" w:cs="Times New Roman"/>
          <w:bCs/>
          <w:sz w:val="18"/>
          <w:szCs w:val="18"/>
        </w:rPr>
        <w:lastRenderedPageBreak/>
        <w:t>постановлением администрации  Трубчевского муниципального района от 27.09.2018  №778 "О порядке формирования муниципального задания на оказание муниципальных услуг (выполнения работ) в отношении муниципальных учреждений Трубчевского муниципального района и финансового обеспечения выполнения муниципального задания муниципальными учреждениями Трубчевского муниципального района», в связи с изменением муниципальных услуг и нормативных затрат на оказание муниципальными бюджетными и автономными учреждениями района</w:t>
      </w:r>
    </w:p>
    <w:p w:rsidR="00AC1E31" w:rsidRPr="00AC1E31" w:rsidRDefault="00AC1E31" w:rsidP="00591D98">
      <w:pPr>
        <w:autoSpaceDE w:val="0"/>
        <w:autoSpaceDN w:val="0"/>
        <w:adjustRightInd w:val="0"/>
        <w:spacing w:after="0" w:line="240" w:lineRule="auto"/>
        <w:jc w:val="both"/>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 ПОСТАНОВЛЯЮ:</w:t>
      </w:r>
    </w:p>
    <w:p w:rsidR="00AC1E31" w:rsidRPr="00AC1E31" w:rsidRDefault="00AC1E31" w:rsidP="00077221">
      <w:pPr>
        <w:autoSpaceDE w:val="0"/>
        <w:autoSpaceDN w:val="0"/>
        <w:adjustRightInd w:val="0"/>
        <w:spacing w:after="0" w:line="240" w:lineRule="auto"/>
        <w:ind w:firstLine="567"/>
        <w:jc w:val="both"/>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1. Внести в постановление администрации Трубчевского муниципального района от 30.12.2022 № 1159 «Об утверждении нормативных затрат на оказание муниципальных </w:t>
      </w:r>
      <w:proofErr w:type="gramStart"/>
      <w:r w:rsidRPr="00AC1E31">
        <w:rPr>
          <w:rFonts w:ascii="Times New Roman" w:eastAsia="Calibri" w:hAnsi="Times New Roman" w:cs="Times New Roman"/>
          <w:bCs/>
          <w:sz w:val="18"/>
          <w:szCs w:val="18"/>
        </w:rPr>
        <w:t>услуг  (</w:t>
      </w:r>
      <w:proofErr w:type="gramEnd"/>
      <w:r w:rsidRPr="00AC1E31">
        <w:rPr>
          <w:rFonts w:ascii="Times New Roman" w:eastAsia="Calibri" w:hAnsi="Times New Roman" w:cs="Times New Roman"/>
          <w:bCs/>
          <w:sz w:val="18"/>
          <w:szCs w:val="18"/>
        </w:rPr>
        <w:t xml:space="preserve">работ), оказываемых (выполняемых) муниципальными бюджетными и автономными учреждениями Трубчевского муниципального района»  следующие изменения: </w:t>
      </w:r>
    </w:p>
    <w:p w:rsidR="00AC1E31" w:rsidRPr="00AC1E31" w:rsidRDefault="00AC1E31" w:rsidP="00077221">
      <w:pPr>
        <w:autoSpaceDE w:val="0"/>
        <w:autoSpaceDN w:val="0"/>
        <w:adjustRightInd w:val="0"/>
        <w:spacing w:after="0" w:line="240" w:lineRule="auto"/>
        <w:ind w:firstLine="567"/>
        <w:jc w:val="both"/>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приложение к постановлению </w:t>
      </w:r>
      <w:proofErr w:type="gramStart"/>
      <w:r w:rsidRPr="00AC1E31">
        <w:rPr>
          <w:rFonts w:ascii="Times New Roman" w:eastAsia="Calibri" w:hAnsi="Times New Roman" w:cs="Times New Roman"/>
          <w:bCs/>
          <w:sz w:val="18"/>
          <w:szCs w:val="18"/>
        </w:rPr>
        <w:t>изложить  в</w:t>
      </w:r>
      <w:proofErr w:type="gramEnd"/>
      <w:r w:rsidRPr="00AC1E31">
        <w:rPr>
          <w:rFonts w:ascii="Times New Roman" w:eastAsia="Calibri" w:hAnsi="Times New Roman" w:cs="Times New Roman"/>
          <w:bCs/>
          <w:sz w:val="18"/>
          <w:szCs w:val="18"/>
        </w:rPr>
        <w:t xml:space="preserve"> новой редакции (прилагается).  </w:t>
      </w:r>
    </w:p>
    <w:p w:rsidR="00AC1E31" w:rsidRPr="00AC1E31" w:rsidRDefault="00AC1E31" w:rsidP="00077221">
      <w:pPr>
        <w:autoSpaceDE w:val="0"/>
        <w:autoSpaceDN w:val="0"/>
        <w:adjustRightInd w:val="0"/>
        <w:spacing w:after="0" w:line="240" w:lineRule="auto"/>
        <w:ind w:firstLine="567"/>
        <w:jc w:val="both"/>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2. Настоящее постановление вступает в силу с момента его подписания и распространяется на правоотношения, возникшие с 1 октября 2023 года.</w:t>
      </w:r>
    </w:p>
    <w:p w:rsidR="00AC1E31" w:rsidRPr="00AC1E31" w:rsidRDefault="00AC1E31" w:rsidP="00077221">
      <w:pPr>
        <w:autoSpaceDE w:val="0"/>
        <w:autoSpaceDN w:val="0"/>
        <w:adjustRightInd w:val="0"/>
        <w:spacing w:after="0" w:line="240" w:lineRule="auto"/>
        <w:ind w:firstLine="567"/>
        <w:jc w:val="both"/>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3.Разместить постановление на официальном сайте администрации Трубчевского муниципального района сети </w:t>
      </w:r>
      <w:proofErr w:type="gramStart"/>
      <w:r w:rsidRPr="00AC1E31">
        <w:rPr>
          <w:rFonts w:ascii="Times New Roman" w:eastAsia="Calibri" w:hAnsi="Times New Roman" w:cs="Times New Roman"/>
          <w:bCs/>
          <w:sz w:val="18"/>
          <w:szCs w:val="18"/>
        </w:rPr>
        <w:t>Интернет  (</w:t>
      </w:r>
      <w:proofErr w:type="gramEnd"/>
      <w:r w:rsidRPr="00AC1E31">
        <w:rPr>
          <w:rFonts w:ascii="Times New Roman" w:eastAsia="Calibri" w:hAnsi="Times New Roman" w:cs="Times New Roman"/>
          <w:bCs/>
          <w:sz w:val="18"/>
          <w:szCs w:val="18"/>
          <w:lang w:val="en-US"/>
        </w:rPr>
        <w:t>www</w:t>
      </w:r>
      <w:r w:rsidRPr="00AC1E31">
        <w:rPr>
          <w:rFonts w:ascii="Times New Roman" w:eastAsia="Calibri" w:hAnsi="Times New Roman" w:cs="Times New Roman"/>
          <w:bCs/>
          <w:sz w:val="18"/>
          <w:szCs w:val="18"/>
        </w:rPr>
        <w:t xml:space="preserve">. </w:t>
      </w:r>
      <w:r w:rsidRPr="00AC1E31">
        <w:rPr>
          <w:rFonts w:ascii="Times New Roman" w:eastAsia="Calibri" w:hAnsi="Times New Roman" w:cs="Times New Roman"/>
          <w:bCs/>
          <w:sz w:val="18"/>
          <w:szCs w:val="18"/>
          <w:lang w:val="en-US"/>
        </w:rPr>
        <w:t>trubech</w:t>
      </w:r>
      <w:r w:rsidRPr="00AC1E31">
        <w:rPr>
          <w:rFonts w:ascii="Times New Roman" w:eastAsia="Calibri" w:hAnsi="Times New Roman" w:cs="Times New Roman"/>
          <w:bCs/>
          <w:sz w:val="18"/>
          <w:szCs w:val="18"/>
        </w:rPr>
        <w:t>.</w:t>
      </w:r>
      <w:r w:rsidRPr="00AC1E31">
        <w:rPr>
          <w:rFonts w:ascii="Times New Roman" w:eastAsia="Calibri" w:hAnsi="Times New Roman" w:cs="Times New Roman"/>
          <w:bCs/>
          <w:sz w:val="18"/>
          <w:szCs w:val="18"/>
          <w:lang w:val="en-US"/>
        </w:rPr>
        <w:t>ru</w:t>
      </w:r>
      <w:r w:rsidRPr="00AC1E31">
        <w:rPr>
          <w:rFonts w:ascii="Times New Roman" w:eastAsia="Calibri" w:hAnsi="Times New Roman" w:cs="Times New Roman"/>
          <w:bCs/>
          <w:sz w:val="18"/>
          <w:szCs w:val="18"/>
        </w:rPr>
        <w:t>) и опубликовать в Информационном бюллетене Трубчевского муниципального района.</w:t>
      </w:r>
    </w:p>
    <w:p w:rsidR="00AC1E31" w:rsidRPr="00AC1E31" w:rsidRDefault="00AC1E31" w:rsidP="00077221">
      <w:pPr>
        <w:autoSpaceDE w:val="0"/>
        <w:autoSpaceDN w:val="0"/>
        <w:adjustRightInd w:val="0"/>
        <w:spacing w:after="0" w:line="240" w:lineRule="auto"/>
        <w:ind w:firstLine="567"/>
        <w:jc w:val="both"/>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4.Контроль за исполнением настоящего постановления возложить на Врио заместителя главы администрации Трубчевского муниципального района - начальника финансового управления администрации Трубчевского муниципального района Сидорову С.И.</w:t>
      </w:r>
    </w:p>
    <w:p w:rsidR="00AC1E31" w:rsidRPr="00AC1E31" w:rsidRDefault="00AC1E31" w:rsidP="00591D98">
      <w:pPr>
        <w:spacing w:after="0" w:line="240" w:lineRule="auto"/>
        <w:jc w:val="both"/>
        <w:rPr>
          <w:rFonts w:ascii="Times New Roman" w:eastAsia="Calibri" w:hAnsi="Times New Roman" w:cs="Times New Roman"/>
          <w:bCs/>
          <w:sz w:val="18"/>
          <w:szCs w:val="18"/>
        </w:rPr>
      </w:pPr>
    </w:p>
    <w:p w:rsidR="00AC1E31" w:rsidRPr="00AC1E31" w:rsidRDefault="00AC1E31" w:rsidP="00591D98">
      <w:pPr>
        <w:autoSpaceDE w:val="0"/>
        <w:autoSpaceDN w:val="0"/>
        <w:adjustRightInd w:val="0"/>
        <w:spacing w:after="0" w:line="240" w:lineRule="auto"/>
        <w:jc w:val="both"/>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Глава администрации </w:t>
      </w:r>
    </w:p>
    <w:p w:rsidR="00AC1E31" w:rsidRPr="00AC1E31" w:rsidRDefault="00AC1E31" w:rsidP="00591D98">
      <w:pPr>
        <w:autoSpaceDE w:val="0"/>
        <w:autoSpaceDN w:val="0"/>
        <w:adjustRightInd w:val="0"/>
        <w:spacing w:after="0" w:line="240" w:lineRule="auto"/>
        <w:jc w:val="both"/>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Трубчевского муниципального района                                </w:t>
      </w:r>
      <w:r w:rsidR="00077221">
        <w:rPr>
          <w:rFonts w:ascii="Times New Roman" w:eastAsia="Calibri" w:hAnsi="Times New Roman" w:cs="Times New Roman"/>
          <w:bCs/>
          <w:sz w:val="18"/>
          <w:szCs w:val="18"/>
        </w:rPr>
        <w:t xml:space="preserve">                                                                                                             </w:t>
      </w:r>
      <w:r w:rsidRPr="00AC1E31">
        <w:rPr>
          <w:rFonts w:ascii="Times New Roman" w:eastAsia="Calibri" w:hAnsi="Times New Roman" w:cs="Times New Roman"/>
          <w:bCs/>
          <w:sz w:val="18"/>
          <w:szCs w:val="18"/>
        </w:rPr>
        <w:t xml:space="preserve"> И.И.Обыдённов</w:t>
      </w:r>
    </w:p>
    <w:p w:rsidR="00AC1E31" w:rsidRPr="00AC1E31" w:rsidRDefault="00AC1E31" w:rsidP="00591D98">
      <w:pPr>
        <w:autoSpaceDE w:val="0"/>
        <w:autoSpaceDN w:val="0"/>
        <w:adjustRightInd w:val="0"/>
        <w:spacing w:after="0" w:line="240" w:lineRule="auto"/>
        <w:jc w:val="right"/>
        <w:rPr>
          <w:rFonts w:ascii="Times New Roman" w:eastAsia="Calibri" w:hAnsi="Times New Roman" w:cs="Times New Roman"/>
          <w:bCs/>
          <w:sz w:val="18"/>
          <w:szCs w:val="18"/>
        </w:rPr>
      </w:pPr>
    </w:p>
    <w:p w:rsidR="00AC1E31" w:rsidRPr="00AC1E31" w:rsidRDefault="00AC1E31" w:rsidP="00591D98">
      <w:pPr>
        <w:autoSpaceDE w:val="0"/>
        <w:autoSpaceDN w:val="0"/>
        <w:adjustRightInd w:val="0"/>
        <w:spacing w:after="0" w:line="240" w:lineRule="auto"/>
        <w:jc w:val="right"/>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                                                                                                                                               Приложение</w:t>
      </w:r>
    </w:p>
    <w:p w:rsidR="00AC1E31" w:rsidRPr="00AC1E31" w:rsidRDefault="00AC1E31" w:rsidP="00591D98">
      <w:pPr>
        <w:autoSpaceDE w:val="0"/>
        <w:autoSpaceDN w:val="0"/>
        <w:adjustRightInd w:val="0"/>
        <w:spacing w:after="0" w:line="240" w:lineRule="auto"/>
        <w:jc w:val="right"/>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                                                                                                                 к постановлению администрации Трубчевского</w:t>
      </w:r>
    </w:p>
    <w:p w:rsidR="00AC1E31" w:rsidRPr="00AC1E31" w:rsidRDefault="00AC1E31" w:rsidP="00591D98">
      <w:pPr>
        <w:autoSpaceDE w:val="0"/>
        <w:autoSpaceDN w:val="0"/>
        <w:adjustRightInd w:val="0"/>
        <w:spacing w:after="0" w:line="240" w:lineRule="auto"/>
        <w:jc w:val="right"/>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                                    муниципального района от 24.10. 2023 № 759</w:t>
      </w:r>
    </w:p>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p>
    <w:p w:rsidR="00AC1E31" w:rsidRPr="00AC1E31" w:rsidRDefault="00AC1E31" w:rsidP="00591D98">
      <w:pPr>
        <w:autoSpaceDE w:val="0"/>
        <w:autoSpaceDN w:val="0"/>
        <w:adjustRightInd w:val="0"/>
        <w:spacing w:after="0" w:line="240" w:lineRule="auto"/>
        <w:jc w:val="center"/>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Нормативные затраты на оказание муниципальных услуг (работ), оказываемых (</w:t>
      </w:r>
      <w:proofErr w:type="gramStart"/>
      <w:r w:rsidRPr="00AC1E31">
        <w:rPr>
          <w:rFonts w:ascii="Times New Roman" w:eastAsia="Calibri" w:hAnsi="Times New Roman" w:cs="Times New Roman"/>
          <w:bCs/>
          <w:sz w:val="18"/>
          <w:szCs w:val="18"/>
        </w:rPr>
        <w:t>выполняемых)  муниципальными</w:t>
      </w:r>
      <w:proofErr w:type="gramEnd"/>
      <w:r w:rsidRPr="00AC1E31">
        <w:rPr>
          <w:rFonts w:ascii="Times New Roman" w:eastAsia="Calibri" w:hAnsi="Times New Roman" w:cs="Times New Roman"/>
          <w:bCs/>
          <w:sz w:val="18"/>
          <w:szCs w:val="18"/>
        </w:rPr>
        <w:t xml:space="preserve"> бюджетными и автономными  учреждениями  Трубчевского муниципального района на 2023 год и на плановый период 2024  и 2025 годов</w:t>
      </w:r>
    </w:p>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                                                  </w:t>
      </w:r>
    </w:p>
    <w:tbl>
      <w:tblPr>
        <w:tblW w:w="1083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4309"/>
        <w:gridCol w:w="1757"/>
        <w:gridCol w:w="1417"/>
        <w:gridCol w:w="56"/>
        <w:gridCol w:w="1362"/>
        <w:gridCol w:w="55"/>
        <w:gridCol w:w="1224"/>
      </w:tblGrid>
      <w:tr w:rsidR="00053B15" w:rsidRPr="00AC1E31" w:rsidTr="00077221">
        <w:trPr>
          <w:trHeight w:val="560"/>
        </w:trPr>
        <w:tc>
          <w:tcPr>
            <w:tcW w:w="653" w:type="dxa"/>
            <w:vMerge w:val="restart"/>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п/п</w:t>
            </w:r>
          </w:p>
        </w:tc>
        <w:tc>
          <w:tcPr>
            <w:tcW w:w="4309" w:type="dxa"/>
            <w:vMerge w:val="restart"/>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Наименование муниципальной услуги (работы)</w:t>
            </w:r>
          </w:p>
        </w:tc>
        <w:tc>
          <w:tcPr>
            <w:tcW w:w="1757" w:type="dxa"/>
            <w:vMerge w:val="restart"/>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Единица услуги</w:t>
            </w:r>
          </w:p>
        </w:tc>
        <w:tc>
          <w:tcPr>
            <w:tcW w:w="4111" w:type="dxa"/>
            <w:gridSpan w:val="5"/>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Норматив затрат в рублях на единицу услуги</w:t>
            </w:r>
          </w:p>
        </w:tc>
      </w:tr>
      <w:tr w:rsidR="00053B15" w:rsidRPr="00AC1E31" w:rsidTr="00077221">
        <w:trPr>
          <w:trHeight w:val="568"/>
        </w:trPr>
        <w:tc>
          <w:tcPr>
            <w:tcW w:w="653" w:type="dxa"/>
            <w:vMerge/>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p>
        </w:tc>
        <w:tc>
          <w:tcPr>
            <w:tcW w:w="4309" w:type="dxa"/>
            <w:vMerge/>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p>
        </w:tc>
        <w:tc>
          <w:tcPr>
            <w:tcW w:w="1757" w:type="dxa"/>
            <w:vMerge/>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p>
        </w:tc>
        <w:tc>
          <w:tcPr>
            <w:tcW w:w="141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2023 год</w:t>
            </w:r>
          </w:p>
        </w:tc>
        <w:tc>
          <w:tcPr>
            <w:tcW w:w="1418"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2024 год</w:t>
            </w:r>
          </w:p>
        </w:tc>
        <w:tc>
          <w:tcPr>
            <w:tcW w:w="1276"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    2025 год                               </w:t>
            </w:r>
          </w:p>
        </w:tc>
      </w:tr>
      <w:tr w:rsidR="00053B15" w:rsidRPr="00AC1E31" w:rsidTr="00077221">
        <w:trPr>
          <w:trHeight w:val="368"/>
        </w:trPr>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w:t>
            </w:r>
          </w:p>
        </w:tc>
        <w:tc>
          <w:tcPr>
            <w:tcW w:w="10180" w:type="dxa"/>
            <w:gridSpan w:val="7"/>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                 Реализация основных общеобразовательных программ дошкольного образования</w:t>
            </w:r>
          </w:p>
        </w:tc>
      </w:tr>
      <w:tr w:rsidR="00053B15" w:rsidRPr="00AC1E31" w:rsidTr="00077221">
        <w:trPr>
          <w:trHeight w:val="568"/>
        </w:trPr>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1.1</w:t>
            </w:r>
          </w:p>
        </w:tc>
        <w:tc>
          <w:tcPr>
            <w:tcW w:w="4309"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бюджетное дошкольное образовательное учреждение Трубчевский детский сад комбинированного вида «Дельфин»</w:t>
            </w:r>
          </w:p>
        </w:tc>
        <w:tc>
          <w:tcPr>
            <w:tcW w:w="1757"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число обучающихся</w:t>
            </w:r>
          </w:p>
        </w:tc>
        <w:tc>
          <w:tcPr>
            <w:tcW w:w="141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67 746,96</w:t>
            </w:r>
          </w:p>
        </w:tc>
        <w:tc>
          <w:tcPr>
            <w:tcW w:w="1418"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    62 743,14</w:t>
            </w:r>
          </w:p>
        </w:tc>
        <w:tc>
          <w:tcPr>
            <w:tcW w:w="1276"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62 743,14</w:t>
            </w:r>
          </w:p>
        </w:tc>
      </w:tr>
      <w:tr w:rsidR="00053B15" w:rsidRPr="00AC1E31" w:rsidTr="00077221">
        <w:trPr>
          <w:trHeight w:val="568"/>
        </w:trPr>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1.2</w:t>
            </w:r>
          </w:p>
        </w:tc>
        <w:tc>
          <w:tcPr>
            <w:tcW w:w="4309"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бюджетное дошкольное образовательное учреждение Трубчевский детский сад комбинированного вида «Журавлик»</w:t>
            </w:r>
          </w:p>
        </w:tc>
        <w:tc>
          <w:tcPr>
            <w:tcW w:w="1757"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число обучающихся</w:t>
            </w:r>
          </w:p>
        </w:tc>
        <w:tc>
          <w:tcPr>
            <w:tcW w:w="141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105 309,36</w:t>
            </w:r>
          </w:p>
        </w:tc>
        <w:tc>
          <w:tcPr>
            <w:tcW w:w="1418"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97 813,94</w:t>
            </w:r>
          </w:p>
        </w:tc>
        <w:tc>
          <w:tcPr>
            <w:tcW w:w="1276"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97 813,94</w:t>
            </w:r>
          </w:p>
        </w:tc>
      </w:tr>
      <w:tr w:rsidR="00053B15" w:rsidRPr="00AC1E31" w:rsidTr="00077221">
        <w:trPr>
          <w:trHeight w:val="568"/>
        </w:trPr>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1.3</w:t>
            </w:r>
          </w:p>
        </w:tc>
        <w:tc>
          <w:tcPr>
            <w:tcW w:w="4309"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бюджетное дошкольное образовательное учреждение Трубчевский детский сад комбинированного вида «Белочка»</w:t>
            </w:r>
          </w:p>
        </w:tc>
        <w:tc>
          <w:tcPr>
            <w:tcW w:w="1757"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число обучающихся</w:t>
            </w:r>
          </w:p>
        </w:tc>
        <w:tc>
          <w:tcPr>
            <w:tcW w:w="141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107 888,31</w:t>
            </w:r>
          </w:p>
        </w:tc>
        <w:tc>
          <w:tcPr>
            <w:tcW w:w="1418"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101 515,03</w:t>
            </w:r>
          </w:p>
        </w:tc>
        <w:tc>
          <w:tcPr>
            <w:tcW w:w="1276"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98 131,20</w:t>
            </w:r>
          </w:p>
        </w:tc>
      </w:tr>
      <w:tr w:rsidR="00053B15" w:rsidRPr="00AC1E31" w:rsidTr="00077221">
        <w:trPr>
          <w:trHeight w:val="568"/>
        </w:trPr>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1.4</w:t>
            </w:r>
          </w:p>
        </w:tc>
        <w:tc>
          <w:tcPr>
            <w:tcW w:w="4309"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бюджетное дошкольное образовательное учреждение Трубчевский детский сад комбинированного вида «Теремок»</w:t>
            </w:r>
          </w:p>
        </w:tc>
        <w:tc>
          <w:tcPr>
            <w:tcW w:w="1757"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число обучающихся</w:t>
            </w:r>
          </w:p>
        </w:tc>
        <w:tc>
          <w:tcPr>
            <w:tcW w:w="141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97 787,10</w:t>
            </w:r>
          </w:p>
        </w:tc>
        <w:tc>
          <w:tcPr>
            <w:tcW w:w="1418"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89 270,97</w:t>
            </w:r>
          </w:p>
        </w:tc>
        <w:tc>
          <w:tcPr>
            <w:tcW w:w="1276"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89 270,97</w:t>
            </w:r>
          </w:p>
        </w:tc>
      </w:tr>
      <w:tr w:rsidR="00053B15" w:rsidRPr="00AC1E31" w:rsidTr="00077221">
        <w:trPr>
          <w:trHeight w:val="568"/>
        </w:trPr>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1.5</w:t>
            </w:r>
          </w:p>
        </w:tc>
        <w:tc>
          <w:tcPr>
            <w:tcW w:w="4309"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бюджетное дошкольное образовательное учреждение  Белоберезковский  детский сад комбинированного вида «Родничок»</w:t>
            </w:r>
          </w:p>
        </w:tc>
        <w:tc>
          <w:tcPr>
            <w:tcW w:w="1757"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число обучающихся</w:t>
            </w:r>
          </w:p>
        </w:tc>
        <w:tc>
          <w:tcPr>
            <w:tcW w:w="141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216 804,38</w:t>
            </w:r>
          </w:p>
        </w:tc>
        <w:tc>
          <w:tcPr>
            <w:tcW w:w="1418"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94 303,43</w:t>
            </w:r>
          </w:p>
        </w:tc>
        <w:tc>
          <w:tcPr>
            <w:tcW w:w="1276"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94 303,43</w:t>
            </w:r>
          </w:p>
        </w:tc>
      </w:tr>
      <w:tr w:rsidR="00053B15" w:rsidRPr="00AC1E31" w:rsidTr="00077221">
        <w:trPr>
          <w:trHeight w:val="568"/>
        </w:trPr>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1.6</w:t>
            </w:r>
          </w:p>
        </w:tc>
        <w:tc>
          <w:tcPr>
            <w:tcW w:w="4309"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бюджетное дошкольное  образовательное учреждение  Белоберезковский  детский сад комбинированного вида «Солнышко»</w:t>
            </w:r>
          </w:p>
        </w:tc>
        <w:tc>
          <w:tcPr>
            <w:tcW w:w="1757"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число обучающихся</w:t>
            </w:r>
          </w:p>
        </w:tc>
        <w:tc>
          <w:tcPr>
            <w:tcW w:w="141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196 667,62</w:t>
            </w:r>
          </w:p>
        </w:tc>
        <w:tc>
          <w:tcPr>
            <w:tcW w:w="1418"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191 397,78</w:t>
            </w:r>
          </w:p>
        </w:tc>
        <w:tc>
          <w:tcPr>
            <w:tcW w:w="1276"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191 397,78</w:t>
            </w:r>
          </w:p>
        </w:tc>
      </w:tr>
      <w:tr w:rsidR="00053B15" w:rsidRPr="00AC1E31" w:rsidTr="00077221">
        <w:trPr>
          <w:trHeight w:val="331"/>
        </w:trPr>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1.7</w:t>
            </w:r>
          </w:p>
        </w:tc>
        <w:tc>
          <w:tcPr>
            <w:tcW w:w="4309"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Муниципальное бюджетное общеобразовательное учреждение  Селецкая СОШ  </w:t>
            </w:r>
          </w:p>
        </w:tc>
        <w:tc>
          <w:tcPr>
            <w:tcW w:w="1757"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число обучающихся</w:t>
            </w:r>
          </w:p>
        </w:tc>
        <w:tc>
          <w:tcPr>
            <w:tcW w:w="141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65 996,19</w:t>
            </w:r>
          </w:p>
        </w:tc>
        <w:tc>
          <w:tcPr>
            <w:tcW w:w="1418"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65 281,90</w:t>
            </w:r>
          </w:p>
        </w:tc>
        <w:tc>
          <w:tcPr>
            <w:tcW w:w="1276"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65 281,90</w:t>
            </w:r>
          </w:p>
        </w:tc>
      </w:tr>
      <w:tr w:rsidR="00053B15" w:rsidRPr="00AC1E31" w:rsidTr="00077221">
        <w:trPr>
          <w:trHeight w:val="407"/>
        </w:trPr>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1.8</w:t>
            </w:r>
          </w:p>
        </w:tc>
        <w:tc>
          <w:tcPr>
            <w:tcW w:w="4309"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Муниципальное бюджетное общеобразовательное учреждение Семячковская СОШ </w:t>
            </w:r>
          </w:p>
        </w:tc>
        <w:tc>
          <w:tcPr>
            <w:tcW w:w="1757"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число обучающихся</w:t>
            </w:r>
          </w:p>
        </w:tc>
        <w:tc>
          <w:tcPr>
            <w:tcW w:w="141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113 415,00</w:t>
            </w:r>
          </w:p>
        </w:tc>
        <w:tc>
          <w:tcPr>
            <w:tcW w:w="1418"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81 665,45</w:t>
            </w:r>
          </w:p>
        </w:tc>
        <w:tc>
          <w:tcPr>
            <w:tcW w:w="1276"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81 665,45</w:t>
            </w:r>
          </w:p>
        </w:tc>
      </w:tr>
      <w:tr w:rsidR="00053B15" w:rsidRPr="00AC1E31" w:rsidTr="00077221">
        <w:tc>
          <w:tcPr>
            <w:tcW w:w="653"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2.</w:t>
            </w:r>
          </w:p>
        </w:tc>
        <w:tc>
          <w:tcPr>
            <w:tcW w:w="10180" w:type="dxa"/>
            <w:gridSpan w:val="7"/>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Реализация основных общеобразовательных программ среднего общего образования</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2.1</w:t>
            </w:r>
          </w:p>
        </w:tc>
        <w:tc>
          <w:tcPr>
            <w:tcW w:w="4309"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бюджетное общеобразовательное учреждение Трубчевская СОШ №1</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число обучающихся</w:t>
            </w:r>
          </w:p>
        </w:tc>
        <w:tc>
          <w:tcPr>
            <w:tcW w:w="141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lang w:val="en-US"/>
              </w:rPr>
            </w:pPr>
            <w:r w:rsidRPr="00AC1E31">
              <w:rPr>
                <w:rFonts w:ascii="Times New Roman" w:eastAsia="Calibri" w:hAnsi="Times New Roman" w:cs="Times New Roman"/>
                <w:bCs/>
                <w:sz w:val="18"/>
                <w:szCs w:val="18"/>
              </w:rPr>
              <w:t>42 </w:t>
            </w:r>
            <w:r w:rsidRPr="00AC1E31">
              <w:rPr>
                <w:rFonts w:ascii="Times New Roman" w:eastAsia="Calibri" w:hAnsi="Times New Roman" w:cs="Times New Roman"/>
                <w:bCs/>
                <w:sz w:val="18"/>
                <w:szCs w:val="18"/>
                <w:lang w:val="en-US"/>
              </w:rPr>
              <w:t>210.26</w:t>
            </w:r>
          </w:p>
        </w:tc>
        <w:tc>
          <w:tcPr>
            <w:tcW w:w="1418"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40 553,32</w:t>
            </w:r>
          </w:p>
        </w:tc>
        <w:tc>
          <w:tcPr>
            <w:tcW w:w="1276"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40 643,05</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2.2</w:t>
            </w:r>
          </w:p>
        </w:tc>
        <w:tc>
          <w:tcPr>
            <w:tcW w:w="4309"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бюджетное общеобразовательное учреждение Трубчевская СОШ №2им.А.С.Пушкина</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число обучающихся</w:t>
            </w:r>
          </w:p>
        </w:tc>
        <w:tc>
          <w:tcPr>
            <w:tcW w:w="141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lang w:val="en-US"/>
              </w:rPr>
            </w:pPr>
            <w:r w:rsidRPr="00AC1E31">
              <w:rPr>
                <w:rFonts w:ascii="Times New Roman" w:eastAsia="Calibri" w:hAnsi="Times New Roman" w:cs="Times New Roman"/>
                <w:bCs/>
                <w:sz w:val="18"/>
                <w:szCs w:val="18"/>
              </w:rPr>
              <w:t xml:space="preserve">    43 </w:t>
            </w:r>
            <w:r w:rsidRPr="00AC1E31">
              <w:rPr>
                <w:rFonts w:ascii="Times New Roman" w:eastAsia="Calibri" w:hAnsi="Times New Roman" w:cs="Times New Roman"/>
                <w:bCs/>
                <w:sz w:val="18"/>
                <w:szCs w:val="18"/>
                <w:lang w:val="en-US"/>
              </w:rPr>
              <w:t>945.39</w:t>
            </w:r>
          </w:p>
        </w:tc>
        <w:tc>
          <w:tcPr>
            <w:tcW w:w="1418"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   42 753,72</w:t>
            </w:r>
          </w:p>
        </w:tc>
        <w:tc>
          <w:tcPr>
            <w:tcW w:w="1276"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42 753,72</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2.3</w:t>
            </w:r>
          </w:p>
        </w:tc>
        <w:tc>
          <w:tcPr>
            <w:tcW w:w="4309"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бюджетное общеобразовательное учреждение Трубчевская гимназия имени М.Т.Калашникова</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число обучающихся</w:t>
            </w:r>
          </w:p>
        </w:tc>
        <w:tc>
          <w:tcPr>
            <w:tcW w:w="141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65 832,61</w:t>
            </w:r>
          </w:p>
        </w:tc>
        <w:tc>
          <w:tcPr>
            <w:tcW w:w="1418"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64 626,72</w:t>
            </w:r>
          </w:p>
        </w:tc>
        <w:tc>
          <w:tcPr>
            <w:tcW w:w="1276"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64 626,72</w:t>
            </w:r>
          </w:p>
        </w:tc>
      </w:tr>
      <w:tr w:rsidR="00053B15" w:rsidRPr="00AC1E31" w:rsidTr="00077221">
        <w:trPr>
          <w:trHeight w:val="315"/>
        </w:trPr>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2.4</w:t>
            </w:r>
          </w:p>
        </w:tc>
        <w:tc>
          <w:tcPr>
            <w:tcW w:w="4309"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бюджетное общеобразовательное учреждение  Белоберезковская СОШ №1</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число обучающихся</w:t>
            </w:r>
          </w:p>
        </w:tc>
        <w:tc>
          <w:tcPr>
            <w:tcW w:w="141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lang w:val="en-US"/>
              </w:rPr>
            </w:pPr>
            <w:r w:rsidRPr="00AC1E31">
              <w:rPr>
                <w:rFonts w:ascii="Times New Roman" w:eastAsia="Calibri" w:hAnsi="Times New Roman" w:cs="Times New Roman"/>
                <w:bCs/>
                <w:sz w:val="18"/>
                <w:szCs w:val="18"/>
              </w:rPr>
              <w:t>69 </w:t>
            </w:r>
            <w:r w:rsidRPr="00AC1E31">
              <w:rPr>
                <w:rFonts w:ascii="Times New Roman" w:eastAsia="Calibri" w:hAnsi="Times New Roman" w:cs="Times New Roman"/>
                <w:bCs/>
                <w:sz w:val="18"/>
                <w:szCs w:val="18"/>
                <w:lang w:val="en-US"/>
              </w:rPr>
              <w:t>092.97</w:t>
            </w:r>
          </w:p>
        </w:tc>
        <w:tc>
          <w:tcPr>
            <w:tcW w:w="1418"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61 150,54</w:t>
            </w:r>
          </w:p>
        </w:tc>
        <w:tc>
          <w:tcPr>
            <w:tcW w:w="1276"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57 815,05</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2.5</w:t>
            </w:r>
          </w:p>
        </w:tc>
        <w:tc>
          <w:tcPr>
            <w:tcW w:w="4309"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бюджетное общеобразовательное учреждение  Городецкая СОШ</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число обучающихся</w:t>
            </w:r>
          </w:p>
        </w:tc>
        <w:tc>
          <w:tcPr>
            <w:tcW w:w="141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lang w:val="en-US"/>
              </w:rPr>
            </w:pPr>
            <w:r w:rsidRPr="00AC1E31">
              <w:rPr>
                <w:rFonts w:ascii="Times New Roman" w:eastAsia="Calibri" w:hAnsi="Times New Roman" w:cs="Times New Roman"/>
                <w:bCs/>
                <w:sz w:val="18"/>
                <w:szCs w:val="18"/>
              </w:rPr>
              <w:t>6</w:t>
            </w:r>
            <w:r w:rsidRPr="00AC1E31">
              <w:rPr>
                <w:rFonts w:ascii="Times New Roman" w:eastAsia="Calibri" w:hAnsi="Times New Roman" w:cs="Times New Roman"/>
                <w:bCs/>
                <w:sz w:val="18"/>
                <w:szCs w:val="18"/>
                <w:lang w:val="en-US"/>
              </w:rPr>
              <w:t>0 913.88</w:t>
            </w:r>
          </w:p>
        </w:tc>
        <w:tc>
          <w:tcPr>
            <w:tcW w:w="1418"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59 459,39</w:t>
            </w:r>
          </w:p>
        </w:tc>
        <w:tc>
          <w:tcPr>
            <w:tcW w:w="1276"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59 459,39</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2.6</w:t>
            </w:r>
          </w:p>
        </w:tc>
        <w:tc>
          <w:tcPr>
            <w:tcW w:w="4309"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бюджетное общеобразовательное учреждение  Усохская СОШ</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число обучающихся</w:t>
            </w:r>
          </w:p>
        </w:tc>
        <w:tc>
          <w:tcPr>
            <w:tcW w:w="141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126 902,14</w:t>
            </w:r>
          </w:p>
        </w:tc>
        <w:tc>
          <w:tcPr>
            <w:tcW w:w="1418"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109 832,23</w:t>
            </w:r>
          </w:p>
        </w:tc>
        <w:tc>
          <w:tcPr>
            <w:tcW w:w="1276"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122 453,59</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lastRenderedPageBreak/>
              <w:t>2.7</w:t>
            </w:r>
          </w:p>
        </w:tc>
        <w:tc>
          <w:tcPr>
            <w:tcW w:w="4309"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бюджетное общеобразовательное учреждение Семячковская СОШ</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число обучающихся</w:t>
            </w:r>
          </w:p>
        </w:tc>
        <w:tc>
          <w:tcPr>
            <w:tcW w:w="141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lang w:val="en-US"/>
              </w:rPr>
            </w:pPr>
            <w:r w:rsidRPr="00AC1E31">
              <w:rPr>
                <w:rFonts w:ascii="Times New Roman" w:eastAsia="Calibri" w:hAnsi="Times New Roman" w:cs="Times New Roman"/>
                <w:bCs/>
                <w:sz w:val="18"/>
                <w:szCs w:val="18"/>
              </w:rPr>
              <w:t>147 </w:t>
            </w:r>
            <w:r w:rsidRPr="00AC1E31">
              <w:rPr>
                <w:rFonts w:ascii="Times New Roman" w:eastAsia="Calibri" w:hAnsi="Times New Roman" w:cs="Times New Roman"/>
                <w:bCs/>
                <w:sz w:val="18"/>
                <w:szCs w:val="18"/>
                <w:lang w:val="en-US"/>
              </w:rPr>
              <w:t>896.21</w:t>
            </w:r>
          </w:p>
        </w:tc>
        <w:tc>
          <w:tcPr>
            <w:tcW w:w="1418"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127 053,77</w:t>
            </w:r>
          </w:p>
        </w:tc>
        <w:tc>
          <w:tcPr>
            <w:tcW w:w="1276"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136 889,84</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2.8</w:t>
            </w:r>
          </w:p>
        </w:tc>
        <w:tc>
          <w:tcPr>
            <w:tcW w:w="4309"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бюджетное общеобразовательное учреждение Селецкая СОШ</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число обучающихся</w:t>
            </w:r>
          </w:p>
        </w:tc>
        <w:tc>
          <w:tcPr>
            <w:tcW w:w="141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14</w:t>
            </w:r>
            <w:r w:rsidRPr="00AC1E31">
              <w:rPr>
                <w:rFonts w:ascii="Times New Roman" w:eastAsia="Calibri" w:hAnsi="Times New Roman" w:cs="Times New Roman"/>
                <w:bCs/>
                <w:sz w:val="18"/>
                <w:szCs w:val="18"/>
                <w:lang w:val="en-US"/>
              </w:rPr>
              <w:t>7 </w:t>
            </w:r>
            <w:r w:rsidRPr="00AC1E31">
              <w:rPr>
                <w:rFonts w:ascii="Times New Roman" w:eastAsia="Calibri" w:hAnsi="Times New Roman" w:cs="Times New Roman"/>
                <w:bCs/>
                <w:sz w:val="18"/>
                <w:szCs w:val="18"/>
              </w:rPr>
              <w:t>104,47</w:t>
            </w:r>
          </w:p>
        </w:tc>
        <w:tc>
          <w:tcPr>
            <w:tcW w:w="1418"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131 847,04</w:t>
            </w:r>
          </w:p>
        </w:tc>
        <w:tc>
          <w:tcPr>
            <w:tcW w:w="1276"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131 847,04</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2.9</w:t>
            </w:r>
          </w:p>
        </w:tc>
        <w:tc>
          <w:tcPr>
            <w:tcW w:w="4309"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бюджетное общеобразовательное учреждение Сагутьевская СОШ</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число обучающихся</w:t>
            </w:r>
          </w:p>
        </w:tc>
        <w:tc>
          <w:tcPr>
            <w:tcW w:w="141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349 173,64</w:t>
            </w:r>
          </w:p>
        </w:tc>
        <w:tc>
          <w:tcPr>
            <w:tcW w:w="1418"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257 463,33</w:t>
            </w:r>
          </w:p>
        </w:tc>
        <w:tc>
          <w:tcPr>
            <w:tcW w:w="1276"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269 963,33</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2.10</w:t>
            </w:r>
          </w:p>
        </w:tc>
        <w:tc>
          <w:tcPr>
            <w:tcW w:w="4309"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Муниципальное бюджетное общеобразовательное учреждение Плюсковская СОШ имени Героя-партизана А.П.Колабутина </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число обучающихся</w:t>
            </w:r>
          </w:p>
        </w:tc>
        <w:tc>
          <w:tcPr>
            <w:tcW w:w="141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   370 920,00</w:t>
            </w:r>
          </w:p>
        </w:tc>
        <w:tc>
          <w:tcPr>
            <w:tcW w:w="1418"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   294 834,29</w:t>
            </w:r>
          </w:p>
        </w:tc>
        <w:tc>
          <w:tcPr>
            <w:tcW w:w="1276"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334 210,48</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2.11</w:t>
            </w:r>
          </w:p>
        </w:tc>
        <w:tc>
          <w:tcPr>
            <w:tcW w:w="4309"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бюджетное общеобразовательное учреждение  Юровская СОШ</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число обучающихся</w:t>
            </w:r>
          </w:p>
        </w:tc>
        <w:tc>
          <w:tcPr>
            <w:tcW w:w="141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348 495,24</w:t>
            </w:r>
          </w:p>
        </w:tc>
        <w:tc>
          <w:tcPr>
            <w:tcW w:w="1418"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309 195,24</w:t>
            </w:r>
          </w:p>
        </w:tc>
        <w:tc>
          <w:tcPr>
            <w:tcW w:w="1276"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337 766,67</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2.12</w:t>
            </w:r>
          </w:p>
        </w:tc>
        <w:tc>
          <w:tcPr>
            <w:tcW w:w="4309"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бюджетное общеобразовательное учреждение  Рябчевская СОШ</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число обучающихся</w:t>
            </w:r>
          </w:p>
        </w:tc>
        <w:tc>
          <w:tcPr>
            <w:tcW w:w="141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lang w:val="en-US"/>
              </w:rPr>
            </w:pPr>
            <w:r w:rsidRPr="00AC1E31">
              <w:rPr>
                <w:rFonts w:ascii="Times New Roman" w:eastAsia="Calibri" w:hAnsi="Times New Roman" w:cs="Times New Roman"/>
                <w:bCs/>
                <w:sz w:val="18"/>
                <w:szCs w:val="18"/>
              </w:rPr>
              <w:t xml:space="preserve">     3</w:t>
            </w:r>
            <w:r w:rsidRPr="00AC1E31">
              <w:rPr>
                <w:rFonts w:ascii="Times New Roman" w:eastAsia="Calibri" w:hAnsi="Times New Roman" w:cs="Times New Roman"/>
                <w:bCs/>
                <w:sz w:val="18"/>
                <w:szCs w:val="18"/>
                <w:lang w:val="en-US"/>
              </w:rPr>
              <w:t>49 632.26</w:t>
            </w:r>
          </w:p>
        </w:tc>
        <w:tc>
          <w:tcPr>
            <w:tcW w:w="1418"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319 205,26</w:t>
            </w:r>
          </w:p>
        </w:tc>
        <w:tc>
          <w:tcPr>
            <w:tcW w:w="1276"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  319 205,26</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3.</w:t>
            </w:r>
          </w:p>
        </w:tc>
        <w:tc>
          <w:tcPr>
            <w:tcW w:w="10180" w:type="dxa"/>
            <w:gridSpan w:val="7"/>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Реализация дополнительных общеразвивающих программ </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3.1</w:t>
            </w:r>
          </w:p>
        </w:tc>
        <w:tc>
          <w:tcPr>
            <w:tcW w:w="4309"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бюджетное учреждение дополнительного образования «Белоберезковская детско-юношеская спортивная школа»</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количество чел/час</w:t>
            </w:r>
          </w:p>
        </w:tc>
        <w:tc>
          <w:tcPr>
            <w:tcW w:w="1473"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67,69</w:t>
            </w:r>
          </w:p>
        </w:tc>
        <w:tc>
          <w:tcPr>
            <w:tcW w:w="1417"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0,00</w:t>
            </w:r>
          </w:p>
        </w:tc>
        <w:tc>
          <w:tcPr>
            <w:tcW w:w="1221"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0,00</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3.2</w:t>
            </w:r>
          </w:p>
        </w:tc>
        <w:tc>
          <w:tcPr>
            <w:tcW w:w="4309"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автономное  учреждение дополнительного образования  «Трубчевская детско-юношеская спортивная школа»</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количество чел/час</w:t>
            </w:r>
          </w:p>
        </w:tc>
        <w:tc>
          <w:tcPr>
            <w:tcW w:w="1473"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59,71</w:t>
            </w:r>
          </w:p>
        </w:tc>
        <w:tc>
          <w:tcPr>
            <w:tcW w:w="1417"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0,00</w:t>
            </w:r>
          </w:p>
        </w:tc>
        <w:tc>
          <w:tcPr>
            <w:tcW w:w="1221"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0,00</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3.4</w:t>
            </w:r>
          </w:p>
        </w:tc>
        <w:tc>
          <w:tcPr>
            <w:tcW w:w="4309"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бюджетное учреждение дополнительного образования Белоберезковский центр детского творчества «Юность»</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количество чел/час</w:t>
            </w:r>
          </w:p>
        </w:tc>
        <w:tc>
          <w:tcPr>
            <w:tcW w:w="1473"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94,98</w:t>
            </w:r>
          </w:p>
        </w:tc>
        <w:tc>
          <w:tcPr>
            <w:tcW w:w="1417"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59,70</w:t>
            </w:r>
          </w:p>
        </w:tc>
        <w:tc>
          <w:tcPr>
            <w:tcW w:w="1221"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55,73</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3.5</w:t>
            </w:r>
          </w:p>
        </w:tc>
        <w:tc>
          <w:tcPr>
            <w:tcW w:w="4309"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бюджетное учреждение, осуществляющее обучение, «ЦППМ и СП» Трубчевского района</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количество чел/час</w:t>
            </w:r>
          </w:p>
        </w:tc>
        <w:tc>
          <w:tcPr>
            <w:tcW w:w="1473"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3 039,42</w:t>
            </w:r>
          </w:p>
        </w:tc>
        <w:tc>
          <w:tcPr>
            <w:tcW w:w="1417"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2 065,08</w:t>
            </w:r>
          </w:p>
        </w:tc>
        <w:tc>
          <w:tcPr>
            <w:tcW w:w="1221"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2 127,66</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3.6</w:t>
            </w:r>
          </w:p>
        </w:tc>
        <w:tc>
          <w:tcPr>
            <w:tcW w:w="4309"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бюджетное учреждение дополнительного образования «Белоберезковская детская музыкальная школа»</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количество детей</w:t>
            </w:r>
          </w:p>
        </w:tc>
        <w:tc>
          <w:tcPr>
            <w:tcW w:w="1473"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70 399,48</w:t>
            </w:r>
          </w:p>
        </w:tc>
        <w:tc>
          <w:tcPr>
            <w:tcW w:w="1417"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41 258,17</w:t>
            </w:r>
          </w:p>
        </w:tc>
        <w:tc>
          <w:tcPr>
            <w:tcW w:w="1221"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  42 582,22</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4.</w:t>
            </w:r>
          </w:p>
        </w:tc>
        <w:tc>
          <w:tcPr>
            <w:tcW w:w="10180" w:type="dxa"/>
            <w:gridSpan w:val="7"/>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Реализация дополнительных предпрофессиональных программ в области физической культуры и спорта</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4.1</w:t>
            </w:r>
          </w:p>
        </w:tc>
        <w:tc>
          <w:tcPr>
            <w:tcW w:w="4309"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автономное учреждение дополнительного образования «Трубчевская детско-юношеская спортивная школа»</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количество чел/час</w:t>
            </w:r>
          </w:p>
        </w:tc>
        <w:tc>
          <w:tcPr>
            <w:tcW w:w="1473"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      62,48</w:t>
            </w:r>
          </w:p>
        </w:tc>
        <w:tc>
          <w:tcPr>
            <w:tcW w:w="1417"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65,55</w:t>
            </w:r>
          </w:p>
        </w:tc>
        <w:tc>
          <w:tcPr>
            <w:tcW w:w="1221"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65,55</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4.2</w:t>
            </w:r>
          </w:p>
        </w:tc>
        <w:tc>
          <w:tcPr>
            <w:tcW w:w="4309"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бюджетное учреждение дополнительного образования «Белоберезковская детско-юношеская спортивная школа»</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количество чел/час</w:t>
            </w:r>
          </w:p>
        </w:tc>
        <w:tc>
          <w:tcPr>
            <w:tcW w:w="1473"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72,04</w:t>
            </w:r>
          </w:p>
        </w:tc>
        <w:tc>
          <w:tcPr>
            <w:tcW w:w="1417"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63,23</w:t>
            </w:r>
          </w:p>
        </w:tc>
        <w:tc>
          <w:tcPr>
            <w:tcW w:w="1221"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73,97</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5.</w:t>
            </w:r>
          </w:p>
        </w:tc>
        <w:tc>
          <w:tcPr>
            <w:tcW w:w="10180" w:type="dxa"/>
            <w:gridSpan w:val="7"/>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Реализация дополнительных общеразвивающих программ (для детей - инвалидов</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5.1</w:t>
            </w:r>
          </w:p>
        </w:tc>
        <w:tc>
          <w:tcPr>
            <w:tcW w:w="4309"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бюджетное учреждение дополнительного образования «Трубчевская детская школа искусств им. А Вяльцевой»</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количество детей</w:t>
            </w:r>
          </w:p>
        </w:tc>
        <w:tc>
          <w:tcPr>
            <w:tcW w:w="1473"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39 150,65</w:t>
            </w:r>
          </w:p>
        </w:tc>
        <w:tc>
          <w:tcPr>
            <w:tcW w:w="1417"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34 015,66</w:t>
            </w:r>
          </w:p>
        </w:tc>
        <w:tc>
          <w:tcPr>
            <w:tcW w:w="1221"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34 597,32</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6.</w:t>
            </w:r>
          </w:p>
        </w:tc>
        <w:tc>
          <w:tcPr>
            <w:tcW w:w="10180" w:type="dxa"/>
            <w:gridSpan w:val="7"/>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Реализация дополнительных общеразвивающих программ (Для детей, за исключением детей с ограниченными возможностями здоровья (ОВЗ) и детей – инвалидов)</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6.1</w:t>
            </w:r>
          </w:p>
        </w:tc>
        <w:tc>
          <w:tcPr>
            <w:tcW w:w="4309"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бюджетное учреждение дополнительного образования «Трубчевская детская школа искусств им. А Вяльцевой»</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количество детей</w:t>
            </w:r>
          </w:p>
        </w:tc>
        <w:tc>
          <w:tcPr>
            <w:tcW w:w="1473"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39 150,65</w:t>
            </w:r>
          </w:p>
        </w:tc>
        <w:tc>
          <w:tcPr>
            <w:tcW w:w="1417"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34 015,66</w:t>
            </w:r>
          </w:p>
        </w:tc>
        <w:tc>
          <w:tcPr>
            <w:tcW w:w="1221"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34 597,32</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7.</w:t>
            </w:r>
          </w:p>
        </w:tc>
        <w:tc>
          <w:tcPr>
            <w:tcW w:w="10180" w:type="dxa"/>
            <w:gridSpan w:val="7"/>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Реализация дополнительных общеобразовательных предпрофессиональных программ в области искусств  («Живопись»)</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7.1</w:t>
            </w:r>
          </w:p>
        </w:tc>
        <w:tc>
          <w:tcPr>
            <w:tcW w:w="4309"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бюджетное учреждение дополнительного образования «Трубчевская детская школа искусств им. А Вяльцевой»</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количество детей</w:t>
            </w:r>
          </w:p>
        </w:tc>
        <w:tc>
          <w:tcPr>
            <w:tcW w:w="1473"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39 150,65</w:t>
            </w:r>
          </w:p>
        </w:tc>
        <w:tc>
          <w:tcPr>
            <w:tcW w:w="1417"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34 015,66</w:t>
            </w:r>
          </w:p>
        </w:tc>
        <w:tc>
          <w:tcPr>
            <w:tcW w:w="1221"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34 597,32</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8.</w:t>
            </w:r>
          </w:p>
        </w:tc>
        <w:tc>
          <w:tcPr>
            <w:tcW w:w="10180" w:type="dxa"/>
            <w:gridSpan w:val="7"/>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Реализация дополнительных общеобразовательных предпрофессиональных программ в области искусств («Народные инструменты»)</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8.1</w:t>
            </w:r>
          </w:p>
        </w:tc>
        <w:tc>
          <w:tcPr>
            <w:tcW w:w="4309"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бюджетное учреждение дополнительного образования «Трубчевская детская школа искусств им. А Вяльцевой»</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количество детей</w:t>
            </w:r>
          </w:p>
        </w:tc>
        <w:tc>
          <w:tcPr>
            <w:tcW w:w="1473"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39 150,65</w:t>
            </w:r>
          </w:p>
        </w:tc>
        <w:tc>
          <w:tcPr>
            <w:tcW w:w="1417"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34 015,66</w:t>
            </w:r>
          </w:p>
        </w:tc>
        <w:tc>
          <w:tcPr>
            <w:tcW w:w="1221"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34 597,32</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8.2</w:t>
            </w:r>
          </w:p>
        </w:tc>
        <w:tc>
          <w:tcPr>
            <w:tcW w:w="4309"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бюджетное учреждение дополнительного образования «Белоберезковская детская музыкальная школа»</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количество детей</w:t>
            </w:r>
          </w:p>
        </w:tc>
        <w:tc>
          <w:tcPr>
            <w:tcW w:w="1473"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70 399,48</w:t>
            </w:r>
          </w:p>
        </w:tc>
        <w:tc>
          <w:tcPr>
            <w:tcW w:w="1417"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41 258,17</w:t>
            </w:r>
          </w:p>
        </w:tc>
        <w:tc>
          <w:tcPr>
            <w:tcW w:w="1221"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  42 582,22</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9.</w:t>
            </w:r>
          </w:p>
        </w:tc>
        <w:tc>
          <w:tcPr>
            <w:tcW w:w="10180" w:type="dxa"/>
            <w:gridSpan w:val="7"/>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Реализация дополнительных общеобразовательных предпрофессиональных программ в области искусств  («Декоративно-прикладное искусство»)</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9.1</w:t>
            </w:r>
          </w:p>
        </w:tc>
        <w:tc>
          <w:tcPr>
            <w:tcW w:w="4309"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бюджетное учреждение дополнительного образования «Трубчевская детская школа искусств им. А Вяльцевой»</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количество детей</w:t>
            </w:r>
          </w:p>
        </w:tc>
        <w:tc>
          <w:tcPr>
            <w:tcW w:w="1473"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39 150,65</w:t>
            </w:r>
          </w:p>
        </w:tc>
        <w:tc>
          <w:tcPr>
            <w:tcW w:w="1417"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34 015,66</w:t>
            </w:r>
          </w:p>
        </w:tc>
        <w:tc>
          <w:tcPr>
            <w:tcW w:w="1221"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34 597,32</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10.</w:t>
            </w:r>
          </w:p>
        </w:tc>
        <w:tc>
          <w:tcPr>
            <w:tcW w:w="10180" w:type="dxa"/>
            <w:gridSpan w:val="7"/>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Реализация дополнительных общеобразовательных предпрофессиональных программ в области искусств  («Фортепиано»)</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10.1</w:t>
            </w:r>
          </w:p>
        </w:tc>
        <w:tc>
          <w:tcPr>
            <w:tcW w:w="4309"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бюджетное учреждение дополнительного образования  «Трубчевская детская школа искусств им. А Вяльцевой»</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количество детей</w:t>
            </w:r>
          </w:p>
        </w:tc>
        <w:tc>
          <w:tcPr>
            <w:tcW w:w="1473"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39 150,65</w:t>
            </w:r>
          </w:p>
        </w:tc>
        <w:tc>
          <w:tcPr>
            <w:tcW w:w="1417"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34 015,66</w:t>
            </w:r>
          </w:p>
        </w:tc>
        <w:tc>
          <w:tcPr>
            <w:tcW w:w="1221"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34 597,32</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10.2</w:t>
            </w:r>
          </w:p>
        </w:tc>
        <w:tc>
          <w:tcPr>
            <w:tcW w:w="4309"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бюджетное учреждение дополнительного образования «Белоберезковская детская музыкальная школа»</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количество детей</w:t>
            </w:r>
          </w:p>
        </w:tc>
        <w:tc>
          <w:tcPr>
            <w:tcW w:w="1473"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70 399,48</w:t>
            </w:r>
          </w:p>
        </w:tc>
        <w:tc>
          <w:tcPr>
            <w:tcW w:w="1417"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41 258,17</w:t>
            </w:r>
          </w:p>
        </w:tc>
        <w:tc>
          <w:tcPr>
            <w:tcW w:w="1221"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  42 582,22</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11.</w:t>
            </w:r>
          </w:p>
        </w:tc>
        <w:tc>
          <w:tcPr>
            <w:tcW w:w="10180" w:type="dxa"/>
            <w:gridSpan w:val="7"/>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Реализация дополнительных общеобразовательных предпрофессиональных программ в области искусств  (Хоровое пение)</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lastRenderedPageBreak/>
              <w:t>11.1</w:t>
            </w:r>
          </w:p>
        </w:tc>
        <w:tc>
          <w:tcPr>
            <w:tcW w:w="4309"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бюджетное учреждение дополнительного образования «Белоберезковская детская музыкальная школа»</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количество детей</w:t>
            </w:r>
          </w:p>
        </w:tc>
        <w:tc>
          <w:tcPr>
            <w:tcW w:w="1473"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70 399,48</w:t>
            </w:r>
          </w:p>
        </w:tc>
        <w:tc>
          <w:tcPr>
            <w:tcW w:w="1417"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41 258,17</w:t>
            </w:r>
          </w:p>
        </w:tc>
        <w:tc>
          <w:tcPr>
            <w:tcW w:w="1221"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  42 582,22</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12.</w:t>
            </w:r>
          </w:p>
        </w:tc>
        <w:tc>
          <w:tcPr>
            <w:tcW w:w="10180" w:type="dxa"/>
            <w:gridSpan w:val="7"/>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           Библиотечное, библиографическое и информационное обслуживание пользователей библиотеки</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p>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12.1</w:t>
            </w:r>
          </w:p>
        </w:tc>
        <w:tc>
          <w:tcPr>
            <w:tcW w:w="4309"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бюджетное учреждение культуры «Межпоселенческая центральная библиотека Трубчевского района»</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количество посещений</w:t>
            </w:r>
          </w:p>
        </w:tc>
        <w:tc>
          <w:tcPr>
            <w:tcW w:w="1473"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112,29</w:t>
            </w:r>
          </w:p>
        </w:tc>
        <w:tc>
          <w:tcPr>
            <w:tcW w:w="1417"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90,46</w:t>
            </w:r>
          </w:p>
        </w:tc>
        <w:tc>
          <w:tcPr>
            <w:tcW w:w="1221"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90,06</w:t>
            </w:r>
          </w:p>
        </w:tc>
      </w:tr>
      <w:tr w:rsidR="00053B15" w:rsidRPr="00AC1E31" w:rsidTr="00077221">
        <w:trPr>
          <w:trHeight w:val="435"/>
        </w:trPr>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p>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13.</w:t>
            </w:r>
          </w:p>
        </w:tc>
        <w:tc>
          <w:tcPr>
            <w:tcW w:w="10180" w:type="dxa"/>
            <w:gridSpan w:val="7"/>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             Организация деятельности клубных формирований и формирований самодеятельного     </w:t>
            </w:r>
          </w:p>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                                                                           народного творчества</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p>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13.1</w:t>
            </w:r>
          </w:p>
        </w:tc>
        <w:tc>
          <w:tcPr>
            <w:tcW w:w="4309"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бюджетное учреждение культуры «Трубчевский межпоселенческий Центр культуры и отдыха»</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количество клубных формирований</w:t>
            </w:r>
          </w:p>
        </w:tc>
        <w:tc>
          <w:tcPr>
            <w:tcW w:w="1473"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112 291,63</w:t>
            </w:r>
          </w:p>
        </w:tc>
        <w:tc>
          <w:tcPr>
            <w:tcW w:w="1417"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84 557,63</w:t>
            </w:r>
          </w:p>
        </w:tc>
        <w:tc>
          <w:tcPr>
            <w:tcW w:w="1221"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84 557,63</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14.</w:t>
            </w:r>
          </w:p>
        </w:tc>
        <w:tc>
          <w:tcPr>
            <w:tcW w:w="10180" w:type="dxa"/>
            <w:gridSpan w:val="7"/>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Организация и проведение мероприятий</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14.1</w:t>
            </w:r>
          </w:p>
        </w:tc>
        <w:tc>
          <w:tcPr>
            <w:tcW w:w="4309"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бюджетное учреждение культуры «Трубчевский межпоселенческий Центр культуры и отдыха»</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количество участников культурно-массовых мероприятий</w:t>
            </w:r>
          </w:p>
        </w:tc>
        <w:tc>
          <w:tcPr>
            <w:tcW w:w="1473"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27,67</w:t>
            </w:r>
          </w:p>
        </w:tc>
        <w:tc>
          <w:tcPr>
            <w:tcW w:w="1417"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       20,83</w:t>
            </w:r>
          </w:p>
        </w:tc>
        <w:tc>
          <w:tcPr>
            <w:tcW w:w="1221"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20,83</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15.</w:t>
            </w:r>
          </w:p>
        </w:tc>
        <w:tc>
          <w:tcPr>
            <w:tcW w:w="10180" w:type="dxa"/>
            <w:gridSpan w:val="7"/>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Прокат кино и видеофильмов</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15.1</w:t>
            </w:r>
          </w:p>
        </w:tc>
        <w:tc>
          <w:tcPr>
            <w:tcW w:w="4309"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бюджетное учреждение культуры «Трубчевский межпоселенческий Центр культуры и отдыха</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количество сеансов</w:t>
            </w:r>
          </w:p>
        </w:tc>
        <w:tc>
          <w:tcPr>
            <w:tcW w:w="1473"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9 937,80</w:t>
            </w:r>
          </w:p>
        </w:tc>
        <w:tc>
          <w:tcPr>
            <w:tcW w:w="1417"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7 483,35</w:t>
            </w:r>
          </w:p>
        </w:tc>
        <w:tc>
          <w:tcPr>
            <w:tcW w:w="1221"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7 483,35</w:t>
            </w:r>
          </w:p>
        </w:tc>
      </w:tr>
      <w:tr w:rsidR="00053B15" w:rsidRPr="00AC1E31" w:rsidTr="00077221">
        <w:trPr>
          <w:trHeight w:val="249"/>
        </w:trPr>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16.</w:t>
            </w:r>
          </w:p>
        </w:tc>
        <w:tc>
          <w:tcPr>
            <w:tcW w:w="10180" w:type="dxa"/>
            <w:gridSpan w:val="7"/>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                                            Публичный показ музейных предметов, музейных коллекций </w:t>
            </w:r>
          </w:p>
        </w:tc>
      </w:tr>
      <w:tr w:rsidR="00053B15" w:rsidRPr="00AC1E31" w:rsidTr="00077221">
        <w:trPr>
          <w:trHeight w:val="547"/>
        </w:trPr>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16.1</w:t>
            </w:r>
          </w:p>
        </w:tc>
        <w:tc>
          <w:tcPr>
            <w:tcW w:w="4309"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бюджетное учреждение культуры «Трубчевский музей и планетарий»</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количество</w:t>
            </w:r>
          </w:p>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посещений</w:t>
            </w:r>
          </w:p>
        </w:tc>
        <w:tc>
          <w:tcPr>
            <w:tcW w:w="1473"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245,23</w:t>
            </w:r>
          </w:p>
        </w:tc>
        <w:tc>
          <w:tcPr>
            <w:tcW w:w="1417"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191,80</w:t>
            </w:r>
          </w:p>
        </w:tc>
        <w:tc>
          <w:tcPr>
            <w:tcW w:w="1221"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190,24</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p>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17.</w:t>
            </w:r>
          </w:p>
        </w:tc>
        <w:tc>
          <w:tcPr>
            <w:tcW w:w="10180" w:type="dxa"/>
            <w:gridSpan w:val="7"/>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         Спортивная подготовка по олимпийским видам спорта (Этап начальной подготовки)</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17.1</w:t>
            </w:r>
          </w:p>
        </w:tc>
        <w:tc>
          <w:tcPr>
            <w:tcW w:w="4309"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автономное учреждение «Физкультурно-оздоровительный  комплекс «Вымпел»</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количество человеко-часов </w:t>
            </w:r>
          </w:p>
        </w:tc>
        <w:tc>
          <w:tcPr>
            <w:tcW w:w="1473"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142 000,00</w:t>
            </w:r>
          </w:p>
        </w:tc>
        <w:tc>
          <w:tcPr>
            <w:tcW w:w="1417"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110 030,00</w:t>
            </w:r>
          </w:p>
        </w:tc>
        <w:tc>
          <w:tcPr>
            <w:tcW w:w="1221"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110 030,00</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18.</w:t>
            </w:r>
          </w:p>
        </w:tc>
        <w:tc>
          <w:tcPr>
            <w:tcW w:w="10180" w:type="dxa"/>
            <w:gridSpan w:val="7"/>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Спортивная подготовка по олимпийским видам спорта (Тренировочный этап (этап спортивной специализации)</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18.1</w:t>
            </w:r>
          </w:p>
        </w:tc>
        <w:tc>
          <w:tcPr>
            <w:tcW w:w="4309"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автономное учреждение «Физкультурно-оздоровительный  комплекс «Вымпел»</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количество человеко-часов</w:t>
            </w:r>
          </w:p>
        </w:tc>
        <w:tc>
          <w:tcPr>
            <w:tcW w:w="1473"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172 100,00</w:t>
            </w:r>
          </w:p>
        </w:tc>
        <w:tc>
          <w:tcPr>
            <w:tcW w:w="1417"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115 900,00</w:t>
            </w:r>
          </w:p>
        </w:tc>
        <w:tc>
          <w:tcPr>
            <w:tcW w:w="1221"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115 900,00</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19.</w:t>
            </w:r>
          </w:p>
        </w:tc>
        <w:tc>
          <w:tcPr>
            <w:tcW w:w="10180" w:type="dxa"/>
            <w:gridSpan w:val="7"/>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Организация спортивной подготовки на спортивно-оздоровительном этапе</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19.1</w:t>
            </w:r>
          </w:p>
        </w:tc>
        <w:tc>
          <w:tcPr>
            <w:tcW w:w="4309"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автономное учреждение «Физкультурно-оздоровительный  комплекс «Вымпел»</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количество человеко-часов</w:t>
            </w:r>
          </w:p>
        </w:tc>
        <w:tc>
          <w:tcPr>
            <w:tcW w:w="1473"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128 000,00</w:t>
            </w:r>
          </w:p>
        </w:tc>
        <w:tc>
          <w:tcPr>
            <w:tcW w:w="1417"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95 000,00</w:t>
            </w:r>
          </w:p>
        </w:tc>
        <w:tc>
          <w:tcPr>
            <w:tcW w:w="1221"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95 000,00</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20.</w:t>
            </w:r>
          </w:p>
        </w:tc>
        <w:tc>
          <w:tcPr>
            <w:tcW w:w="10180" w:type="dxa"/>
            <w:gridSpan w:val="7"/>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        Организация  предоставления государственных и муниципальных услуг в многофункциональных       </w:t>
            </w:r>
          </w:p>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                                   центрах предоставления государственных и муниципальных услуг</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20.1</w:t>
            </w:r>
          </w:p>
        </w:tc>
        <w:tc>
          <w:tcPr>
            <w:tcW w:w="4309"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Муниципальное бюджетное учреждение «Многофункциональный центр предоставления государственных и муниципальных услуг в Трубчевском районе»</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число обратившихся</w:t>
            </w:r>
          </w:p>
        </w:tc>
        <w:tc>
          <w:tcPr>
            <w:tcW w:w="1473"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268,65</w:t>
            </w:r>
          </w:p>
        </w:tc>
        <w:tc>
          <w:tcPr>
            <w:tcW w:w="1417"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194,71</w:t>
            </w:r>
          </w:p>
        </w:tc>
        <w:tc>
          <w:tcPr>
            <w:tcW w:w="1221"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215,16</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21.</w:t>
            </w:r>
          </w:p>
        </w:tc>
        <w:tc>
          <w:tcPr>
            <w:tcW w:w="10180" w:type="dxa"/>
            <w:gridSpan w:val="7"/>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Организация содержания городских зеленых насаждений </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21.1</w:t>
            </w:r>
          </w:p>
        </w:tc>
        <w:tc>
          <w:tcPr>
            <w:tcW w:w="4309"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Муниципальное бюджетное учреждение         </w:t>
            </w:r>
          </w:p>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                                «ВИД»</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кв.м.</w:t>
            </w:r>
          </w:p>
        </w:tc>
        <w:tc>
          <w:tcPr>
            <w:tcW w:w="1473"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127,5</w:t>
            </w:r>
          </w:p>
        </w:tc>
        <w:tc>
          <w:tcPr>
            <w:tcW w:w="1417"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127,5</w:t>
            </w:r>
          </w:p>
        </w:tc>
        <w:tc>
          <w:tcPr>
            <w:tcW w:w="1221"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0,00</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22.</w:t>
            </w:r>
          </w:p>
        </w:tc>
        <w:tc>
          <w:tcPr>
            <w:tcW w:w="10180" w:type="dxa"/>
            <w:gridSpan w:val="7"/>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Содержание (эксплуатация) имущества, находящегося в государственной (муниципальной) собственности</w:t>
            </w:r>
          </w:p>
        </w:tc>
      </w:tr>
      <w:tr w:rsidR="00053B15" w:rsidRPr="00AC1E31" w:rsidTr="00077221">
        <w:tc>
          <w:tcPr>
            <w:tcW w:w="653"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22.1</w:t>
            </w:r>
          </w:p>
        </w:tc>
        <w:tc>
          <w:tcPr>
            <w:tcW w:w="4309" w:type="dxa"/>
            <w:shd w:val="clear" w:color="auto" w:fill="auto"/>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Муниципальное бюджетное учреждение         </w:t>
            </w:r>
          </w:p>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                                «ВИД»</w:t>
            </w:r>
          </w:p>
        </w:tc>
        <w:tc>
          <w:tcPr>
            <w:tcW w:w="1757"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тыс.кв.м.</w:t>
            </w:r>
          </w:p>
        </w:tc>
        <w:tc>
          <w:tcPr>
            <w:tcW w:w="1473"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668 400,00</w:t>
            </w:r>
          </w:p>
        </w:tc>
        <w:tc>
          <w:tcPr>
            <w:tcW w:w="1417" w:type="dxa"/>
            <w:gridSpan w:val="2"/>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497 117,13</w:t>
            </w:r>
          </w:p>
        </w:tc>
        <w:tc>
          <w:tcPr>
            <w:tcW w:w="1221" w:type="dxa"/>
            <w:shd w:val="clear" w:color="auto" w:fill="auto"/>
            <w:vAlign w:val="center"/>
          </w:tcPr>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605 007,29</w:t>
            </w:r>
          </w:p>
        </w:tc>
      </w:tr>
    </w:tbl>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p>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r w:rsidRPr="00AC1E31">
        <w:rPr>
          <w:rFonts w:ascii="Times New Roman" w:eastAsia="Calibri" w:hAnsi="Times New Roman" w:cs="Times New Roman"/>
          <w:bCs/>
          <w:sz w:val="18"/>
          <w:szCs w:val="18"/>
        </w:rPr>
        <w:t xml:space="preserve"> </w:t>
      </w:r>
    </w:p>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p>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p>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p>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p>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p>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p>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p>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p>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p>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p>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p>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p>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p>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p>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p>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p>
    <w:p w:rsidR="00AC1E31" w:rsidRPr="00AC1E31" w:rsidRDefault="00AC1E31" w:rsidP="00591D98">
      <w:pPr>
        <w:autoSpaceDE w:val="0"/>
        <w:autoSpaceDN w:val="0"/>
        <w:adjustRightInd w:val="0"/>
        <w:spacing w:after="0" w:line="240" w:lineRule="auto"/>
        <w:rPr>
          <w:rFonts w:ascii="Times New Roman" w:eastAsia="Calibri" w:hAnsi="Times New Roman" w:cs="Times New Roman"/>
          <w:bCs/>
          <w:sz w:val="18"/>
          <w:szCs w:val="18"/>
        </w:rPr>
      </w:pPr>
    </w:p>
    <w:p w:rsidR="00AC1E31" w:rsidRPr="00077221" w:rsidRDefault="00AC1E31" w:rsidP="00591D98">
      <w:pPr>
        <w:tabs>
          <w:tab w:val="left" w:pos="2835"/>
        </w:tabs>
        <w:spacing w:after="0" w:line="240" w:lineRule="auto"/>
        <w:ind w:firstLine="708"/>
        <w:jc w:val="center"/>
        <w:rPr>
          <w:rFonts w:ascii="Times New Roman" w:eastAsia="Times New Roman" w:hAnsi="Times New Roman" w:cs="Times New Roman"/>
          <w:b/>
          <w:sz w:val="18"/>
          <w:szCs w:val="18"/>
          <w:lang w:eastAsia="ru-RU"/>
        </w:rPr>
      </w:pPr>
      <w:r w:rsidRPr="00077221">
        <w:rPr>
          <w:rFonts w:ascii="Times New Roman" w:eastAsia="Times New Roman" w:hAnsi="Times New Roman" w:cs="Times New Roman"/>
          <w:b/>
          <w:sz w:val="18"/>
          <w:szCs w:val="18"/>
          <w:lang w:eastAsia="ru-RU"/>
        </w:rPr>
        <w:lastRenderedPageBreak/>
        <w:t>РОССИЙСКАЯ ФЕДЕРАЦИЯ</w:t>
      </w:r>
    </w:p>
    <w:p w:rsidR="00AC1E31" w:rsidRPr="00077221" w:rsidRDefault="00AC1E31" w:rsidP="00591D98">
      <w:pPr>
        <w:spacing w:after="0" w:line="240" w:lineRule="auto"/>
        <w:jc w:val="center"/>
        <w:rPr>
          <w:rFonts w:ascii="Times New Roman" w:eastAsia="Times New Roman" w:hAnsi="Times New Roman" w:cs="Times New Roman"/>
          <w:b/>
          <w:sz w:val="18"/>
          <w:szCs w:val="18"/>
          <w:lang w:eastAsia="ru-RU"/>
        </w:rPr>
      </w:pPr>
      <w:r w:rsidRPr="00077221">
        <w:rPr>
          <w:rFonts w:ascii="Times New Roman" w:eastAsia="Times New Roman" w:hAnsi="Times New Roman" w:cs="Times New Roman"/>
          <w:b/>
          <w:sz w:val="18"/>
          <w:szCs w:val="18"/>
          <w:lang w:eastAsia="ru-RU"/>
        </w:rPr>
        <w:t>АДМИНИСТРАЦИЯ ТРУБЧЕВСКОГО МУНИЦИПАЛЬНОГО РАЙОНА</w:t>
      </w:r>
    </w:p>
    <w:p w:rsidR="00AC1E31" w:rsidRPr="00077221" w:rsidRDefault="00AC1E31" w:rsidP="00591D98">
      <w:pPr>
        <w:spacing w:after="0" w:line="240" w:lineRule="auto"/>
        <w:jc w:val="center"/>
        <w:rPr>
          <w:rFonts w:ascii="Times New Roman" w:eastAsia="Times New Roman" w:hAnsi="Times New Roman" w:cs="Times New Roman"/>
          <w:b/>
          <w:sz w:val="18"/>
          <w:szCs w:val="18"/>
          <w:lang w:eastAsia="ru-RU"/>
        </w:rPr>
      </w:pPr>
      <w:r w:rsidRPr="00077221">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730944" behindDoc="0" locked="0" layoutInCell="1" allowOverlap="1" wp14:anchorId="138F43BF" wp14:editId="7A26A12B">
                <wp:simplePos x="0" y="0"/>
                <wp:positionH relativeFrom="column">
                  <wp:posOffset>-2540</wp:posOffset>
                </wp:positionH>
                <wp:positionV relativeFrom="paragraph">
                  <wp:posOffset>88265</wp:posOffset>
                </wp:positionV>
                <wp:extent cx="6743700" cy="9525"/>
                <wp:effectExtent l="19050" t="38100" r="38100" b="47625"/>
                <wp:wrapNone/>
                <wp:docPr id="59" name="Прямая соединительная линия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43700"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995A80" id="Прямая соединительная линия 59"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6.95pt" to="530.8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" strokeweight="6pt">
                <v:stroke linestyle="thickBetweenThin"/>
              </v:line>
            </w:pict>
          </mc:Fallback>
        </mc:AlternateContent>
      </w:r>
    </w:p>
    <w:p w:rsidR="00AC1E31" w:rsidRPr="00077221" w:rsidRDefault="00AC1E31" w:rsidP="00591D98">
      <w:pPr>
        <w:spacing w:after="0" w:line="240" w:lineRule="auto"/>
        <w:jc w:val="center"/>
        <w:rPr>
          <w:rFonts w:ascii="Times New Roman" w:eastAsia="Times New Roman" w:hAnsi="Times New Roman" w:cs="Times New Roman"/>
          <w:b/>
          <w:sz w:val="18"/>
          <w:szCs w:val="18"/>
          <w:lang w:eastAsia="ru-RU"/>
        </w:rPr>
      </w:pPr>
      <w:r w:rsidRPr="00077221">
        <w:rPr>
          <w:rFonts w:ascii="Times New Roman" w:eastAsia="Times New Roman" w:hAnsi="Times New Roman" w:cs="Times New Roman"/>
          <w:b/>
          <w:sz w:val="18"/>
          <w:szCs w:val="18"/>
          <w:lang w:eastAsia="ru-RU"/>
        </w:rPr>
        <w:t xml:space="preserve">П О С Т А Н О В Л Е Н И Е    </w:t>
      </w:r>
    </w:p>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p>
    <w:p w:rsidR="00AC1E31" w:rsidRPr="00AC1E31" w:rsidRDefault="00AC1E31" w:rsidP="00591D98">
      <w:pPr>
        <w:spacing w:after="0" w:line="240" w:lineRule="auto"/>
        <w:rPr>
          <w:rFonts w:ascii="Times New Roman" w:eastAsia="Times New Roman" w:hAnsi="Times New Roman" w:cs="Times New Roman"/>
          <w:bCs/>
          <w:kern w:val="28"/>
          <w:sz w:val="18"/>
          <w:szCs w:val="18"/>
          <w:lang w:eastAsia="x-none"/>
        </w:rPr>
      </w:pPr>
      <w:r w:rsidRPr="00AC1E31">
        <w:rPr>
          <w:rFonts w:ascii="Times New Roman" w:eastAsia="Times New Roman" w:hAnsi="Times New Roman" w:cs="Times New Roman"/>
          <w:bCs/>
          <w:kern w:val="28"/>
          <w:sz w:val="18"/>
          <w:szCs w:val="18"/>
          <w:lang w:val="x-none" w:eastAsia="x-none"/>
        </w:rPr>
        <w:t xml:space="preserve">от </w:t>
      </w:r>
      <w:r w:rsidRPr="00AC1E31">
        <w:rPr>
          <w:rFonts w:ascii="Times New Roman" w:eastAsia="Times New Roman" w:hAnsi="Times New Roman" w:cs="Times New Roman"/>
          <w:bCs/>
          <w:kern w:val="28"/>
          <w:sz w:val="18"/>
          <w:szCs w:val="18"/>
          <w:lang w:eastAsia="x-none"/>
        </w:rPr>
        <w:t xml:space="preserve">24.10. </w:t>
      </w:r>
      <w:r w:rsidRPr="00AC1E31">
        <w:rPr>
          <w:rFonts w:ascii="Times New Roman" w:eastAsia="Times New Roman" w:hAnsi="Times New Roman" w:cs="Times New Roman"/>
          <w:bCs/>
          <w:kern w:val="28"/>
          <w:sz w:val="18"/>
          <w:szCs w:val="18"/>
          <w:lang w:val="x-none" w:eastAsia="x-none"/>
        </w:rPr>
        <w:t>20</w:t>
      </w:r>
      <w:r w:rsidRPr="00AC1E31">
        <w:rPr>
          <w:rFonts w:ascii="Times New Roman" w:eastAsia="Times New Roman" w:hAnsi="Times New Roman" w:cs="Times New Roman"/>
          <w:bCs/>
          <w:kern w:val="28"/>
          <w:sz w:val="18"/>
          <w:szCs w:val="18"/>
          <w:lang w:eastAsia="x-none"/>
        </w:rPr>
        <w:t>23</w:t>
      </w:r>
      <w:r w:rsidRPr="00AC1E31">
        <w:rPr>
          <w:rFonts w:ascii="Times New Roman" w:eastAsia="Times New Roman" w:hAnsi="Times New Roman" w:cs="Times New Roman"/>
          <w:bCs/>
          <w:kern w:val="28"/>
          <w:sz w:val="18"/>
          <w:szCs w:val="18"/>
          <w:lang w:val="x-none" w:eastAsia="x-none"/>
        </w:rPr>
        <w:t xml:space="preserve"> г. № </w:t>
      </w:r>
      <w:r w:rsidRPr="00AC1E31">
        <w:rPr>
          <w:rFonts w:ascii="Times New Roman" w:eastAsia="Times New Roman" w:hAnsi="Times New Roman" w:cs="Times New Roman"/>
          <w:bCs/>
          <w:kern w:val="28"/>
          <w:sz w:val="18"/>
          <w:szCs w:val="18"/>
          <w:lang w:eastAsia="x-none"/>
        </w:rPr>
        <w:t>762</w:t>
      </w:r>
    </w:p>
    <w:p w:rsidR="00AC1E31" w:rsidRPr="00AC1E31" w:rsidRDefault="00AC1E31" w:rsidP="00591D98">
      <w:pPr>
        <w:spacing w:after="0" w:line="240" w:lineRule="auto"/>
        <w:rPr>
          <w:rFonts w:ascii="Times New Roman" w:eastAsia="Times New Roman" w:hAnsi="Times New Roman" w:cs="Times New Roman"/>
          <w:kern w:val="28"/>
          <w:sz w:val="18"/>
          <w:szCs w:val="18"/>
          <w:lang w:val="x-none" w:eastAsia="x-none"/>
        </w:rPr>
      </w:pPr>
      <w:r w:rsidRPr="00AC1E31">
        <w:rPr>
          <w:rFonts w:ascii="Times New Roman" w:eastAsia="Times New Roman" w:hAnsi="Times New Roman" w:cs="Times New Roman"/>
          <w:bCs/>
          <w:kern w:val="28"/>
          <w:sz w:val="18"/>
          <w:szCs w:val="18"/>
          <w:lang w:val="x-none" w:eastAsia="x-none"/>
        </w:rPr>
        <w:t>г. Трубчевск</w:t>
      </w:r>
    </w:p>
    <w:p w:rsidR="00AC1E31" w:rsidRPr="00AC1E31" w:rsidRDefault="00AC1E31" w:rsidP="00591D98">
      <w:pPr>
        <w:tabs>
          <w:tab w:val="left" w:pos="3960"/>
        </w:tabs>
        <w:spacing w:after="0" w:line="240" w:lineRule="auto"/>
        <w:jc w:val="both"/>
        <w:rPr>
          <w:rFonts w:ascii="Times New Roman" w:eastAsia="Times New Roman" w:hAnsi="Times New Roman" w:cs="Times New Roman"/>
          <w:sz w:val="18"/>
          <w:szCs w:val="18"/>
          <w:lang w:val="x-none" w:eastAsia="x-none"/>
        </w:rPr>
      </w:pPr>
    </w:p>
    <w:p w:rsidR="00AC1E31" w:rsidRPr="00AC1E31" w:rsidRDefault="00AC1E31" w:rsidP="00591D98">
      <w:pPr>
        <w:spacing w:after="0" w:line="240" w:lineRule="auto"/>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sz w:val="18"/>
          <w:szCs w:val="18"/>
          <w:lang w:eastAsia="ru-RU"/>
        </w:rPr>
        <w:t xml:space="preserve">Об утверждении форм документов, используемых </w:t>
      </w:r>
    </w:p>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bCs/>
          <w:sz w:val="18"/>
          <w:szCs w:val="18"/>
          <w:lang w:eastAsia="ru-RU"/>
        </w:rPr>
        <w:t xml:space="preserve">при осуществлении </w:t>
      </w:r>
      <w:r w:rsidRPr="00AC1E31">
        <w:rPr>
          <w:rFonts w:ascii="Times New Roman" w:eastAsia="Times New Roman" w:hAnsi="Times New Roman" w:cs="Times New Roman"/>
          <w:sz w:val="18"/>
          <w:szCs w:val="18"/>
          <w:lang w:eastAsia="ru-RU"/>
        </w:rPr>
        <w:t xml:space="preserve">муниципального контроля в </w:t>
      </w:r>
    </w:p>
    <w:p w:rsidR="00AC1E31" w:rsidRPr="00AC1E31" w:rsidRDefault="00AC1E31" w:rsidP="00591D98">
      <w:pPr>
        <w:spacing w:after="0" w:line="240" w:lineRule="auto"/>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sz w:val="18"/>
          <w:szCs w:val="18"/>
          <w:lang w:eastAsia="ru-RU"/>
        </w:rPr>
        <w:t xml:space="preserve">сфере благоустройства на территории Трубчевского </w:t>
      </w:r>
    </w:p>
    <w:p w:rsidR="00AC1E31" w:rsidRPr="00AC1E31" w:rsidRDefault="00AC1E31" w:rsidP="00591D98">
      <w:pPr>
        <w:spacing w:after="0" w:line="240" w:lineRule="auto"/>
        <w:rPr>
          <w:rFonts w:ascii="Times New Roman" w:eastAsia="Times New Roman" w:hAnsi="Times New Roman" w:cs="Times New Roman"/>
          <w:bCs/>
          <w:sz w:val="18"/>
          <w:szCs w:val="18"/>
          <w:shd w:val="clear" w:color="auto" w:fill="FFFFFF"/>
          <w:lang w:eastAsia="ru-RU"/>
        </w:rPr>
      </w:pPr>
      <w:r w:rsidRPr="00AC1E31">
        <w:rPr>
          <w:rFonts w:ascii="Times New Roman" w:eastAsia="Times New Roman" w:hAnsi="Times New Roman" w:cs="Times New Roman"/>
          <w:sz w:val="18"/>
          <w:szCs w:val="18"/>
          <w:lang w:eastAsia="ru-RU"/>
        </w:rPr>
        <w:t xml:space="preserve">муниципального района, </w:t>
      </w:r>
      <w:r w:rsidRPr="00AC1E31">
        <w:rPr>
          <w:rFonts w:ascii="Times New Roman" w:eastAsia="Times New Roman" w:hAnsi="Times New Roman" w:cs="Times New Roman"/>
          <w:bCs/>
          <w:sz w:val="18"/>
          <w:szCs w:val="18"/>
          <w:lang w:eastAsia="ru-RU"/>
        </w:rPr>
        <w:t xml:space="preserve">не утвержденных </w:t>
      </w:r>
      <w:r w:rsidRPr="00AC1E31">
        <w:rPr>
          <w:rFonts w:ascii="Times New Roman" w:eastAsia="Times New Roman" w:hAnsi="Times New Roman" w:cs="Times New Roman"/>
          <w:bCs/>
          <w:sz w:val="18"/>
          <w:szCs w:val="18"/>
          <w:shd w:val="clear" w:color="auto" w:fill="FFFFFF"/>
          <w:lang w:eastAsia="ru-RU"/>
        </w:rPr>
        <w:t xml:space="preserve">приказом </w:t>
      </w:r>
    </w:p>
    <w:p w:rsidR="00AC1E31" w:rsidRPr="00AC1E31" w:rsidRDefault="00AC1E31" w:rsidP="00591D98">
      <w:pPr>
        <w:spacing w:after="0" w:line="240" w:lineRule="auto"/>
        <w:rPr>
          <w:rFonts w:ascii="Times New Roman" w:eastAsia="Times New Roman" w:hAnsi="Times New Roman" w:cs="Times New Roman"/>
          <w:bCs/>
          <w:sz w:val="18"/>
          <w:szCs w:val="18"/>
          <w:shd w:val="clear" w:color="auto" w:fill="FFFFFF"/>
          <w:lang w:eastAsia="ru-RU"/>
        </w:rPr>
      </w:pPr>
      <w:r w:rsidRPr="00AC1E31">
        <w:rPr>
          <w:rFonts w:ascii="Times New Roman" w:eastAsia="Times New Roman" w:hAnsi="Times New Roman" w:cs="Times New Roman"/>
          <w:bCs/>
          <w:sz w:val="18"/>
          <w:szCs w:val="18"/>
          <w:shd w:val="clear" w:color="auto" w:fill="FFFFFF"/>
          <w:lang w:eastAsia="ru-RU"/>
        </w:rPr>
        <w:t xml:space="preserve">Министерства экономического развития Российской </w:t>
      </w:r>
    </w:p>
    <w:p w:rsidR="00AC1E31" w:rsidRPr="00AC1E31" w:rsidRDefault="00AC1E31" w:rsidP="00591D98">
      <w:pPr>
        <w:spacing w:after="0" w:line="240" w:lineRule="auto"/>
        <w:rPr>
          <w:rFonts w:ascii="Times New Roman" w:eastAsia="Times New Roman" w:hAnsi="Times New Roman" w:cs="Times New Roman"/>
          <w:bCs/>
          <w:sz w:val="18"/>
          <w:szCs w:val="18"/>
          <w:shd w:val="clear" w:color="auto" w:fill="FFFFFF"/>
          <w:lang w:eastAsia="ru-RU"/>
        </w:rPr>
      </w:pPr>
      <w:r w:rsidRPr="00AC1E31">
        <w:rPr>
          <w:rFonts w:ascii="Times New Roman" w:eastAsia="Times New Roman" w:hAnsi="Times New Roman" w:cs="Times New Roman"/>
          <w:bCs/>
          <w:sz w:val="18"/>
          <w:szCs w:val="18"/>
          <w:shd w:val="clear" w:color="auto" w:fill="FFFFFF"/>
          <w:lang w:eastAsia="ru-RU"/>
        </w:rPr>
        <w:t xml:space="preserve">Федерации от 31.03.2021 № 151 «О типовых формах </w:t>
      </w:r>
    </w:p>
    <w:p w:rsidR="00AC1E31" w:rsidRPr="00AC1E31" w:rsidRDefault="00AC1E31" w:rsidP="00591D98">
      <w:pPr>
        <w:spacing w:after="0" w:line="240" w:lineRule="auto"/>
        <w:rPr>
          <w:rFonts w:ascii="Times New Roman" w:eastAsia="Times New Roman" w:hAnsi="Times New Roman" w:cs="Times New Roman"/>
          <w:bCs/>
          <w:sz w:val="18"/>
          <w:szCs w:val="18"/>
          <w:shd w:val="clear" w:color="auto" w:fill="FFFFFF"/>
          <w:lang w:eastAsia="ru-RU"/>
        </w:rPr>
      </w:pPr>
      <w:r w:rsidRPr="00AC1E31">
        <w:rPr>
          <w:rFonts w:ascii="Times New Roman" w:eastAsia="Times New Roman" w:hAnsi="Times New Roman" w:cs="Times New Roman"/>
          <w:bCs/>
          <w:sz w:val="18"/>
          <w:szCs w:val="18"/>
          <w:shd w:val="clear" w:color="auto" w:fill="FFFFFF"/>
          <w:lang w:eastAsia="ru-RU"/>
        </w:rPr>
        <w:t xml:space="preserve">документов, используемых контрольным (надзорным) </w:t>
      </w:r>
    </w:p>
    <w:p w:rsidR="00AC1E31" w:rsidRPr="00AC1E31" w:rsidRDefault="00AC1E31" w:rsidP="00591D98">
      <w:pPr>
        <w:spacing w:after="0" w:line="240" w:lineRule="auto"/>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sz w:val="18"/>
          <w:szCs w:val="18"/>
          <w:shd w:val="clear" w:color="auto" w:fill="FFFFFF"/>
          <w:lang w:eastAsia="ru-RU"/>
        </w:rPr>
        <w:t>органом»</w:t>
      </w:r>
    </w:p>
    <w:p w:rsidR="00AC1E31" w:rsidRPr="00AC1E31" w:rsidRDefault="00AC1E31" w:rsidP="00591D98">
      <w:pPr>
        <w:spacing w:after="0" w:line="240" w:lineRule="auto"/>
        <w:ind w:firstLine="708"/>
        <w:jc w:val="both"/>
        <w:rPr>
          <w:rFonts w:ascii="Times New Roman" w:eastAsia="Times New Roman" w:hAnsi="Times New Roman" w:cs="Times New Roman"/>
          <w:sz w:val="18"/>
          <w:szCs w:val="18"/>
          <w:lang w:eastAsia="x-none"/>
        </w:rPr>
      </w:pPr>
    </w:p>
    <w:p w:rsidR="00AC1E31" w:rsidRPr="00AC1E31" w:rsidRDefault="00AC1E31" w:rsidP="00591D98">
      <w:pPr>
        <w:spacing w:after="0" w:line="240" w:lineRule="auto"/>
        <w:ind w:firstLine="720"/>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 В соответствии с частью 3 статьи 21 Федерального закона </w:t>
      </w:r>
      <w:r w:rsidRPr="00AC1E31">
        <w:rPr>
          <w:rFonts w:ascii="Times New Roman" w:eastAsia="Times New Roman" w:hAnsi="Times New Roman" w:cs="Times New Roman"/>
          <w:sz w:val="18"/>
          <w:szCs w:val="18"/>
          <w:shd w:val="clear" w:color="auto" w:fill="FFFFFF"/>
          <w:lang w:eastAsia="ru-RU"/>
        </w:rPr>
        <w:t xml:space="preserve">от 31.07.2020 № 248-ФЗ «О государственном контроле (надзоре) и муниципальном контроле в Российской Федерации» </w:t>
      </w:r>
    </w:p>
    <w:p w:rsidR="00AC1E31" w:rsidRPr="00AC1E31" w:rsidRDefault="00AC1E31" w:rsidP="00591D98">
      <w:pPr>
        <w:spacing w:after="0" w:line="240" w:lineRule="auto"/>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spacing w:val="60"/>
          <w:sz w:val="18"/>
          <w:szCs w:val="18"/>
          <w:lang w:eastAsia="ru-RU"/>
        </w:rPr>
        <w:t xml:space="preserve">   ПОСТАНОВЛЯЮ</w:t>
      </w:r>
      <w:r w:rsidRPr="00AC1E31">
        <w:rPr>
          <w:rFonts w:ascii="Times New Roman" w:eastAsia="Times New Roman" w:hAnsi="Times New Roman" w:cs="Times New Roman"/>
          <w:bCs/>
          <w:sz w:val="18"/>
          <w:szCs w:val="18"/>
          <w:lang w:eastAsia="ru-RU"/>
        </w:rPr>
        <w:t>:</w:t>
      </w:r>
    </w:p>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            1. </w:t>
      </w:r>
      <w:r w:rsidRPr="00AC1E31">
        <w:rPr>
          <w:rFonts w:ascii="Times New Roman" w:eastAsia="Times New Roman" w:hAnsi="Times New Roman" w:cs="Times New Roman"/>
          <w:bCs/>
          <w:sz w:val="18"/>
          <w:szCs w:val="18"/>
          <w:lang w:eastAsia="ru-RU"/>
        </w:rPr>
        <w:t xml:space="preserve">Утвердить прилагаемые формы документов, используемые при </w:t>
      </w:r>
      <w:r w:rsidRPr="00AC1E31">
        <w:rPr>
          <w:rFonts w:ascii="Times New Roman" w:eastAsia="Times New Roman" w:hAnsi="Times New Roman" w:cs="Times New Roman"/>
          <w:sz w:val="18"/>
          <w:szCs w:val="18"/>
          <w:lang w:eastAsia="ru-RU"/>
        </w:rPr>
        <w:t>осуществлении муниципального контроля в сфере благоустройства на территории Трубчевского муниципального района</w:t>
      </w:r>
      <w:r w:rsidRPr="00AC1E31">
        <w:rPr>
          <w:rFonts w:ascii="Times New Roman" w:eastAsia="Times New Roman" w:hAnsi="Times New Roman" w:cs="Times New Roman"/>
          <w:bCs/>
          <w:sz w:val="18"/>
          <w:szCs w:val="18"/>
          <w:lang w:eastAsia="ru-RU"/>
        </w:rPr>
        <w:t xml:space="preserve">, не утвержденные </w:t>
      </w:r>
      <w:r w:rsidRPr="00AC1E31">
        <w:rPr>
          <w:rFonts w:ascii="Times New Roman" w:eastAsia="Times New Roman" w:hAnsi="Times New Roman" w:cs="Times New Roman"/>
          <w:bCs/>
          <w:sz w:val="18"/>
          <w:szCs w:val="18"/>
          <w:shd w:val="clear" w:color="auto" w:fill="FFFFFF"/>
          <w:lang w:eastAsia="ru-RU"/>
        </w:rPr>
        <w:t>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w:t>
      </w:r>
    </w:p>
    <w:p w:rsidR="00AC1E31" w:rsidRPr="00AC1E31" w:rsidRDefault="00AC1E31" w:rsidP="00591D98">
      <w:pPr>
        <w:spacing w:after="0" w:line="240" w:lineRule="auto"/>
        <w:jc w:val="both"/>
        <w:rPr>
          <w:rFonts w:ascii="Times New Roman" w:eastAsia="Times New Roman" w:hAnsi="Times New Roman" w:cs="Times New Roman"/>
          <w:bCs/>
          <w:sz w:val="18"/>
          <w:szCs w:val="18"/>
          <w:shd w:val="clear" w:color="auto" w:fill="FFFFFF"/>
          <w:lang w:eastAsia="ru-RU"/>
        </w:rPr>
      </w:pPr>
      <w:r w:rsidRPr="00AC1E31">
        <w:rPr>
          <w:rFonts w:ascii="Times New Roman" w:eastAsia="Times New Roman" w:hAnsi="Times New Roman" w:cs="Times New Roman"/>
          <w:bCs/>
          <w:sz w:val="18"/>
          <w:szCs w:val="18"/>
          <w:shd w:val="clear" w:color="auto" w:fill="FFFFFF"/>
          <w:lang w:eastAsia="ru-RU"/>
        </w:rPr>
        <w:t xml:space="preserve">         </w:t>
      </w:r>
      <w:r w:rsidRPr="00AC1E31">
        <w:rPr>
          <w:rFonts w:ascii="Times New Roman" w:eastAsia="Times New Roman" w:hAnsi="Times New Roman" w:cs="Times New Roman"/>
          <w:sz w:val="18"/>
          <w:szCs w:val="18"/>
          <w:lang w:eastAsia="ru-RU"/>
        </w:rPr>
        <w:t>1.1. Типовую форму задания на проведение контрольного мероприятия без взаимодействия с контролируемым лицом (приложение № 1).</w:t>
      </w:r>
    </w:p>
    <w:p w:rsidR="00AC1E31" w:rsidRPr="00AC1E31" w:rsidRDefault="00AC1E31" w:rsidP="00591D98">
      <w:pPr>
        <w:tabs>
          <w:tab w:val="left" w:pos="1200"/>
        </w:tabs>
        <w:autoSpaceDN w:val="0"/>
        <w:adjustRightInd w:val="0"/>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         1.2. Типовую форму предписания (приложение № 2).</w:t>
      </w:r>
    </w:p>
    <w:p w:rsidR="00AC1E31" w:rsidRPr="00AC1E31" w:rsidRDefault="00AC1E31" w:rsidP="00591D98">
      <w:pPr>
        <w:tabs>
          <w:tab w:val="left" w:pos="1200"/>
        </w:tabs>
        <w:autoSpaceDN w:val="0"/>
        <w:adjustRightInd w:val="0"/>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         1.3. Типовую форму протокола осмотра (приложение № 3).</w:t>
      </w:r>
    </w:p>
    <w:p w:rsidR="00AC1E31" w:rsidRPr="00AC1E31" w:rsidRDefault="00AC1E31" w:rsidP="00591D98">
      <w:pPr>
        <w:tabs>
          <w:tab w:val="left" w:pos="1200"/>
        </w:tabs>
        <w:autoSpaceDN w:val="0"/>
        <w:adjustRightInd w:val="0"/>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         1.4. Типовую форму протокола</w:t>
      </w:r>
      <w:r w:rsidRPr="00AC1E31">
        <w:rPr>
          <w:rFonts w:ascii="Times New Roman" w:eastAsia="Times New Roman" w:hAnsi="Times New Roman" w:cs="Times New Roman"/>
          <w:sz w:val="18"/>
          <w:szCs w:val="18"/>
          <w:shd w:val="clear" w:color="auto" w:fill="FFFFFF"/>
          <w:lang w:eastAsia="ru-RU"/>
        </w:rPr>
        <w:t xml:space="preserve"> инструментального обследования </w:t>
      </w:r>
      <w:r w:rsidRPr="00AC1E31">
        <w:rPr>
          <w:rFonts w:ascii="Times New Roman" w:eastAsia="Times New Roman" w:hAnsi="Times New Roman" w:cs="Times New Roman"/>
          <w:sz w:val="18"/>
          <w:szCs w:val="18"/>
          <w:lang w:eastAsia="ru-RU"/>
        </w:rPr>
        <w:t>(приложение №4).</w:t>
      </w:r>
    </w:p>
    <w:p w:rsidR="00AC1E31" w:rsidRPr="00AC1E31" w:rsidRDefault="00AC1E31" w:rsidP="00591D98">
      <w:pPr>
        <w:tabs>
          <w:tab w:val="left" w:pos="1200"/>
        </w:tabs>
        <w:autoSpaceDN w:val="0"/>
        <w:adjustRightInd w:val="0"/>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         1.5. Типовую форму протокола</w:t>
      </w:r>
      <w:r w:rsidRPr="00AC1E31">
        <w:rPr>
          <w:rFonts w:ascii="Times New Roman" w:eastAsia="Times New Roman" w:hAnsi="Times New Roman" w:cs="Times New Roman"/>
          <w:sz w:val="18"/>
          <w:szCs w:val="18"/>
          <w:shd w:val="clear" w:color="auto" w:fill="FFFFFF"/>
          <w:lang w:eastAsia="ru-RU"/>
        </w:rPr>
        <w:t xml:space="preserve"> испытания </w:t>
      </w:r>
      <w:r w:rsidRPr="00AC1E31">
        <w:rPr>
          <w:rFonts w:ascii="Times New Roman" w:eastAsia="Times New Roman" w:hAnsi="Times New Roman" w:cs="Times New Roman"/>
          <w:sz w:val="18"/>
          <w:szCs w:val="18"/>
          <w:lang w:eastAsia="ru-RU"/>
        </w:rPr>
        <w:t>(приложение № 5).</w:t>
      </w:r>
    </w:p>
    <w:p w:rsidR="00AC1E31" w:rsidRPr="00AC1E31" w:rsidRDefault="00AC1E31" w:rsidP="00591D98">
      <w:pPr>
        <w:tabs>
          <w:tab w:val="left" w:pos="1200"/>
        </w:tabs>
        <w:autoSpaceDN w:val="0"/>
        <w:adjustRightInd w:val="0"/>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         1.6. Типовую форму протокола опроса (приложение № 6).</w:t>
      </w:r>
    </w:p>
    <w:p w:rsidR="00AC1E31" w:rsidRPr="00AC1E31" w:rsidRDefault="00AC1E31" w:rsidP="00591D98">
      <w:pPr>
        <w:tabs>
          <w:tab w:val="left" w:pos="1200"/>
        </w:tabs>
        <w:autoSpaceDN w:val="0"/>
        <w:adjustRightInd w:val="0"/>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         1.7. Типовую форму </w:t>
      </w:r>
      <w:bookmarkStart w:id="69" w:name="_Hlk78444952"/>
      <w:r w:rsidRPr="00AC1E31">
        <w:rPr>
          <w:rFonts w:ascii="Times New Roman" w:eastAsia="Times New Roman" w:hAnsi="Times New Roman" w:cs="Times New Roman"/>
          <w:sz w:val="18"/>
          <w:szCs w:val="18"/>
          <w:lang w:eastAsia="ru-RU"/>
        </w:rPr>
        <w:t xml:space="preserve">требования о предоставлении (истребовании) документов </w:t>
      </w:r>
      <w:bookmarkEnd w:id="69"/>
      <w:r w:rsidRPr="00AC1E31">
        <w:rPr>
          <w:rFonts w:ascii="Times New Roman" w:eastAsia="Times New Roman" w:hAnsi="Times New Roman" w:cs="Times New Roman"/>
          <w:sz w:val="18"/>
          <w:szCs w:val="18"/>
          <w:lang w:eastAsia="ru-RU"/>
        </w:rPr>
        <w:t>(приложение № 7).</w:t>
      </w:r>
    </w:p>
    <w:p w:rsidR="00AC1E31" w:rsidRPr="00AC1E31" w:rsidRDefault="00AC1E31" w:rsidP="00591D98">
      <w:pPr>
        <w:tabs>
          <w:tab w:val="left" w:pos="1200"/>
        </w:tabs>
        <w:autoSpaceDN w:val="0"/>
        <w:adjustRightInd w:val="0"/>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         1.8. Типовую форму журнала учета предостережений (приложение № 8).</w:t>
      </w:r>
    </w:p>
    <w:p w:rsidR="00AC1E31" w:rsidRPr="00AC1E31" w:rsidRDefault="00AC1E31" w:rsidP="00591D98">
      <w:pPr>
        <w:tabs>
          <w:tab w:val="left" w:pos="1200"/>
        </w:tabs>
        <w:autoSpaceDN w:val="0"/>
        <w:adjustRightInd w:val="0"/>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         1.9. Типовую форму журнала учета консультирований (приложение № 9).</w:t>
      </w:r>
    </w:p>
    <w:p w:rsidR="00AC1E31" w:rsidRPr="00AC1E31" w:rsidRDefault="00AC1E31" w:rsidP="00591D98">
      <w:pPr>
        <w:tabs>
          <w:tab w:val="left" w:pos="1200"/>
        </w:tabs>
        <w:spacing w:after="0" w:line="240" w:lineRule="auto"/>
        <w:jc w:val="both"/>
        <w:rPr>
          <w:rFonts w:ascii="Times New Roman" w:eastAsia="Times New Roman" w:hAnsi="Times New Roman" w:cs="Times New Roman"/>
          <w:bCs/>
          <w:sz w:val="18"/>
          <w:szCs w:val="18"/>
          <w:shd w:val="clear" w:color="auto" w:fill="FFFFFF"/>
          <w:lang w:val="x-none" w:eastAsia="x-none"/>
        </w:rPr>
      </w:pPr>
      <w:r w:rsidRPr="00AC1E31">
        <w:rPr>
          <w:rFonts w:ascii="Times New Roman" w:eastAsia="Times New Roman" w:hAnsi="Times New Roman" w:cs="Times New Roman"/>
          <w:sz w:val="18"/>
          <w:szCs w:val="18"/>
          <w:lang w:eastAsia="x-none"/>
        </w:rPr>
        <w:t xml:space="preserve">        </w:t>
      </w:r>
      <w:r w:rsidRPr="00AC1E31">
        <w:rPr>
          <w:rFonts w:ascii="Times New Roman" w:eastAsia="Times New Roman" w:hAnsi="Times New Roman" w:cs="Times New Roman"/>
          <w:sz w:val="18"/>
          <w:szCs w:val="18"/>
          <w:lang w:val="x-none" w:eastAsia="x-none"/>
        </w:rPr>
        <w:t xml:space="preserve">2. </w:t>
      </w:r>
      <w:r w:rsidRPr="00AC1E31">
        <w:rPr>
          <w:rFonts w:ascii="Times New Roman" w:eastAsia="Times New Roman" w:hAnsi="Times New Roman" w:cs="Times New Roman"/>
          <w:sz w:val="18"/>
          <w:szCs w:val="18"/>
          <w:lang w:eastAsia="x-none"/>
        </w:rPr>
        <w:t xml:space="preserve"> </w:t>
      </w:r>
      <w:r w:rsidRPr="00AC1E31">
        <w:rPr>
          <w:rFonts w:ascii="Times New Roman" w:eastAsia="Times New Roman" w:hAnsi="Times New Roman" w:cs="Times New Roman"/>
          <w:sz w:val="18"/>
          <w:szCs w:val="18"/>
          <w:lang w:val="x-none" w:eastAsia="x-none"/>
        </w:rPr>
        <w:t>Настоящее Постановление вступает в силу с 1 января 202</w:t>
      </w:r>
      <w:r w:rsidRPr="00AC1E31">
        <w:rPr>
          <w:rFonts w:ascii="Times New Roman" w:eastAsia="Times New Roman" w:hAnsi="Times New Roman" w:cs="Times New Roman"/>
          <w:sz w:val="18"/>
          <w:szCs w:val="18"/>
          <w:lang w:eastAsia="x-none"/>
        </w:rPr>
        <w:t>4</w:t>
      </w:r>
      <w:r w:rsidRPr="00AC1E31">
        <w:rPr>
          <w:rFonts w:ascii="Times New Roman" w:eastAsia="Times New Roman" w:hAnsi="Times New Roman" w:cs="Times New Roman"/>
          <w:sz w:val="18"/>
          <w:szCs w:val="18"/>
          <w:lang w:val="x-none" w:eastAsia="x-none"/>
        </w:rPr>
        <w:t xml:space="preserve"> года</w:t>
      </w:r>
      <w:r w:rsidRPr="00AC1E31">
        <w:rPr>
          <w:rFonts w:ascii="Times New Roman" w:eastAsia="Times New Roman" w:hAnsi="Times New Roman" w:cs="Times New Roman"/>
          <w:sz w:val="18"/>
          <w:szCs w:val="18"/>
          <w:lang w:eastAsia="x-none"/>
        </w:rPr>
        <w:t>.</w:t>
      </w:r>
      <w:r w:rsidRPr="00AC1E31">
        <w:rPr>
          <w:rFonts w:ascii="Times New Roman" w:eastAsia="Times New Roman" w:hAnsi="Times New Roman" w:cs="Times New Roman"/>
          <w:sz w:val="18"/>
          <w:szCs w:val="18"/>
          <w:lang w:val="x-none" w:eastAsia="x-none"/>
        </w:rPr>
        <w:t xml:space="preserve"> </w:t>
      </w:r>
    </w:p>
    <w:p w:rsidR="00AC1E31" w:rsidRPr="00AC1E31" w:rsidRDefault="00AC1E31" w:rsidP="00591D98">
      <w:pPr>
        <w:tabs>
          <w:tab w:val="left" w:pos="360"/>
        </w:tabs>
        <w:spacing w:after="0" w:line="240" w:lineRule="auto"/>
        <w:jc w:val="both"/>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sz w:val="18"/>
          <w:szCs w:val="18"/>
          <w:lang w:eastAsia="ru-RU"/>
        </w:rPr>
        <w:t xml:space="preserve">        3. Постановление направить в отдел архитектуры и жилищно-коммунального хозяйства администрации Трубчевского муниципального района</w:t>
      </w:r>
      <w:r w:rsidRPr="00AC1E31">
        <w:rPr>
          <w:rFonts w:ascii="Times New Roman" w:eastAsia="Times New Roman" w:hAnsi="Times New Roman" w:cs="Times New Roman"/>
          <w:bCs/>
          <w:sz w:val="18"/>
          <w:szCs w:val="18"/>
          <w:lang w:eastAsia="ru-RU"/>
        </w:rPr>
        <w:t>.</w:t>
      </w:r>
    </w:p>
    <w:p w:rsidR="00AC1E31" w:rsidRPr="00AC1E31" w:rsidRDefault="00AC1E31" w:rsidP="00591D98">
      <w:pPr>
        <w:tabs>
          <w:tab w:val="left" w:pos="360"/>
        </w:tabs>
        <w:spacing w:after="0" w:line="240" w:lineRule="auto"/>
        <w:jc w:val="both"/>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sz w:val="18"/>
          <w:szCs w:val="18"/>
          <w:lang w:eastAsia="ru-RU"/>
        </w:rPr>
        <w:t xml:space="preserve">        4. Контроль за исполнением настоящего постановления возложить на заместителя главы администрации Трубчевского муниципального района Слободчикова  Е. А.</w:t>
      </w:r>
    </w:p>
    <w:p w:rsidR="00AC1E31" w:rsidRPr="00AC1E31" w:rsidRDefault="00AC1E31" w:rsidP="00591D98">
      <w:pPr>
        <w:keepNext/>
        <w:tabs>
          <w:tab w:val="right" w:pos="9355"/>
        </w:tabs>
        <w:spacing w:after="0" w:line="240" w:lineRule="auto"/>
        <w:outlineLvl w:val="0"/>
        <w:rPr>
          <w:rFonts w:ascii="Times New Roman" w:eastAsia="Times New Roman" w:hAnsi="Times New Roman" w:cs="Times New Roman"/>
          <w:kern w:val="32"/>
          <w:sz w:val="18"/>
          <w:szCs w:val="18"/>
          <w:lang w:eastAsia="x-none"/>
        </w:rPr>
      </w:pPr>
    </w:p>
    <w:p w:rsidR="00AC1E31" w:rsidRPr="00AC1E31" w:rsidRDefault="00AC1E31" w:rsidP="00591D98">
      <w:pPr>
        <w:keepNext/>
        <w:tabs>
          <w:tab w:val="right" w:pos="9355"/>
        </w:tabs>
        <w:spacing w:after="0" w:line="240" w:lineRule="auto"/>
        <w:outlineLvl w:val="0"/>
        <w:rPr>
          <w:rFonts w:ascii="Times New Roman" w:eastAsia="Times New Roman" w:hAnsi="Times New Roman" w:cs="Times New Roman"/>
          <w:kern w:val="32"/>
          <w:sz w:val="18"/>
          <w:szCs w:val="18"/>
          <w:lang w:val="x-none" w:eastAsia="x-none"/>
        </w:rPr>
      </w:pPr>
      <w:r w:rsidRPr="00AC1E31">
        <w:rPr>
          <w:rFonts w:ascii="Times New Roman" w:eastAsia="Times New Roman" w:hAnsi="Times New Roman" w:cs="Times New Roman"/>
          <w:kern w:val="32"/>
          <w:sz w:val="18"/>
          <w:szCs w:val="18"/>
          <w:lang w:eastAsia="x-none"/>
        </w:rPr>
        <w:t>Глава</w:t>
      </w:r>
      <w:r w:rsidRPr="00AC1E31">
        <w:rPr>
          <w:rFonts w:ascii="Times New Roman" w:eastAsia="Times New Roman" w:hAnsi="Times New Roman" w:cs="Times New Roman"/>
          <w:kern w:val="32"/>
          <w:sz w:val="18"/>
          <w:szCs w:val="18"/>
          <w:lang w:val="x-none" w:eastAsia="x-none"/>
        </w:rPr>
        <w:t xml:space="preserve"> администрации</w:t>
      </w:r>
    </w:p>
    <w:p w:rsidR="00AC1E31" w:rsidRPr="00AC1E31" w:rsidRDefault="00AC1E31" w:rsidP="00591D98">
      <w:pPr>
        <w:keepNext/>
        <w:tabs>
          <w:tab w:val="right" w:pos="9355"/>
        </w:tabs>
        <w:spacing w:after="0" w:line="240" w:lineRule="auto"/>
        <w:outlineLvl w:val="0"/>
        <w:rPr>
          <w:rFonts w:ascii="Times New Roman" w:eastAsia="Times New Roman" w:hAnsi="Times New Roman" w:cs="Times New Roman"/>
          <w:kern w:val="32"/>
          <w:sz w:val="18"/>
          <w:szCs w:val="18"/>
          <w:lang w:eastAsia="x-none"/>
        </w:rPr>
      </w:pPr>
      <w:r w:rsidRPr="00AC1E31">
        <w:rPr>
          <w:rFonts w:ascii="Times New Roman" w:eastAsia="Times New Roman" w:hAnsi="Times New Roman" w:cs="Times New Roman"/>
          <w:bCs/>
          <w:kern w:val="32"/>
          <w:sz w:val="18"/>
          <w:szCs w:val="18"/>
          <w:lang w:eastAsia="x-none"/>
        </w:rPr>
        <w:t xml:space="preserve">Трубчевского </w:t>
      </w:r>
      <w:r w:rsidRPr="00AC1E31">
        <w:rPr>
          <w:rFonts w:ascii="Times New Roman" w:eastAsia="Times New Roman" w:hAnsi="Times New Roman" w:cs="Times New Roman"/>
          <w:bCs/>
          <w:kern w:val="32"/>
          <w:sz w:val="18"/>
          <w:szCs w:val="18"/>
          <w:lang w:val="x-none" w:eastAsia="x-none"/>
        </w:rPr>
        <w:t xml:space="preserve">муниципального района                                        </w:t>
      </w:r>
      <w:r w:rsidRPr="00AC1E31">
        <w:rPr>
          <w:rFonts w:ascii="Times New Roman" w:eastAsia="Times New Roman" w:hAnsi="Times New Roman" w:cs="Times New Roman"/>
          <w:bCs/>
          <w:kern w:val="32"/>
          <w:sz w:val="18"/>
          <w:szCs w:val="18"/>
          <w:lang w:eastAsia="x-none"/>
        </w:rPr>
        <w:t xml:space="preserve"> </w:t>
      </w:r>
      <w:r w:rsidRPr="00AC1E31">
        <w:rPr>
          <w:rFonts w:ascii="Times New Roman" w:eastAsia="Times New Roman" w:hAnsi="Times New Roman" w:cs="Times New Roman"/>
          <w:bCs/>
          <w:kern w:val="32"/>
          <w:sz w:val="18"/>
          <w:szCs w:val="18"/>
          <w:lang w:val="x-none" w:eastAsia="x-none"/>
        </w:rPr>
        <w:t xml:space="preserve"> </w:t>
      </w:r>
      <w:r w:rsidR="00077221">
        <w:rPr>
          <w:rFonts w:ascii="Times New Roman" w:eastAsia="Times New Roman" w:hAnsi="Times New Roman" w:cs="Times New Roman"/>
          <w:bCs/>
          <w:kern w:val="32"/>
          <w:sz w:val="18"/>
          <w:szCs w:val="18"/>
          <w:lang w:eastAsia="x-none"/>
        </w:rPr>
        <w:t xml:space="preserve">                                                                                              </w:t>
      </w:r>
      <w:r w:rsidRPr="00AC1E31">
        <w:rPr>
          <w:rFonts w:ascii="Times New Roman" w:eastAsia="Times New Roman" w:hAnsi="Times New Roman" w:cs="Times New Roman"/>
          <w:bCs/>
          <w:kern w:val="32"/>
          <w:sz w:val="18"/>
          <w:szCs w:val="18"/>
          <w:lang w:val="x-none" w:eastAsia="x-none"/>
        </w:rPr>
        <w:t xml:space="preserve"> </w:t>
      </w:r>
      <w:r w:rsidRPr="00AC1E31">
        <w:rPr>
          <w:rFonts w:ascii="Times New Roman" w:eastAsia="Times New Roman" w:hAnsi="Times New Roman" w:cs="Times New Roman"/>
          <w:bCs/>
          <w:kern w:val="32"/>
          <w:sz w:val="18"/>
          <w:szCs w:val="18"/>
          <w:lang w:eastAsia="x-none"/>
        </w:rPr>
        <w:t>И. И. Обыдённов</w:t>
      </w:r>
    </w:p>
    <w:p w:rsidR="00AC1E31" w:rsidRPr="00AC1E31" w:rsidRDefault="00AC1E31" w:rsidP="00077221">
      <w:pPr>
        <w:suppressAutoHyphen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               </w:t>
      </w:r>
    </w:p>
    <w:p w:rsidR="00AC1E31" w:rsidRPr="00AC1E31" w:rsidRDefault="00AC1E31" w:rsidP="00591D98">
      <w:pPr>
        <w:tabs>
          <w:tab w:val="num" w:pos="200"/>
        </w:tabs>
        <w:spacing w:after="0" w:line="240" w:lineRule="auto"/>
        <w:jc w:val="right"/>
        <w:outlineLvl w:val="0"/>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Приложение № 1</w:t>
      </w:r>
    </w:p>
    <w:p w:rsidR="00AC1E31" w:rsidRPr="00AC1E31" w:rsidRDefault="00AC1E31" w:rsidP="00591D98">
      <w:pPr>
        <w:spacing w:after="0" w:line="240" w:lineRule="auto"/>
        <w:jc w:val="right"/>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к постановлению администрации </w:t>
      </w:r>
    </w:p>
    <w:p w:rsidR="00AC1E31" w:rsidRPr="00AC1E31" w:rsidRDefault="00AC1E31" w:rsidP="00591D98">
      <w:pPr>
        <w:spacing w:after="0" w:line="240" w:lineRule="auto"/>
        <w:jc w:val="right"/>
        <w:rPr>
          <w:rFonts w:ascii="Times New Roman" w:eastAsia="Times New Roman" w:hAnsi="Times New Roman" w:cs="Times New Roman"/>
          <w:sz w:val="18"/>
          <w:szCs w:val="18"/>
          <w:lang w:eastAsia="ru-RU"/>
        </w:rPr>
      </w:pPr>
      <w:r w:rsidRPr="00AC1E31">
        <w:rPr>
          <w:rFonts w:ascii="Times New Roman" w:eastAsia="Times New Roman" w:hAnsi="Times New Roman" w:cs="Times New Roman"/>
          <w:bCs/>
          <w:sz w:val="18"/>
          <w:szCs w:val="18"/>
          <w:lang w:eastAsia="ru-RU"/>
        </w:rPr>
        <w:t>Трубчевского муниципального района</w:t>
      </w:r>
    </w:p>
    <w:p w:rsidR="00AC1E31" w:rsidRPr="00AC1E31" w:rsidRDefault="00AC1E31" w:rsidP="00591D98">
      <w:pPr>
        <w:tabs>
          <w:tab w:val="num" w:pos="200"/>
        </w:tabs>
        <w:spacing w:after="0" w:line="240" w:lineRule="auto"/>
        <w:jc w:val="right"/>
        <w:outlineLvl w:val="0"/>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от 24.10.2023  № 762</w:t>
      </w:r>
    </w:p>
    <w:p w:rsidR="00AC1E31" w:rsidRPr="00AC1E31" w:rsidRDefault="00AC1E31" w:rsidP="00591D98">
      <w:pPr>
        <w:tabs>
          <w:tab w:val="num" w:pos="200"/>
        </w:tabs>
        <w:spacing w:after="0" w:line="240" w:lineRule="auto"/>
        <w:jc w:val="right"/>
        <w:outlineLvl w:val="0"/>
        <w:rPr>
          <w:rFonts w:ascii="Times New Roman" w:eastAsia="Times New Roman" w:hAnsi="Times New Roman" w:cs="Times New Roman"/>
          <w:sz w:val="18"/>
          <w:szCs w:val="18"/>
          <w:lang w:eastAsia="ru-RU"/>
        </w:rPr>
      </w:pPr>
    </w:p>
    <w:p w:rsidR="00AC1E31" w:rsidRPr="00AC1E31" w:rsidRDefault="00AC1E31" w:rsidP="00591D98">
      <w:pPr>
        <w:tabs>
          <w:tab w:val="num" w:pos="200"/>
        </w:tabs>
        <w:spacing w:after="0" w:line="240" w:lineRule="auto"/>
        <w:jc w:val="right"/>
        <w:outlineLvl w:val="0"/>
        <w:rPr>
          <w:rFonts w:ascii="Times New Roman" w:eastAsia="Times New Roman" w:hAnsi="Times New Roman" w:cs="Times New Roman"/>
          <w:sz w:val="18"/>
          <w:szCs w:val="18"/>
          <w:lang w:eastAsia="ru-RU"/>
        </w:rPr>
      </w:pPr>
    </w:p>
    <w:p w:rsidR="00AC1E31" w:rsidRPr="00AC1E31" w:rsidRDefault="00AC1E31" w:rsidP="00591D98">
      <w:pPr>
        <w:tabs>
          <w:tab w:val="num" w:pos="200"/>
        </w:tabs>
        <w:spacing w:after="0" w:line="240" w:lineRule="auto"/>
        <w:jc w:val="center"/>
        <w:outlineLvl w:val="0"/>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Типовая форма задания на проведение контрольного мероприятия без взаимодействия с контролируемым лицом</w:t>
      </w:r>
    </w:p>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p>
    <w:p w:rsidR="00AC1E31" w:rsidRPr="00AC1E31" w:rsidRDefault="00AC1E31" w:rsidP="00591D98">
      <w:pPr>
        <w:spacing w:after="0" w:line="240" w:lineRule="auto"/>
        <w:jc w:val="right"/>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Утверждаю </w:t>
      </w:r>
    </w:p>
    <w:p w:rsidR="00AC1E31" w:rsidRPr="00AC1E31" w:rsidRDefault="00AC1E31" w:rsidP="00591D98">
      <w:pPr>
        <w:spacing w:after="0" w:line="240" w:lineRule="auto"/>
        <w:jc w:val="right"/>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«____» _____________ 20__г.</w:t>
      </w:r>
    </w:p>
    <w:p w:rsidR="00AC1E31" w:rsidRPr="00AC1E31" w:rsidRDefault="00AC1E31" w:rsidP="00591D98">
      <w:pPr>
        <w:spacing w:after="0" w:line="240" w:lineRule="auto"/>
        <w:jc w:val="right"/>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(указать дату утверждения задания)</w:t>
      </w:r>
    </w:p>
    <w:p w:rsidR="00AC1E31" w:rsidRPr="00AC1E31" w:rsidRDefault="00AC1E31" w:rsidP="00591D98">
      <w:pPr>
        <w:spacing w:after="0" w:line="240" w:lineRule="auto"/>
        <w:jc w:val="right"/>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____________________________________________________________________________ </w:t>
      </w:r>
    </w:p>
    <w:p w:rsidR="00AC1E31" w:rsidRPr="00AC1E31" w:rsidRDefault="00AC1E31" w:rsidP="00591D98">
      <w:pPr>
        <w:spacing w:after="0" w:line="240" w:lineRule="auto"/>
        <w:jc w:val="right"/>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 xml:space="preserve">(указать должность, подпись, фамилию </w:t>
      </w:r>
      <w:r w:rsidRPr="00AC1E31">
        <w:rPr>
          <w:rFonts w:ascii="Times New Roman" w:eastAsia="Times New Roman" w:hAnsi="Times New Roman" w:cs="Times New Roman"/>
          <w:iCs/>
          <w:sz w:val="18"/>
          <w:szCs w:val="18"/>
          <w:lang w:eastAsia="ru-RU"/>
        </w:rPr>
        <w:br/>
        <w:t xml:space="preserve">и инициалы должностного лица, </w:t>
      </w:r>
    </w:p>
    <w:p w:rsidR="00AC1E31" w:rsidRPr="00AC1E31" w:rsidRDefault="00AC1E31" w:rsidP="00591D98">
      <w:pPr>
        <w:spacing w:after="0" w:line="240" w:lineRule="auto"/>
        <w:jc w:val="right"/>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утверждающего задание)</w:t>
      </w:r>
    </w:p>
    <w:p w:rsidR="00AC1E31" w:rsidRPr="00AC1E31" w:rsidRDefault="00AC1E31" w:rsidP="00591D98">
      <w:pPr>
        <w:widowControl w:val="0"/>
        <w:autoSpaceDE w:val="0"/>
        <w:autoSpaceDN w:val="0"/>
        <w:adjustRightInd w:val="0"/>
        <w:spacing w:after="0" w:line="240" w:lineRule="auto"/>
        <w:jc w:val="both"/>
        <w:textAlignment w:val="baseline"/>
        <w:rPr>
          <w:rFonts w:ascii="Times New Roman" w:eastAsia="Times New Roman" w:hAnsi="Times New Roman" w:cs="Times New Roman"/>
          <w:bCs/>
          <w:sz w:val="18"/>
          <w:szCs w:val="18"/>
          <w:lang w:eastAsia="ru-RU"/>
        </w:rPr>
      </w:pPr>
    </w:p>
    <w:p w:rsidR="00AC1E31" w:rsidRPr="00AC1E31" w:rsidRDefault="00AC1E31" w:rsidP="00591D98">
      <w:pPr>
        <w:widowControl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ru-RU"/>
        </w:rPr>
      </w:pPr>
      <w:r w:rsidRPr="00AC1E31">
        <w:rPr>
          <w:rFonts w:ascii="Times New Roman" w:eastAsia="Times New Roman" w:hAnsi="Times New Roman" w:cs="Times New Roman"/>
          <w:bCs/>
          <w:sz w:val="18"/>
          <w:szCs w:val="18"/>
          <w:lang w:eastAsia="ru-RU"/>
        </w:rPr>
        <w:t xml:space="preserve">Задание </w:t>
      </w:r>
      <w:r w:rsidRPr="00AC1E31">
        <w:rPr>
          <w:rFonts w:ascii="Times New Roman" w:eastAsia="Times New Roman" w:hAnsi="Times New Roman" w:cs="Times New Roman"/>
          <w:sz w:val="18"/>
          <w:szCs w:val="18"/>
          <w:lang w:eastAsia="ru-RU"/>
        </w:rPr>
        <w:t xml:space="preserve">на проведение контрольного мероприятия </w:t>
      </w:r>
    </w:p>
    <w:p w:rsidR="00AC1E31" w:rsidRPr="00AC1E31" w:rsidRDefault="00AC1E31" w:rsidP="00591D98">
      <w:pPr>
        <w:widowControl w:val="0"/>
        <w:autoSpaceDE w:val="0"/>
        <w:autoSpaceDN w:val="0"/>
        <w:adjustRightInd w:val="0"/>
        <w:spacing w:after="0" w:line="240" w:lineRule="auto"/>
        <w:jc w:val="center"/>
        <w:textAlignment w:val="baseline"/>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sz w:val="18"/>
          <w:szCs w:val="18"/>
          <w:lang w:eastAsia="ru-RU"/>
        </w:rPr>
        <w:t>без взаимодействия с контролируемым лицом</w:t>
      </w:r>
      <w:r w:rsidRPr="00AC1E31">
        <w:rPr>
          <w:rFonts w:ascii="Times New Roman" w:eastAsia="Times New Roman" w:hAnsi="Times New Roman" w:cs="Times New Roman"/>
          <w:bCs/>
          <w:sz w:val="18"/>
          <w:szCs w:val="18"/>
          <w:lang w:eastAsia="ru-RU"/>
        </w:rPr>
        <w:t xml:space="preserve"> № ___</w:t>
      </w:r>
    </w:p>
    <w:p w:rsidR="00AC1E31" w:rsidRPr="00AC1E31" w:rsidRDefault="00AC1E31" w:rsidP="00591D98">
      <w:pPr>
        <w:widowControl w:val="0"/>
        <w:autoSpaceDE w:val="0"/>
        <w:autoSpaceDN w:val="0"/>
        <w:adjustRightInd w:val="0"/>
        <w:spacing w:after="0" w:line="240" w:lineRule="auto"/>
        <w:jc w:val="center"/>
        <w:textAlignment w:val="baseline"/>
        <w:rPr>
          <w:rFonts w:ascii="Times New Roman" w:eastAsia="Times New Roman" w:hAnsi="Times New Roman" w:cs="Times New Roman"/>
          <w:bCs/>
          <w:sz w:val="18"/>
          <w:szCs w:val="18"/>
          <w:lang w:eastAsia="ru-RU"/>
        </w:rPr>
      </w:pPr>
    </w:p>
    <w:p w:rsidR="00AC1E31" w:rsidRPr="00AC1E31" w:rsidRDefault="00AC1E31" w:rsidP="00591D98">
      <w:pPr>
        <w:widowControl w:val="0"/>
        <w:autoSpaceDE w:val="0"/>
        <w:autoSpaceDN w:val="0"/>
        <w:adjustRightInd w:val="0"/>
        <w:spacing w:after="0" w:line="240" w:lineRule="auto"/>
        <w:jc w:val="both"/>
        <w:textAlignment w:val="baseline"/>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sz w:val="18"/>
          <w:szCs w:val="18"/>
          <w:lang w:eastAsia="ru-RU"/>
        </w:rPr>
        <w:t>____________________                                                                                    «____» ___________20 ___ г.</w:t>
      </w:r>
    </w:p>
    <w:p w:rsidR="00AC1E31" w:rsidRPr="00AC1E31" w:rsidRDefault="00AC1E31" w:rsidP="00591D98">
      <w:pPr>
        <w:widowControl w:val="0"/>
        <w:autoSpaceDE w:val="0"/>
        <w:autoSpaceDN w:val="0"/>
        <w:adjustRightInd w:val="0"/>
        <w:spacing w:after="0" w:line="240" w:lineRule="auto"/>
        <w:jc w:val="both"/>
        <w:textAlignment w:val="baseline"/>
        <w:rPr>
          <w:rFonts w:ascii="Times New Roman" w:eastAsia="Times New Roman" w:hAnsi="Times New Roman" w:cs="Times New Roman"/>
          <w:bCs/>
          <w:iCs/>
          <w:sz w:val="18"/>
          <w:szCs w:val="18"/>
          <w:lang w:eastAsia="ru-RU"/>
        </w:rPr>
      </w:pPr>
      <w:r w:rsidRPr="00AC1E31">
        <w:rPr>
          <w:rFonts w:ascii="Times New Roman" w:eastAsia="Times New Roman" w:hAnsi="Times New Roman" w:cs="Times New Roman"/>
          <w:bCs/>
          <w:iCs/>
          <w:sz w:val="18"/>
          <w:szCs w:val="18"/>
          <w:lang w:eastAsia="ru-RU"/>
        </w:rPr>
        <w:t>(место составления)</w:t>
      </w:r>
    </w:p>
    <w:p w:rsidR="00AC1E31" w:rsidRPr="00AC1E31" w:rsidRDefault="00AC1E31" w:rsidP="00591D98">
      <w:pPr>
        <w:widowControl w:val="0"/>
        <w:autoSpaceDE w:val="0"/>
        <w:autoSpaceDN w:val="0"/>
        <w:adjustRightInd w:val="0"/>
        <w:spacing w:after="0" w:line="240" w:lineRule="auto"/>
        <w:jc w:val="both"/>
        <w:textAlignment w:val="baseline"/>
        <w:rPr>
          <w:rFonts w:ascii="Times New Roman" w:eastAsia="Times New Roman" w:hAnsi="Times New Roman" w:cs="Times New Roman"/>
          <w:bCs/>
          <w:sz w:val="18"/>
          <w:szCs w:val="18"/>
          <w:lang w:eastAsia="ru-RU"/>
        </w:rPr>
      </w:pPr>
    </w:p>
    <w:p w:rsidR="00AC1E31" w:rsidRPr="00AC1E31" w:rsidRDefault="00AC1E31" w:rsidP="00591D98">
      <w:pPr>
        <w:widowControl w:val="0"/>
        <w:autoSpaceDE w:val="0"/>
        <w:autoSpaceDN w:val="0"/>
        <w:adjustRightInd w:val="0"/>
        <w:spacing w:after="0" w:line="240" w:lineRule="auto"/>
        <w:jc w:val="both"/>
        <w:textAlignment w:val="baseline"/>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sz w:val="18"/>
          <w:szCs w:val="18"/>
          <w:lang w:eastAsia="ru-RU"/>
        </w:rPr>
        <w:t>1. Вид муниципального контроля:</w:t>
      </w:r>
    </w:p>
    <w:p w:rsidR="00AC1E31" w:rsidRPr="00AC1E31" w:rsidRDefault="00AC1E31" w:rsidP="00591D98">
      <w:pPr>
        <w:widowControl w:val="0"/>
        <w:autoSpaceDE w:val="0"/>
        <w:autoSpaceDN w:val="0"/>
        <w:adjustRightInd w:val="0"/>
        <w:spacing w:after="0" w:line="240" w:lineRule="auto"/>
        <w:jc w:val="both"/>
        <w:textAlignment w:val="baseline"/>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sz w:val="18"/>
          <w:szCs w:val="18"/>
          <w:lang w:eastAsia="ru-RU"/>
        </w:rPr>
        <w:t>_____________________________________________________________________________</w:t>
      </w:r>
    </w:p>
    <w:p w:rsidR="00AC1E31" w:rsidRPr="00AC1E31" w:rsidRDefault="00AC1E31" w:rsidP="00591D98">
      <w:pPr>
        <w:widowControl w:val="0"/>
        <w:autoSpaceDE w:val="0"/>
        <w:autoSpaceDN w:val="0"/>
        <w:adjustRightInd w:val="0"/>
        <w:spacing w:after="0" w:line="240" w:lineRule="auto"/>
        <w:jc w:val="center"/>
        <w:textAlignment w:val="baseline"/>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iCs/>
          <w:sz w:val="18"/>
          <w:szCs w:val="18"/>
          <w:lang w:eastAsia="ru-RU"/>
        </w:rPr>
        <w:t>(указывается</w:t>
      </w:r>
      <w:r w:rsidRPr="00AC1E31">
        <w:rPr>
          <w:rFonts w:ascii="Times New Roman" w:eastAsia="Times New Roman" w:hAnsi="Times New Roman" w:cs="Times New Roman"/>
          <w:iCs/>
          <w:sz w:val="18"/>
          <w:szCs w:val="18"/>
          <w:lang w:eastAsia="ru-RU"/>
        </w:rPr>
        <w:t xml:space="preserve"> конкретный осуществляемый администрацией вид муниципального контроля, по которому утверждается задание (муниципальный земельный контроль)</w:t>
      </w:r>
    </w:p>
    <w:p w:rsidR="00AC1E31" w:rsidRPr="00AC1E31" w:rsidRDefault="00AC1E31" w:rsidP="00591D98">
      <w:pPr>
        <w:widowControl w:val="0"/>
        <w:autoSpaceDE w:val="0"/>
        <w:autoSpaceDN w:val="0"/>
        <w:adjustRightInd w:val="0"/>
        <w:spacing w:after="0" w:line="240" w:lineRule="auto"/>
        <w:jc w:val="both"/>
        <w:textAlignment w:val="baseline"/>
        <w:rPr>
          <w:rFonts w:ascii="Times New Roman" w:eastAsia="Times New Roman" w:hAnsi="Times New Roman" w:cs="Times New Roman"/>
          <w:bCs/>
          <w:sz w:val="18"/>
          <w:szCs w:val="18"/>
          <w:lang w:eastAsia="ru-RU"/>
        </w:rPr>
      </w:pPr>
    </w:p>
    <w:p w:rsidR="00AC1E31" w:rsidRPr="00AC1E31" w:rsidRDefault="00AC1E31" w:rsidP="00591D98">
      <w:pPr>
        <w:widowControl w:val="0"/>
        <w:autoSpaceDE w:val="0"/>
        <w:autoSpaceDN w:val="0"/>
        <w:adjustRightInd w:val="0"/>
        <w:spacing w:after="0" w:line="240" w:lineRule="auto"/>
        <w:jc w:val="both"/>
        <w:textAlignment w:val="baseline"/>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sz w:val="18"/>
          <w:szCs w:val="18"/>
          <w:lang w:eastAsia="ru-RU"/>
        </w:rPr>
        <w:t xml:space="preserve">2. Вид </w:t>
      </w:r>
      <w:r w:rsidRPr="00AC1E31">
        <w:rPr>
          <w:rFonts w:ascii="Times New Roman" w:eastAsia="Times New Roman" w:hAnsi="Times New Roman" w:cs="Times New Roman"/>
          <w:sz w:val="18"/>
          <w:szCs w:val="18"/>
          <w:lang w:eastAsia="ru-RU"/>
        </w:rPr>
        <w:t>контрольного мероприятия без взаимодействия с контролируемым лицом:</w:t>
      </w:r>
    </w:p>
    <w:p w:rsidR="00AC1E31" w:rsidRPr="00AC1E31" w:rsidRDefault="00AC1E31" w:rsidP="00591D98">
      <w:pPr>
        <w:widowControl w:val="0"/>
        <w:autoSpaceDE w:val="0"/>
        <w:autoSpaceDN w:val="0"/>
        <w:adjustRightInd w:val="0"/>
        <w:spacing w:after="0" w:line="240" w:lineRule="auto"/>
        <w:jc w:val="both"/>
        <w:textAlignment w:val="baseline"/>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sz w:val="18"/>
          <w:szCs w:val="18"/>
          <w:lang w:eastAsia="ru-RU"/>
        </w:rPr>
        <w:lastRenderedPageBreak/>
        <w:t>_____________________________________________________________________________</w:t>
      </w:r>
    </w:p>
    <w:p w:rsidR="00AC1E31" w:rsidRPr="00AC1E31" w:rsidRDefault="00AC1E31" w:rsidP="00591D98">
      <w:pPr>
        <w:widowControl w:val="0"/>
        <w:autoSpaceDE w:val="0"/>
        <w:autoSpaceDN w:val="0"/>
        <w:adjustRightInd w:val="0"/>
        <w:spacing w:after="0" w:line="240" w:lineRule="auto"/>
        <w:jc w:val="center"/>
        <w:textAlignment w:val="baseline"/>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(указывается наблюдение за соблюдением обязательных требований или выездное обследование)</w:t>
      </w:r>
    </w:p>
    <w:p w:rsidR="00AC1E31" w:rsidRPr="00AC1E31" w:rsidRDefault="00AC1E31" w:rsidP="00591D98">
      <w:pPr>
        <w:widowControl w:val="0"/>
        <w:autoSpaceDE w:val="0"/>
        <w:autoSpaceDN w:val="0"/>
        <w:adjustRightInd w:val="0"/>
        <w:spacing w:after="0" w:line="240" w:lineRule="auto"/>
        <w:jc w:val="center"/>
        <w:textAlignment w:val="baseline"/>
        <w:rPr>
          <w:rFonts w:ascii="Times New Roman" w:eastAsia="Times New Roman" w:hAnsi="Times New Roman" w:cs="Times New Roman"/>
          <w:iCs/>
          <w:sz w:val="18"/>
          <w:szCs w:val="18"/>
          <w:lang w:eastAsia="ru-RU"/>
        </w:rPr>
      </w:pPr>
    </w:p>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bCs/>
          <w:sz w:val="18"/>
          <w:szCs w:val="18"/>
          <w:lang w:eastAsia="ru-RU"/>
        </w:rPr>
        <w:t xml:space="preserve">3. </w:t>
      </w:r>
      <w:r w:rsidRPr="00AC1E31">
        <w:rPr>
          <w:rFonts w:ascii="Times New Roman" w:eastAsia="Times New Roman" w:hAnsi="Times New Roman" w:cs="Times New Roman"/>
          <w:sz w:val="18"/>
          <w:szCs w:val="18"/>
          <w:lang w:eastAsia="ru-RU"/>
        </w:rPr>
        <w:t>Контрольное мероприятие без взаимодействия с контролируемым лицом проводится:</w:t>
      </w:r>
    </w:p>
    <w:p w:rsidR="00AC1E31" w:rsidRPr="00AC1E31" w:rsidRDefault="00AC1E31" w:rsidP="00591D98">
      <w:pPr>
        <w:spacing w:after="0" w:line="240" w:lineRule="auto"/>
        <w:rPr>
          <w:rFonts w:ascii="Times New Roman" w:eastAsia="Times New Roman" w:hAnsi="Times New Roman" w:cs="Times New Roman"/>
          <w:sz w:val="18"/>
          <w:szCs w:val="18"/>
          <w:lang w:eastAsia="ru-RU"/>
        </w:rPr>
      </w:pPr>
    </w:p>
    <w:p w:rsidR="00AC1E31" w:rsidRPr="00AC1E31" w:rsidRDefault="00AC1E31" w:rsidP="00591D98">
      <w:pPr>
        <w:widowControl w:val="0"/>
        <w:autoSpaceDE w:val="0"/>
        <w:autoSpaceDN w:val="0"/>
        <w:adjustRightInd w:val="0"/>
        <w:spacing w:after="0" w:line="240" w:lineRule="auto"/>
        <w:jc w:val="both"/>
        <w:textAlignment w:val="baseline"/>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sz w:val="18"/>
          <w:szCs w:val="18"/>
          <w:lang w:eastAsia="ru-RU"/>
        </w:rPr>
        <w:t>_____________________________________________________________________________</w:t>
      </w:r>
    </w:p>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shd w:val="clear" w:color="auto" w:fill="FFFFFF"/>
          <w:lang w:eastAsia="ru-RU"/>
        </w:rPr>
        <w:t>(указывается в случае проведения выездного обследования: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w:t>
      </w:r>
    </w:p>
    <w:p w:rsidR="00AC1E31" w:rsidRPr="00AC1E31" w:rsidRDefault="00AC1E31" w:rsidP="00591D98">
      <w:pPr>
        <w:widowControl w:val="0"/>
        <w:autoSpaceDE w:val="0"/>
        <w:autoSpaceDN w:val="0"/>
        <w:adjustRightInd w:val="0"/>
        <w:spacing w:after="0" w:line="240" w:lineRule="auto"/>
        <w:jc w:val="both"/>
        <w:textAlignment w:val="baseline"/>
        <w:rPr>
          <w:rFonts w:ascii="Times New Roman" w:eastAsia="Times New Roman" w:hAnsi="Times New Roman" w:cs="Times New Roman"/>
          <w:bCs/>
          <w:sz w:val="18"/>
          <w:szCs w:val="18"/>
          <w:lang w:eastAsia="ru-RU"/>
        </w:rPr>
      </w:pPr>
    </w:p>
    <w:p w:rsidR="00AC1E31" w:rsidRPr="00AC1E31" w:rsidRDefault="00AC1E31" w:rsidP="00591D98">
      <w:pPr>
        <w:widowControl w:val="0"/>
        <w:autoSpaceDE w:val="0"/>
        <w:autoSpaceDN w:val="0"/>
        <w:adjustRightInd w:val="0"/>
        <w:spacing w:after="0" w:line="240" w:lineRule="auto"/>
        <w:jc w:val="both"/>
        <w:textAlignment w:val="baseline"/>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sz w:val="18"/>
          <w:szCs w:val="18"/>
          <w:lang w:eastAsia="ru-RU"/>
        </w:rPr>
        <w:t xml:space="preserve">4. Для </w:t>
      </w:r>
      <w:r w:rsidRPr="00AC1E31">
        <w:rPr>
          <w:rFonts w:ascii="Times New Roman" w:eastAsia="Times New Roman" w:hAnsi="Times New Roman" w:cs="Times New Roman"/>
          <w:sz w:val="18"/>
          <w:szCs w:val="18"/>
          <w:lang w:eastAsia="ru-RU"/>
        </w:rPr>
        <w:t xml:space="preserve">мероприятия без взаимодействия с контролируемым лицом </w:t>
      </w:r>
      <w:r w:rsidRPr="00AC1E31">
        <w:rPr>
          <w:rFonts w:ascii="Times New Roman" w:eastAsia="Times New Roman" w:hAnsi="Times New Roman" w:cs="Times New Roman"/>
          <w:bCs/>
          <w:sz w:val="18"/>
          <w:szCs w:val="18"/>
          <w:lang w:eastAsia="ru-RU"/>
        </w:rPr>
        <w:t>направляется (направляются):</w:t>
      </w:r>
    </w:p>
    <w:p w:rsidR="00AC1E31" w:rsidRPr="00AC1E31" w:rsidRDefault="00AC1E31" w:rsidP="00591D98">
      <w:pPr>
        <w:widowControl w:val="0"/>
        <w:autoSpaceDE w:val="0"/>
        <w:autoSpaceDN w:val="0"/>
        <w:adjustRightInd w:val="0"/>
        <w:spacing w:after="0" w:line="240" w:lineRule="auto"/>
        <w:jc w:val="both"/>
        <w:textAlignment w:val="baseline"/>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sz w:val="18"/>
          <w:szCs w:val="18"/>
          <w:lang w:eastAsia="ru-RU"/>
        </w:rPr>
        <w:t>_____________________________________________________________________________</w:t>
      </w:r>
    </w:p>
    <w:p w:rsidR="00AC1E31" w:rsidRPr="00AC1E31" w:rsidRDefault="00AC1E31" w:rsidP="00591D98">
      <w:pPr>
        <w:widowControl w:val="0"/>
        <w:autoSpaceDE w:val="0"/>
        <w:autoSpaceDN w:val="0"/>
        <w:adjustRightInd w:val="0"/>
        <w:spacing w:after="0" w:line="240" w:lineRule="auto"/>
        <w:jc w:val="center"/>
        <w:textAlignment w:val="baseline"/>
        <w:rPr>
          <w:rFonts w:ascii="Times New Roman" w:eastAsia="Times New Roman" w:hAnsi="Times New Roman" w:cs="Times New Roman"/>
          <w:bCs/>
          <w:iCs/>
          <w:sz w:val="18"/>
          <w:szCs w:val="18"/>
          <w:lang w:eastAsia="ru-RU"/>
        </w:rPr>
      </w:pPr>
      <w:r w:rsidRPr="00AC1E31">
        <w:rPr>
          <w:rFonts w:ascii="Times New Roman" w:eastAsia="Times New Roman" w:hAnsi="Times New Roman" w:cs="Times New Roman"/>
          <w:bCs/>
          <w:iCs/>
          <w:sz w:val="18"/>
          <w:szCs w:val="18"/>
          <w:lang w:eastAsia="ru-RU"/>
        </w:rPr>
        <w:t xml:space="preserve">(фамилия, имя, отчество (при наличии), должность уполномоченного на осуществление конкретного вида муниципального контроля должностного лица, которое должно </w:t>
      </w:r>
      <w:r w:rsidRPr="00AC1E31">
        <w:rPr>
          <w:rFonts w:ascii="Times New Roman" w:eastAsia="Times New Roman" w:hAnsi="Times New Roman" w:cs="Times New Roman"/>
          <w:iCs/>
          <w:sz w:val="18"/>
          <w:szCs w:val="18"/>
          <w:lang w:eastAsia="ru-RU"/>
        </w:rPr>
        <w:t>провести контрольное мероприятие без взаимодействия с контролируемым лицом</w:t>
      </w:r>
      <w:r w:rsidRPr="00AC1E31">
        <w:rPr>
          <w:rFonts w:ascii="Times New Roman" w:eastAsia="Times New Roman" w:hAnsi="Times New Roman" w:cs="Times New Roman"/>
          <w:bCs/>
          <w:iCs/>
          <w:sz w:val="18"/>
          <w:szCs w:val="18"/>
          <w:lang w:eastAsia="ru-RU"/>
        </w:rPr>
        <w:t>)</w:t>
      </w:r>
    </w:p>
    <w:p w:rsidR="00AC1E31" w:rsidRPr="00AC1E31" w:rsidRDefault="00AC1E31" w:rsidP="00591D98">
      <w:pPr>
        <w:widowControl w:val="0"/>
        <w:autoSpaceDE w:val="0"/>
        <w:autoSpaceDN w:val="0"/>
        <w:adjustRightInd w:val="0"/>
        <w:spacing w:after="0" w:line="240" w:lineRule="auto"/>
        <w:jc w:val="center"/>
        <w:textAlignment w:val="baseline"/>
        <w:rPr>
          <w:rFonts w:ascii="Times New Roman" w:eastAsia="Times New Roman" w:hAnsi="Times New Roman" w:cs="Times New Roman"/>
          <w:bCs/>
          <w:iCs/>
          <w:sz w:val="18"/>
          <w:szCs w:val="18"/>
          <w:lang w:eastAsia="ru-RU"/>
        </w:rPr>
      </w:pPr>
    </w:p>
    <w:p w:rsidR="00AC1E31" w:rsidRPr="00AC1E31" w:rsidRDefault="00AC1E31" w:rsidP="00591D98">
      <w:pPr>
        <w:widowControl w:val="0"/>
        <w:autoSpaceDE w:val="0"/>
        <w:autoSpaceDN w:val="0"/>
        <w:adjustRightInd w:val="0"/>
        <w:spacing w:after="0" w:line="240" w:lineRule="auto"/>
        <w:jc w:val="both"/>
        <w:textAlignment w:val="baseline"/>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sz w:val="18"/>
          <w:szCs w:val="18"/>
          <w:lang w:eastAsia="ru-RU"/>
        </w:rPr>
        <w:t xml:space="preserve">5. Привлечь к проведению </w:t>
      </w:r>
      <w:r w:rsidRPr="00AC1E31">
        <w:rPr>
          <w:rFonts w:ascii="Times New Roman" w:eastAsia="Times New Roman" w:hAnsi="Times New Roman" w:cs="Times New Roman"/>
          <w:sz w:val="18"/>
          <w:szCs w:val="18"/>
          <w:lang w:eastAsia="ru-RU"/>
        </w:rPr>
        <w:t>контрольного мероприятия без взаимодействия с контролируемым лицом</w:t>
      </w:r>
      <w:r w:rsidRPr="00AC1E31">
        <w:rPr>
          <w:rFonts w:ascii="Times New Roman" w:eastAsia="Times New Roman" w:hAnsi="Times New Roman" w:cs="Times New Roman"/>
          <w:bCs/>
          <w:sz w:val="18"/>
          <w:szCs w:val="18"/>
          <w:lang w:eastAsia="ru-RU"/>
        </w:rPr>
        <w:t xml:space="preserve"> в качестве экспертов (экспертной организации) / специалистов следующих лиц (для выездного обследования):</w:t>
      </w:r>
    </w:p>
    <w:p w:rsidR="00AC1E31" w:rsidRPr="00AC1E31" w:rsidRDefault="00AC1E31" w:rsidP="00591D98">
      <w:pPr>
        <w:widowControl w:val="0"/>
        <w:autoSpaceDE w:val="0"/>
        <w:autoSpaceDN w:val="0"/>
        <w:adjustRightInd w:val="0"/>
        <w:spacing w:after="0" w:line="240" w:lineRule="auto"/>
        <w:jc w:val="both"/>
        <w:textAlignment w:val="baseline"/>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sz w:val="18"/>
          <w:szCs w:val="18"/>
          <w:lang w:eastAsia="ru-RU"/>
        </w:rPr>
        <w:t>_____________________________________________________________________________</w:t>
      </w:r>
    </w:p>
    <w:p w:rsidR="00AC1E31" w:rsidRPr="00AC1E31" w:rsidRDefault="00AC1E31" w:rsidP="00591D98">
      <w:pPr>
        <w:widowControl w:val="0"/>
        <w:autoSpaceDE w:val="0"/>
        <w:autoSpaceDN w:val="0"/>
        <w:adjustRightInd w:val="0"/>
        <w:spacing w:after="0" w:line="240" w:lineRule="auto"/>
        <w:jc w:val="center"/>
        <w:textAlignment w:val="baseline"/>
        <w:rPr>
          <w:rFonts w:ascii="Times New Roman" w:eastAsia="Times New Roman" w:hAnsi="Times New Roman" w:cs="Times New Roman"/>
          <w:bCs/>
          <w:iCs/>
          <w:sz w:val="18"/>
          <w:szCs w:val="18"/>
          <w:lang w:eastAsia="ru-RU"/>
        </w:rPr>
      </w:pPr>
      <w:r w:rsidRPr="00AC1E31">
        <w:rPr>
          <w:rFonts w:ascii="Times New Roman" w:eastAsia="Times New Roman" w:hAnsi="Times New Roman" w:cs="Times New Roman"/>
          <w:bCs/>
          <w:iCs/>
          <w:sz w:val="18"/>
          <w:szCs w:val="18"/>
          <w:lang w:eastAsia="ru-RU"/>
        </w:rPr>
        <w:t xml:space="preserve">(фамилия, имя, отчество (при наличии), должность привлекаемого к </w:t>
      </w:r>
      <w:r w:rsidRPr="00AC1E31">
        <w:rPr>
          <w:rFonts w:ascii="Times New Roman" w:eastAsia="Times New Roman" w:hAnsi="Times New Roman" w:cs="Times New Roman"/>
          <w:iCs/>
          <w:sz w:val="18"/>
          <w:szCs w:val="18"/>
          <w:lang w:eastAsia="ru-RU"/>
        </w:rPr>
        <w:t xml:space="preserve">мероприятию без взаимодействия с контролируемым лицом </w:t>
      </w:r>
      <w:r w:rsidRPr="00AC1E31">
        <w:rPr>
          <w:rFonts w:ascii="Times New Roman" w:eastAsia="Times New Roman" w:hAnsi="Times New Roman" w:cs="Times New Roman"/>
          <w:bCs/>
          <w:iCs/>
          <w:sz w:val="18"/>
          <w:szCs w:val="18"/>
          <w:lang w:eastAsia="ru-RU"/>
        </w:rPr>
        <w:t xml:space="preserve">эксперта (специалиста); </w:t>
      </w:r>
    </w:p>
    <w:p w:rsidR="00AC1E31" w:rsidRPr="00AC1E31" w:rsidRDefault="00AC1E31" w:rsidP="00591D98">
      <w:pPr>
        <w:widowControl w:val="0"/>
        <w:autoSpaceDE w:val="0"/>
        <w:autoSpaceDN w:val="0"/>
        <w:adjustRightInd w:val="0"/>
        <w:spacing w:after="0" w:line="240" w:lineRule="auto"/>
        <w:jc w:val="center"/>
        <w:textAlignment w:val="baseline"/>
        <w:rPr>
          <w:rFonts w:ascii="Times New Roman" w:eastAsia="Times New Roman" w:hAnsi="Times New Roman" w:cs="Times New Roman"/>
          <w:bCs/>
          <w:iCs/>
          <w:sz w:val="18"/>
          <w:szCs w:val="18"/>
          <w:lang w:eastAsia="ru-RU"/>
        </w:rPr>
      </w:pPr>
      <w:r w:rsidRPr="00AC1E31">
        <w:rPr>
          <w:rFonts w:ascii="Times New Roman" w:eastAsia="Times New Roman" w:hAnsi="Times New Roman" w:cs="Times New Roman"/>
          <w:iCs/>
          <w:sz w:val="18"/>
          <w:szCs w:val="18"/>
          <w:lang w:eastAsia="ru-RU"/>
        </w:rPr>
        <w:t>в случае указания эксперта (экспертной организации) указываются сведения о статусе эксперта в реестре экспертов контрольного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AC1E31" w:rsidRPr="00AC1E31" w:rsidRDefault="00AC1E31" w:rsidP="00591D98">
      <w:pPr>
        <w:widowControl w:val="0"/>
        <w:autoSpaceDE w:val="0"/>
        <w:autoSpaceDN w:val="0"/>
        <w:adjustRightInd w:val="0"/>
        <w:spacing w:after="0" w:line="240" w:lineRule="auto"/>
        <w:jc w:val="center"/>
        <w:textAlignment w:val="baseline"/>
        <w:rPr>
          <w:rFonts w:ascii="Times New Roman" w:eastAsia="Times New Roman" w:hAnsi="Times New Roman" w:cs="Times New Roman"/>
          <w:bCs/>
          <w:iCs/>
          <w:sz w:val="18"/>
          <w:szCs w:val="18"/>
          <w:lang w:eastAsia="ru-RU"/>
        </w:rPr>
      </w:pPr>
      <w:r w:rsidRPr="00AC1E31">
        <w:rPr>
          <w:rFonts w:ascii="Times New Roman" w:eastAsia="Times New Roman" w:hAnsi="Times New Roman" w:cs="Times New Roman"/>
          <w:bCs/>
          <w:iCs/>
          <w:sz w:val="18"/>
          <w:szCs w:val="18"/>
          <w:lang w:eastAsia="ru-RU"/>
        </w:rPr>
        <w:t xml:space="preserve">данные указываются в случае привлечения эксперта (экспертной организации) / (специалиста); </w:t>
      </w:r>
    </w:p>
    <w:p w:rsidR="00AC1E31" w:rsidRPr="00AC1E31" w:rsidRDefault="00AC1E31" w:rsidP="00591D98">
      <w:pPr>
        <w:widowControl w:val="0"/>
        <w:autoSpaceDE w:val="0"/>
        <w:autoSpaceDN w:val="0"/>
        <w:adjustRightInd w:val="0"/>
        <w:spacing w:after="0" w:line="240" w:lineRule="auto"/>
        <w:jc w:val="center"/>
        <w:textAlignment w:val="baseline"/>
        <w:rPr>
          <w:rFonts w:ascii="Times New Roman" w:eastAsia="Times New Roman" w:hAnsi="Times New Roman" w:cs="Times New Roman"/>
          <w:bCs/>
          <w:iCs/>
          <w:sz w:val="18"/>
          <w:szCs w:val="18"/>
          <w:lang w:eastAsia="ru-RU"/>
        </w:rPr>
      </w:pPr>
      <w:r w:rsidRPr="00AC1E31">
        <w:rPr>
          <w:rFonts w:ascii="Times New Roman" w:eastAsia="Times New Roman" w:hAnsi="Times New Roman" w:cs="Times New Roman"/>
          <w:bCs/>
          <w:iCs/>
          <w:sz w:val="18"/>
          <w:szCs w:val="18"/>
          <w:lang w:eastAsia="ru-RU"/>
        </w:rPr>
        <w:t>в случае непривлечения таких лиц пункт может быть исключен)</w:t>
      </w:r>
    </w:p>
    <w:p w:rsidR="00AC1E31" w:rsidRPr="00AC1E31" w:rsidRDefault="00AC1E31" w:rsidP="00591D98">
      <w:pPr>
        <w:widowControl w:val="0"/>
        <w:autoSpaceDE w:val="0"/>
        <w:autoSpaceDN w:val="0"/>
        <w:adjustRightInd w:val="0"/>
        <w:spacing w:after="0" w:line="240" w:lineRule="auto"/>
        <w:jc w:val="both"/>
        <w:textAlignment w:val="baseline"/>
        <w:rPr>
          <w:rFonts w:ascii="Times New Roman" w:eastAsia="Times New Roman" w:hAnsi="Times New Roman" w:cs="Times New Roman"/>
          <w:bCs/>
          <w:sz w:val="18"/>
          <w:szCs w:val="18"/>
          <w:lang w:eastAsia="ru-RU"/>
        </w:rPr>
      </w:pPr>
    </w:p>
    <w:p w:rsidR="00AC1E31" w:rsidRPr="00AC1E31" w:rsidRDefault="00AC1E31" w:rsidP="00591D98">
      <w:pPr>
        <w:widowControl w:val="0"/>
        <w:autoSpaceDE w:val="0"/>
        <w:autoSpaceDN w:val="0"/>
        <w:adjustRightInd w:val="0"/>
        <w:spacing w:after="0" w:line="240" w:lineRule="auto"/>
        <w:jc w:val="both"/>
        <w:textAlignment w:val="baseline"/>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sz w:val="18"/>
          <w:szCs w:val="18"/>
          <w:lang w:eastAsia="ru-RU"/>
        </w:rPr>
        <w:t>6. Объект (объекты) муниципального контроля, в отношении которого (которых) проводится</w:t>
      </w:r>
      <w:r w:rsidRPr="00AC1E31">
        <w:rPr>
          <w:rFonts w:ascii="Times New Roman" w:eastAsia="Times New Roman" w:hAnsi="Times New Roman" w:cs="Times New Roman"/>
          <w:sz w:val="18"/>
          <w:szCs w:val="18"/>
          <w:lang w:eastAsia="ru-RU"/>
        </w:rPr>
        <w:t xml:space="preserve"> контрольное мероприятие без взаимодействия с контролируемым лицом:</w:t>
      </w:r>
    </w:p>
    <w:p w:rsidR="00AC1E31" w:rsidRPr="00AC1E31" w:rsidRDefault="00AC1E31" w:rsidP="00591D98">
      <w:pPr>
        <w:widowControl w:val="0"/>
        <w:autoSpaceDE w:val="0"/>
        <w:autoSpaceDN w:val="0"/>
        <w:adjustRightInd w:val="0"/>
        <w:spacing w:after="0" w:line="240" w:lineRule="auto"/>
        <w:jc w:val="both"/>
        <w:textAlignment w:val="baseline"/>
        <w:rPr>
          <w:rFonts w:ascii="Times New Roman" w:eastAsia="Times New Roman" w:hAnsi="Times New Roman" w:cs="Times New Roman"/>
          <w:bCs/>
          <w:sz w:val="18"/>
          <w:szCs w:val="18"/>
          <w:lang w:eastAsia="ru-RU"/>
        </w:rPr>
      </w:pPr>
    </w:p>
    <w:p w:rsidR="00AC1E31" w:rsidRPr="00AC1E31" w:rsidRDefault="00AC1E31" w:rsidP="00591D98">
      <w:pPr>
        <w:widowControl w:val="0"/>
        <w:autoSpaceDE w:val="0"/>
        <w:autoSpaceDN w:val="0"/>
        <w:adjustRightInd w:val="0"/>
        <w:spacing w:after="0" w:line="240" w:lineRule="auto"/>
        <w:jc w:val="both"/>
        <w:textAlignment w:val="baseline"/>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sz w:val="18"/>
          <w:szCs w:val="18"/>
          <w:lang w:eastAsia="ru-RU"/>
        </w:rPr>
        <w:t>_____________________________________________________________________________</w:t>
      </w:r>
    </w:p>
    <w:p w:rsidR="00AC1E31" w:rsidRPr="00AC1E31" w:rsidRDefault="00AC1E31" w:rsidP="00591D98">
      <w:pPr>
        <w:widowControl w:val="0"/>
        <w:tabs>
          <w:tab w:val="left" w:pos="1912"/>
        </w:tabs>
        <w:autoSpaceDE w:val="0"/>
        <w:autoSpaceDN w:val="0"/>
        <w:adjustRightInd w:val="0"/>
        <w:spacing w:after="0" w:line="240" w:lineRule="auto"/>
        <w:jc w:val="both"/>
        <w:textAlignment w:val="baseline"/>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sz w:val="18"/>
          <w:szCs w:val="18"/>
          <w:lang w:eastAsia="ru-RU"/>
        </w:rPr>
        <w:tab/>
      </w:r>
    </w:p>
    <w:p w:rsidR="00AC1E31" w:rsidRPr="00AC1E31" w:rsidRDefault="00AC1E31" w:rsidP="00591D98">
      <w:pPr>
        <w:tabs>
          <w:tab w:val="num" w:pos="200"/>
        </w:tabs>
        <w:spacing w:after="0" w:line="240" w:lineRule="auto"/>
        <w:jc w:val="right"/>
        <w:outlineLvl w:val="0"/>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Приложение № 2</w:t>
      </w:r>
    </w:p>
    <w:p w:rsidR="00AC1E31" w:rsidRPr="00AC1E31" w:rsidRDefault="00AC1E31" w:rsidP="00591D98">
      <w:pPr>
        <w:spacing w:after="0" w:line="240" w:lineRule="auto"/>
        <w:jc w:val="right"/>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к постановлению администрации </w:t>
      </w:r>
    </w:p>
    <w:p w:rsidR="00AC1E31" w:rsidRPr="00AC1E31" w:rsidRDefault="00AC1E31" w:rsidP="00591D98">
      <w:pPr>
        <w:spacing w:after="0" w:line="240" w:lineRule="auto"/>
        <w:jc w:val="right"/>
        <w:rPr>
          <w:rFonts w:ascii="Times New Roman" w:eastAsia="Times New Roman" w:hAnsi="Times New Roman" w:cs="Times New Roman"/>
          <w:sz w:val="18"/>
          <w:szCs w:val="18"/>
          <w:lang w:eastAsia="ru-RU"/>
        </w:rPr>
      </w:pPr>
      <w:r w:rsidRPr="00AC1E31">
        <w:rPr>
          <w:rFonts w:ascii="Times New Roman" w:eastAsia="Times New Roman" w:hAnsi="Times New Roman" w:cs="Times New Roman"/>
          <w:bCs/>
          <w:sz w:val="18"/>
          <w:szCs w:val="18"/>
          <w:lang w:eastAsia="ru-RU"/>
        </w:rPr>
        <w:t>Трубчевского муниципального района</w:t>
      </w:r>
    </w:p>
    <w:p w:rsidR="00AC1E31" w:rsidRPr="00AC1E31" w:rsidRDefault="00AC1E31" w:rsidP="00591D98">
      <w:pPr>
        <w:tabs>
          <w:tab w:val="num" w:pos="200"/>
        </w:tabs>
        <w:spacing w:after="0" w:line="240" w:lineRule="auto"/>
        <w:jc w:val="right"/>
        <w:outlineLvl w:val="0"/>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от 24.10.2023  № 762</w:t>
      </w:r>
    </w:p>
    <w:p w:rsidR="00AC1E31" w:rsidRPr="00AC1E31" w:rsidRDefault="00AC1E31" w:rsidP="00591D98">
      <w:pPr>
        <w:tabs>
          <w:tab w:val="num" w:pos="200"/>
        </w:tabs>
        <w:spacing w:after="0" w:line="240" w:lineRule="auto"/>
        <w:jc w:val="right"/>
        <w:outlineLvl w:val="0"/>
        <w:rPr>
          <w:rFonts w:ascii="Times New Roman" w:eastAsia="Times New Roman" w:hAnsi="Times New Roman" w:cs="Times New Roman"/>
          <w:sz w:val="18"/>
          <w:szCs w:val="18"/>
          <w:lang w:eastAsia="ru-RU"/>
        </w:rPr>
      </w:pPr>
    </w:p>
    <w:p w:rsidR="00AC1E31" w:rsidRPr="00AC1E31" w:rsidRDefault="00AC1E31" w:rsidP="00591D98">
      <w:pPr>
        <w:spacing w:after="0" w:line="240" w:lineRule="auto"/>
        <w:ind w:firstLine="567"/>
        <w:jc w:val="right"/>
        <w:rPr>
          <w:rFonts w:ascii="Times New Roman" w:eastAsia="Times New Roman" w:hAnsi="Times New Roman" w:cs="Times New Roman"/>
          <w:sz w:val="18"/>
          <w:szCs w:val="18"/>
          <w:lang w:eastAsia="ru-RU"/>
        </w:rPr>
      </w:pPr>
    </w:p>
    <w:p w:rsidR="00AC1E31" w:rsidRPr="00AC1E31" w:rsidRDefault="00AC1E31" w:rsidP="00591D98">
      <w:pPr>
        <w:spacing w:after="0" w:line="240" w:lineRule="auto"/>
        <w:ind w:firstLine="567"/>
        <w:jc w:val="right"/>
        <w:rPr>
          <w:rFonts w:ascii="Times New Roman" w:eastAsia="Times New Roman" w:hAnsi="Times New Roman" w:cs="Times New Roman"/>
          <w:sz w:val="18"/>
          <w:szCs w:val="18"/>
          <w:lang w:eastAsia="ru-RU"/>
        </w:rPr>
      </w:pPr>
    </w:p>
    <w:p w:rsidR="00AC1E31" w:rsidRPr="00AC1E31" w:rsidRDefault="00AC1E31" w:rsidP="00591D98">
      <w:pPr>
        <w:spacing w:after="0" w:line="240" w:lineRule="auto"/>
        <w:jc w:val="center"/>
        <w:rPr>
          <w:rFonts w:ascii="Times New Roman" w:eastAsia="Times New Roman" w:hAnsi="Times New Roman" w:cs="Times New Roman"/>
          <w:sz w:val="18"/>
          <w:szCs w:val="18"/>
          <w:lang w:val="en-US" w:eastAsia="ru-RU"/>
        </w:rPr>
      </w:pPr>
      <w:r w:rsidRPr="00AC1E31">
        <w:rPr>
          <w:rFonts w:ascii="Times New Roman" w:eastAsia="Times New Roman" w:hAnsi="Times New Roman" w:cs="Times New Roman"/>
          <w:sz w:val="18"/>
          <w:szCs w:val="18"/>
          <w:shd w:val="clear" w:color="auto" w:fill="FFFFFF"/>
          <w:lang w:eastAsia="ru-RU"/>
        </w:rPr>
        <w:t>Типовая форма предписания</w:t>
      </w:r>
    </w:p>
    <w:p w:rsidR="00AC1E31" w:rsidRPr="00AC1E31" w:rsidRDefault="00AC1E31" w:rsidP="00591D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p>
    <w:tbl>
      <w:tblPr>
        <w:tblW w:w="9356" w:type="dxa"/>
        <w:shd w:val="clear" w:color="auto" w:fill="FFFFFF"/>
        <w:tblCellMar>
          <w:top w:w="15" w:type="dxa"/>
          <w:left w:w="15" w:type="dxa"/>
          <w:bottom w:w="15" w:type="dxa"/>
          <w:right w:w="15" w:type="dxa"/>
        </w:tblCellMar>
        <w:tblLook w:val="04A0" w:firstRow="1" w:lastRow="0" w:firstColumn="1" w:lastColumn="0" w:noHBand="0" w:noVBand="1"/>
      </w:tblPr>
      <w:tblGrid>
        <w:gridCol w:w="9356"/>
      </w:tblGrid>
      <w:tr w:rsidR="00053B15" w:rsidRPr="00AC1E31" w:rsidTr="00053B15">
        <w:tc>
          <w:tcPr>
            <w:tcW w:w="9356" w:type="dxa"/>
            <w:shd w:val="clear" w:color="auto" w:fill="FFFFFF"/>
            <w:hideMark/>
          </w:tcPr>
          <w:p w:rsidR="00AC1E31" w:rsidRPr="00AC1E31" w:rsidRDefault="00AC1E31" w:rsidP="00591D98">
            <w:pPr>
              <w:tabs>
                <w:tab w:val="left" w:pos="553"/>
              </w:tabs>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Администрация Трубчевского муниципального района</w:t>
            </w:r>
          </w:p>
        </w:tc>
      </w:tr>
      <w:tr w:rsidR="00053B15" w:rsidRPr="00AC1E31" w:rsidTr="00053B15">
        <w:tc>
          <w:tcPr>
            <w:tcW w:w="9356" w:type="dxa"/>
            <w:tcBorders>
              <w:top w:val="single" w:sz="6" w:space="0" w:color="000000"/>
            </w:tcBorders>
            <w:shd w:val="clear" w:color="auto" w:fill="FFFFFF"/>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(указывается наименование контрольного органа)</w:t>
            </w:r>
          </w:p>
        </w:tc>
      </w:tr>
      <w:tr w:rsidR="00053B15" w:rsidRPr="00AC1E31" w:rsidTr="00053B15">
        <w:tc>
          <w:tcPr>
            <w:tcW w:w="9356"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56" w:type="dxa"/>
            <w:shd w:val="clear" w:color="auto" w:fill="FFFFFF"/>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от «___» ___________ 20__ г., </w:t>
            </w:r>
          </w:p>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(дата составления предписания)</w:t>
            </w:r>
          </w:p>
        </w:tc>
      </w:tr>
      <w:tr w:rsidR="00053B15" w:rsidRPr="00AC1E31" w:rsidTr="00053B15">
        <w:tc>
          <w:tcPr>
            <w:tcW w:w="9356"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56"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356" w:type="dxa"/>
            <w:tcBorders>
              <w:top w:val="single" w:sz="6" w:space="0" w:color="000000"/>
            </w:tcBorders>
            <w:shd w:val="clear" w:color="auto" w:fill="FFFFFF"/>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(место составления предписания)</w:t>
            </w:r>
          </w:p>
        </w:tc>
      </w:tr>
      <w:tr w:rsidR="00053B15" w:rsidRPr="00AC1E31" w:rsidTr="00053B15">
        <w:tc>
          <w:tcPr>
            <w:tcW w:w="9356"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356" w:type="dxa"/>
            <w:shd w:val="clear" w:color="auto" w:fill="FFFFFF"/>
            <w:hideMark/>
          </w:tcPr>
          <w:p w:rsidR="00AC1E31" w:rsidRPr="00AC1E31" w:rsidRDefault="00AC1E31" w:rsidP="00591D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Предписание</w:t>
            </w:r>
          </w:p>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56" w:type="dxa"/>
            <w:shd w:val="clear" w:color="auto" w:fill="FFFFFF"/>
            <w:hideMark/>
          </w:tcPr>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1. Предписание выдано по итогам проведения контрольного мероприятия в соответствии с решением:</w:t>
            </w: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p>
        </w:tc>
      </w:tr>
      <w:tr w:rsidR="00053B15" w:rsidRPr="00AC1E31" w:rsidTr="00053B15">
        <w:tc>
          <w:tcPr>
            <w:tcW w:w="9356" w:type="dxa"/>
            <w:tcBorders>
              <w:top w:val="single" w:sz="6" w:space="0" w:color="000000"/>
            </w:tcBorders>
            <w:shd w:val="clear" w:color="auto" w:fill="FFFFFF"/>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(указывается ссылка на решение органа муниципального контроля о проведении контрольного мероприятия, реквизиты (дата принятия и номер) такого решения)</w:t>
            </w:r>
          </w:p>
        </w:tc>
      </w:tr>
      <w:tr w:rsidR="00053B15" w:rsidRPr="00AC1E31" w:rsidTr="00053B15">
        <w:tc>
          <w:tcPr>
            <w:tcW w:w="9356" w:type="dxa"/>
            <w:shd w:val="clear" w:color="auto" w:fill="FFFFFF"/>
            <w:hideMark/>
          </w:tcPr>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356" w:type="dxa"/>
            <w:shd w:val="clear" w:color="auto" w:fill="FFFFFF"/>
            <w:hideMark/>
          </w:tcPr>
          <w:p w:rsidR="00AC1E31" w:rsidRPr="00AC1E31" w:rsidRDefault="00AC1E31" w:rsidP="00591D98">
            <w:pPr>
              <w:widowControl w:val="0"/>
              <w:autoSpaceDE w:val="0"/>
              <w:autoSpaceDN w:val="0"/>
              <w:adjustRightInd w:val="0"/>
              <w:spacing w:after="0" w:line="240" w:lineRule="auto"/>
              <w:ind w:firstLine="694"/>
              <w:jc w:val="both"/>
              <w:textAlignment w:val="baseline"/>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sz w:val="18"/>
                <w:szCs w:val="18"/>
                <w:lang w:eastAsia="ru-RU"/>
              </w:rPr>
              <w:t xml:space="preserve">2. </w:t>
            </w:r>
            <w:r w:rsidRPr="00AC1E31">
              <w:rPr>
                <w:rFonts w:ascii="Times New Roman" w:eastAsia="Times New Roman" w:hAnsi="Times New Roman" w:cs="Times New Roman"/>
                <w:bCs/>
                <w:sz w:val="18"/>
                <w:szCs w:val="18"/>
                <w:lang w:eastAsia="ru-RU"/>
              </w:rPr>
              <w:t>Вид муниципального контроля:</w:t>
            </w:r>
          </w:p>
          <w:p w:rsidR="00AC1E31" w:rsidRPr="00AC1E31" w:rsidRDefault="00AC1E31" w:rsidP="00591D98">
            <w:pPr>
              <w:widowControl w:val="0"/>
              <w:autoSpaceDE w:val="0"/>
              <w:autoSpaceDN w:val="0"/>
              <w:adjustRightInd w:val="0"/>
              <w:spacing w:after="0" w:line="240" w:lineRule="auto"/>
              <w:jc w:val="both"/>
              <w:textAlignment w:val="baseline"/>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sz w:val="18"/>
                <w:szCs w:val="18"/>
                <w:lang w:eastAsia="ru-RU"/>
              </w:rPr>
              <w:t>_____________________________________________________________________________</w:t>
            </w:r>
          </w:p>
          <w:p w:rsidR="00AC1E31" w:rsidRPr="00AC1E31" w:rsidRDefault="00AC1E31" w:rsidP="00591D98">
            <w:pPr>
              <w:widowControl w:val="0"/>
              <w:autoSpaceDE w:val="0"/>
              <w:autoSpaceDN w:val="0"/>
              <w:adjustRightInd w:val="0"/>
              <w:spacing w:after="0" w:line="240" w:lineRule="auto"/>
              <w:jc w:val="center"/>
              <w:textAlignment w:val="baseline"/>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iCs/>
                <w:sz w:val="18"/>
                <w:szCs w:val="18"/>
                <w:lang w:eastAsia="ru-RU"/>
              </w:rPr>
              <w:t>(указывается</w:t>
            </w:r>
            <w:r w:rsidRPr="00AC1E31">
              <w:rPr>
                <w:rFonts w:ascii="Times New Roman" w:eastAsia="Times New Roman" w:hAnsi="Times New Roman" w:cs="Times New Roman"/>
                <w:iCs/>
                <w:sz w:val="18"/>
                <w:szCs w:val="18"/>
                <w:lang w:eastAsia="ru-RU"/>
              </w:rPr>
              <w:t xml:space="preserve"> конкретный осуществляемый администрацией вид муниципального контроля (муниципальный земельный контроль)</w:t>
            </w:r>
          </w:p>
        </w:tc>
      </w:tr>
      <w:tr w:rsidR="00053B15" w:rsidRPr="00AC1E31" w:rsidTr="00053B15">
        <w:tc>
          <w:tcPr>
            <w:tcW w:w="9356" w:type="dxa"/>
            <w:shd w:val="clear" w:color="auto" w:fill="FFFFFF"/>
            <w:hideMark/>
          </w:tcPr>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356" w:type="dxa"/>
            <w:shd w:val="clear" w:color="auto" w:fill="FFFFFF"/>
            <w:hideMark/>
          </w:tcPr>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3. Контрольное мероприятие проведено:</w:t>
            </w:r>
          </w:p>
        </w:tc>
      </w:tr>
      <w:tr w:rsidR="00053B15" w:rsidRPr="00AC1E31" w:rsidTr="00053B15">
        <w:tc>
          <w:tcPr>
            <w:tcW w:w="9356" w:type="dxa"/>
            <w:shd w:val="clear" w:color="auto" w:fill="FFFFFF"/>
            <w:hideMark/>
          </w:tcPr>
          <w:p w:rsidR="00AC1E31" w:rsidRPr="00AC1E31" w:rsidRDefault="00AC1E31" w:rsidP="00AC720A">
            <w:pPr>
              <w:numPr>
                <w:ilvl w:val="0"/>
                <w:numId w:val="32"/>
              </w:numPr>
              <w:spacing w:after="0" w:line="240" w:lineRule="auto"/>
              <w:ind w:left="0"/>
              <w:contextualSpacing/>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w:t>
            </w:r>
          </w:p>
          <w:p w:rsidR="00AC1E31" w:rsidRPr="00AC1E31" w:rsidRDefault="00AC1E31" w:rsidP="00AC720A">
            <w:pPr>
              <w:numPr>
                <w:ilvl w:val="0"/>
                <w:numId w:val="32"/>
              </w:numPr>
              <w:spacing w:after="0" w:line="240" w:lineRule="auto"/>
              <w:ind w:left="0"/>
              <w:contextualSpacing/>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w:t>
            </w:r>
          </w:p>
        </w:tc>
      </w:tr>
      <w:tr w:rsidR="00053B15" w:rsidRPr="00AC1E31" w:rsidTr="00053B15">
        <w:tc>
          <w:tcPr>
            <w:tcW w:w="9356" w:type="dxa"/>
            <w:tcBorders>
              <w:top w:val="single" w:sz="6" w:space="0" w:color="000000"/>
            </w:tcBorders>
            <w:shd w:val="clear" w:color="auto" w:fill="FFFFFF"/>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(указываются фамилии, имена, отчества (при наличии), должности должностного лица (должностных лиц), уполномоченного (уполномоченных) на проведение контрольного мероприятия, по итогам которого выдается предписание. При замене должностного лица (должностных лиц) после принятия решения о проведении контрольного мероприятия, такое должностное лицо (должностные лица) указывается (указываются), если его (их) замена была проведена после начала контрольного мероприятия)</w:t>
            </w:r>
          </w:p>
        </w:tc>
      </w:tr>
      <w:tr w:rsidR="00053B15" w:rsidRPr="00AC1E31" w:rsidTr="00053B15">
        <w:tc>
          <w:tcPr>
            <w:tcW w:w="9356" w:type="dxa"/>
            <w:shd w:val="clear" w:color="auto" w:fill="FFFFFF"/>
            <w:hideMark/>
          </w:tcPr>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p>
        </w:tc>
      </w:tr>
      <w:tr w:rsidR="00053B15" w:rsidRPr="00AC1E31" w:rsidTr="00053B15">
        <w:tc>
          <w:tcPr>
            <w:tcW w:w="9356" w:type="dxa"/>
            <w:shd w:val="clear" w:color="auto" w:fill="FFFFFF"/>
            <w:hideMark/>
          </w:tcPr>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4. К проведению контрольного мероприятия были привлечены:</w:t>
            </w:r>
          </w:p>
        </w:tc>
      </w:tr>
      <w:tr w:rsidR="00053B15" w:rsidRPr="00AC1E31" w:rsidTr="00053B15">
        <w:tc>
          <w:tcPr>
            <w:tcW w:w="9356" w:type="dxa"/>
            <w:shd w:val="clear" w:color="auto" w:fill="FFFFFF"/>
            <w:hideMark/>
          </w:tcPr>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специалисты:</w:t>
            </w:r>
          </w:p>
        </w:tc>
      </w:tr>
      <w:tr w:rsidR="00053B15" w:rsidRPr="00AC1E31" w:rsidTr="00053B15">
        <w:tc>
          <w:tcPr>
            <w:tcW w:w="9356" w:type="dxa"/>
            <w:shd w:val="clear" w:color="auto" w:fill="FFFFFF"/>
            <w:hideMark/>
          </w:tcPr>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1) ...</w:t>
            </w:r>
          </w:p>
        </w:tc>
      </w:tr>
      <w:tr w:rsidR="00053B15" w:rsidRPr="00AC1E31" w:rsidTr="00053B15">
        <w:tc>
          <w:tcPr>
            <w:tcW w:w="9356" w:type="dxa"/>
            <w:shd w:val="clear" w:color="auto" w:fill="FFFFFF"/>
            <w:hideMark/>
          </w:tcPr>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2) ...</w:t>
            </w:r>
          </w:p>
        </w:tc>
      </w:tr>
      <w:tr w:rsidR="00053B15" w:rsidRPr="00AC1E31" w:rsidTr="00053B15">
        <w:tc>
          <w:tcPr>
            <w:tcW w:w="9356" w:type="dxa"/>
            <w:tcBorders>
              <w:top w:val="single" w:sz="6" w:space="0" w:color="000000"/>
            </w:tcBorders>
            <w:shd w:val="clear" w:color="auto" w:fill="FFFFFF"/>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(указываются фамилии, имена, отчества (при наличии), должности специалистов, если они привлекались);</w:t>
            </w:r>
          </w:p>
        </w:tc>
      </w:tr>
      <w:tr w:rsidR="00053B15" w:rsidRPr="00AC1E31" w:rsidTr="00053B15">
        <w:tc>
          <w:tcPr>
            <w:tcW w:w="9356" w:type="dxa"/>
            <w:shd w:val="clear" w:color="auto" w:fill="FFFFFF"/>
            <w:hideMark/>
          </w:tcPr>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356" w:type="dxa"/>
            <w:tcBorders>
              <w:top w:val="single" w:sz="6" w:space="0" w:color="000000"/>
            </w:tcBorders>
            <w:shd w:val="clear" w:color="auto" w:fill="FFFFFF"/>
            <w:hideMark/>
          </w:tcPr>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эксперты (экспертные организации):</w:t>
            </w:r>
          </w:p>
        </w:tc>
      </w:tr>
      <w:tr w:rsidR="00053B15" w:rsidRPr="00AC1E31" w:rsidTr="00053B15">
        <w:tc>
          <w:tcPr>
            <w:tcW w:w="9356" w:type="dxa"/>
            <w:shd w:val="clear" w:color="auto" w:fill="FFFFFF"/>
            <w:hideMark/>
          </w:tcPr>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1) ...</w:t>
            </w:r>
          </w:p>
        </w:tc>
      </w:tr>
      <w:tr w:rsidR="00053B15" w:rsidRPr="00AC1E31" w:rsidTr="00053B15">
        <w:tc>
          <w:tcPr>
            <w:tcW w:w="9356" w:type="dxa"/>
            <w:shd w:val="clear" w:color="auto" w:fill="FFFFFF"/>
            <w:hideMark/>
          </w:tcPr>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2) ...</w:t>
            </w:r>
          </w:p>
        </w:tc>
      </w:tr>
      <w:tr w:rsidR="00053B15" w:rsidRPr="00AC1E31" w:rsidTr="00053B15">
        <w:tc>
          <w:tcPr>
            <w:tcW w:w="9356" w:type="dxa"/>
            <w:tcBorders>
              <w:top w:val="single" w:sz="6" w:space="0" w:color="000000"/>
            </w:tcBorders>
            <w:shd w:val="clear" w:color="auto" w:fill="FFFFFF"/>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p>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(указываются фамилии, имена, отчества (при наличии) должности экспертов, с указанием сведений о статусе эксперта в реестре экспертов контрольного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 указываются, если эксперты (экспертные организации) привлекались;</w:t>
            </w:r>
          </w:p>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bCs/>
                <w:iCs/>
                <w:sz w:val="18"/>
                <w:szCs w:val="18"/>
                <w:lang w:eastAsia="ru-RU"/>
              </w:rPr>
              <w:t xml:space="preserve">в случае непривлечения специалистов, </w:t>
            </w:r>
            <w:r w:rsidRPr="00AC1E31">
              <w:rPr>
                <w:rFonts w:ascii="Times New Roman" w:eastAsia="Times New Roman" w:hAnsi="Times New Roman" w:cs="Times New Roman"/>
                <w:iCs/>
                <w:sz w:val="18"/>
                <w:szCs w:val="18"/>
                <w:lang w:eastAsia="ru-RU"/>
              </w:rPr>
              <w:t xml:space="preserve">экспертов (экспертных организаций) </w:t>
            </w:r>
            <w:r w:rsidRPr="00AC1E31">
              <w:rPr>
                <w:rFonts w:ascii="Times New Roman" w:eastAsia="Times New Roman" w:hAnsi="Times New Roman" w:cs="Times New Roman"/>
                <w:bCs/>
                <w:iCs/>
                <w:sz w:val="18"/>
                <w:szCs w:val="18"/>
                <w:lang w:eastAsia="ru-RU"/>
              </w:rPr>
              <w:t>пункт может быть исключен</w:t>
            </w:r>
            <w:r w:rsidRPr="00AC1E31">
              <w:rPr>
                <w:rFonts w:ascii="Times New Roman" w:eastAsia="Times New Roman" w:hAnsi="Times New Roman" w:cs="Times New Roman"/>
                <w:iCs/>
                <w:sz w:val="18"/>
                <w:szCs w:val="18"/>
                <w:lang w:eastAsia="ru-RU"/>
              </w:rPr>
              <w:t>)</w:t>
            </w:r>
          </w:p>
        </w:tc>
      </w:tr>
      <w:tr w:rsidR="00053B15" w:rsidRPr="00AC1E31" w:rsidTr="00053B15">
        <w:tc>
          <w:tcPr>
            <w:tcW w:w="9356" w:type="dxa"/>
            <w:shd w:val="clear" w:color="auto" w:fill="FFFFFF"/>
            <w:hideMark/>
          </w:tcPr>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p>
        </w:tc>
      </w:tr>
      <w:tr w:rsidR="00053B15" w:rsidRPr="00AC1E31" w:rsidTr="00053B15">
        <w:tc>
          <w:tcPr>
            <w:tcW w:w="9356" w:type="dxa"/>
            <w:shd w:val="clear" w:color="auto" w:fill="FFFFFF"/>
            <w:hideMark/>
          </w:tcPr>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5. Контрольное мероприятие проведено в отношении:</w:t>
            </w: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p>
        </w:tc>
      </w:tr>
      <w:tr w:rsidR="00053B15" w:rsidRPr="00AC1E31" w:rsidTr="00053B15">
        <w:tc>
          <w:tcPr>
            <w:tcW w:w="9356" w:type="dxa"/>
            <w:tcBorders>
              <w:top w:val="single" w:sz="6" w:space="0" w:color="000000"/>
            </w:tcBorders>
            <w:shd w:val="clear" w:color="auto" w:fill="FFFFFF"/>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(указывается объект контроля, в отношении которого проведено контрольное мероприятие)</w:t>
            </w:r>
          </w:p>
        </w:tc>
      </w:tr>
      <w:tr w:rsidR="00053B15" w:rsidRPr="00AC1E31" w:rsidTr="00053B15">
        <w:tc>
          <w:tcPr>
            <w:tcW w:w="9356" w:type="dxa"/>
            <w:shd w:val="clear" w:color="auto" w:fill="FFFFFF"/>
            <w:hideMark/>
          </w:tcPr>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356" w:type="dxa"/>
            <w:tcBorders>
              <w:bottom w:val="single" w:sz="6" w:space="0" w:color="000000"/>
            </w:tcBorders>
            <w:shd w:val="clear" w:color="auto" w:fill="FFFFFF"/>
            <w:hideMark/>
          </w:tcPr>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по адресу (местоположению):</w:t>
            </w:r>
          </w:p>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56" w:type="dxa"/>
            <w:tcBorders>
              <w:top w:val="single" w:sz="6" w:space="0" w:color="000000"/>
            </w:tcBorders>
            <w:shd w:val="clear" w:color="auto" w:fill="FFFFFF"/>
            <w:hideMark/>
          </w:tcPr>
          <w:p w:rsidR="00AC1E31" w:rsidRPr="00AC1E31" w:rsidRDefault="00AC1E31" w:rsidP="00591D98">
            <w:pPr>
              <w:spacing w:after="0" w:line="240" w:lineRule="auto"/>
              <w:ind w:hanging="15"/>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было проведено контрольное мероприятие)</w:t>
            </w:r>
          </w:p>
        </w:tc>
      </w:tr>
      <w:tr w:rsidR="00053B15" w:rsidRPr="00AC1E31" w:rsidTr="00053B15">
        <w:tc>
          <w:tcPr>
            <w:tcW w:w="9356" w:type="dxa"/>
            <w:shd w:val="clear" w:color="auto" w:fill="FFFFFF"/>
            <w:hideMark/>
          </w:tcPr>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356" w:type="dxa"/>
            <w:tcBorders>
              <w:bottom w:val="single" w:sz="6" w:space="0" w:color="000000"/>
            </w:tcBorders>
            <w:shd w:val="clear" w:color="auto" w:fill="FFFFFF"/>
            <w:hideMark/>
          </w:tcPr>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6. Контролируемые лица:</w:t>
            </w: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p>
        </w:tc>
      </w:tr>
      <w:tr w:rsidR="00053B15" w:rsidRPr="00AC1E31" w:rsidTr="00053B15">
        <w:tc>
          <w:tcPr>
            <w:tcW w:w="9356" w:type="dxa"/>
            <w:tcBorders>
              <w:top w:val="single" w:sz="6" w:space="0" w:color="000000"/>
              <w:bottom w:val="single" w:sz="6" w:space="0" w:color="000000"/>
            </w:tcBorders>
            <w:shd w:val="clear" w:color="auto" w:fill="FFFFFF"/>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проведено контрольное мероприятие)</w:t>
            </w:r>
          </w:p>
          <w:p w:rsidR="00AC1E31" w:rsidRPr="00AC1E31" w:rsidRDefault="00AC1E31" w:rsidP="00591D98">
            <w:pPr>
              <w:spacing w:after="0" w:line="240" w:lineRule="auto"/>
              <w:rPr>
                <w:rFonts w:ascii="Times New Roman" w:eastAsia="Times New Roman" w:hAnsi="Times New Roman" w:cs="Times New Roman"/>
                <w:iCs/>
                <w:sz w:val="18"/>
                <w:szCs w:val="18"/>
                <w:lang w:eastAsia="ru-RU"/>
              </w:rPr>
            </w:pPr>
          </w:p>
        </w:tc>
      </w:tr>
      <w:tr w:rsidR="00053B15" w:rsidRPr="00AC1E31" w:rsidTr="00053B15">
        <w:tc>
          <w:tcPr>
            <w:tcW w:w="9356" w:type="dxa"/>
            <w:tcBorders>
              <w:top w:val="single" w:sz="6" w:space="0" w:color="000000"/>
            </w:tcBorders>
            <w:shd w:val="clear" w:color="auto" w:fill="FFFFFF"/>
            <w:hideMark/>
          </w:tcPr>
          <w:p w:rsidR="00AC1E31" w:rsidRPr="00AC1E31" w:rsidRDefault="00AC1E31" w:rsidP="00591D98">
            <w:pPr>
              <w:spacing w:after="0" w:line="240" w:lineRule="auto"/>
              <w:ind w:firstLine="694"/>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7. В ходе проведения контрольного мероприятия выявлены следующие нарушения:</w:t>
            </w:r>
          </w:p>
          <w:p w:rsidR="00AC1E31" w:rsidRPr="00AC1E31" w:rsidRDefault="00AC1E31" w:rsidP="00591D98">
            <w:pPr>
              <w:spacing w:after="0" w:line="240" w:lineRule="auto"/>
              <w:ind w:hanging="15"/>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___________________________________________________________________</w:t>
            </w:r>
          </w:p>
          <w:p w:rsidR="00AC1E31" w:rsidRPr="00AC1E31" w:rsidRDefault="00AC1E31" w:rsidP="00591D98">
            <w:pPr>
              <w:spacing w:after="0" w:line="240" w:lineRule="auto"/>
              <w:rPr>
                <w:rFonts w:ascii="Times New Roman" w:eastAsia="Times New Roman" w:hAnsi="Times New Roman" w:cs="Times New Roman"/>
                <w:sz w:val="18"/>
                <w:szCs w:val="18"/>
                <w:lang w:eastAsia="ru-RU"/>
              </w:rPr>
            </w:pPr>
          </w:p>
        </w:tc>
      </w:tr>
      <w:tr w:rsidR="00053B15" w:rsidRPr="00AC1E31" w:rsidTr="00053B15">
        <w:tc>
          <w:tcPr>
            <w:tcW w:w="9356" w:type="dxa"/>
            <w:shd w:val="clear" w:color="auto" w:fill="FFFFFF"/>
            <w:hideMark/>
          </w:tcPr>
          <w:p w:rsidR="00AC1E31" w:rsidRPr="00AC1E31" w:rsidRDefault="00AC1E31" w:rsidP="00591D98">
            <w:pPr>
              <w:spacing w:after="0" w:line="240" w:lineRule="auto"/>
              <w:ind w:hanging="15"/>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(указываются выводы о выявленных нарушениях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муниципальными правовыми актами, о неисполнении ранее принятого решения органа муниципального контроля, являющихся предметом контрольного мероприятия)</w:t>
            </w:r>
          </w:p>
        </w:tc>
      </w:tr>
      <w:tr w:rsidR="00053B15" w:rsidRPr="00AC1E31" w:rsidTr="00053B15">
        <w:tc>
          <w:tcPr>
            <w:tcW w:w="9356"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56" w:type="dxa"/>
            <w:tcBorders>
              <w:top w:val="single" w:sz="6" w:space="0" w:color="000000"/>
            </w:tcBorders>
            <w:shd w:val="clear" w:color="auto" w:fill="FFFFFF"/>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(указывается наименование контрольного органа)</w:t>
            </w:r>
          </w:p>
        </w:tc>
      </w:tr>
    </w:tbl>
    <w:p w:rsidR="00AC1E31" w:rsidRPr="00AC1E31" w:rsidRDefault="00AC1E31" w:rsidP="00591D98">
      <w:pPr>
        <w:spacing w:after="0" w:line="240" w:lineRule="auto"/>
        <w:jc w:val="center"/>
        <w:rPr>
          <w:rFonts w:ascii="Times New Roman" w:eastAsia="Times New Roman" w:hAnsi="Times New Roman" w:cs="Times New Roman"/>
          <w:sz w:val="18"/>
          <w:szCs w:val="18"/>
          <w:shd w:val="clear" w:color="auto" w:fill="FFFFFF"/>
          <w:lang w:eastAsia="ru-RU"/>
        </w:rPr>
      </w:pPr>
    </w:p>
    <w:p w:rsidR="00AC1E31" w:rsidRPr="00AC1E31" w:rsidRDefault="00AC1E31" w:rsidP="00591D98">
      <w:pPr>
        <w:spacing w:after="0" w:line="240" w:lineRule="auto"/>
        <w:jc w:val="center"/>
        <w:rPr>
          <w:rFonts w:ascii="Times New Roman" w:eastAsia="Times New Roman" w:hAnsi="Times New Roman" w:cs="Times New Roman"/>
          <w:sz w:val="18"/>
          <w:szCs w:val="18"/>
          <w:shd w:val="clear" w:color="auto" w:fill="FFFFFF"/>
          <w:lang w:eastAsia="ru-RU"/>
        </w:rPr>
      </w:pPr>
      <w:r w:rsidRPr="00AC1E31">
        <w:rPr>
          <w:rFonts w:ascii="Times New Roman" w:eastAsia="Times New Roman" w:hAnsi="Times New Roman" w:cs="Times New Roman"/>
          <w:sz w:val="18"/>
          <w:szCs w:val="18"/>
          <w:shd w:val="clear" w:color="auto" w:fill="FFFFFF"/>
          <w:lang w:eastAsia="ru-RU"/>
        </w:rPr>
        <w:t>ПРЕДПИСЫВАЕТ</w:t>
      </w:r>
    </w:p>
    <w:p w:rsidR="00AC1E31" w:rsidRPr="00AC1E31" w:rsidRDefault="00AC1E31" w:rsidP="00591D98">
      <w:pPr>
        <w:spacing w:after="0" w:line="240" w:lineRule="auto"/>
        <w:rPr>
          <w:rFonts w:ascii="Times New Roman" w:eastAsia="Times New Roman" w:hAnsi="Times New Roman" w:cs="Times New Roman"/>
          <w:sz w:val="18"/>
          <w:szCs w:val="18"/>
          <w:shd w:val="clear" w:color="auto" w:fill="FFFFFF"/>
          <w:lang w:eastAsia="ru-RU"/>
        </w:rPr>
      </w:pPr>
    </w:p>
    <w:p w:rsidR="00AC1E31" w:rsidRPr="00AC1E31" w:rsidRDefault="00AC1E31" w:rsidP="00591D98">
      <w:pPr>
        <w:spacing w:after="0" w:line="240" w:lineRule="auto"/>
        <w:jc w:val="both"/>
        <w:rPr>
          <w:rFonts w:ascii="Times New Roman" w:eastAsia="Times New Roman" w:hAnsi="Times New Roman" w:cs="Times New Roman"/>
          <w:iCs/>
          <w:sz w:val="18"/>
          <w:szCs w:val="18"/>
          <w:shd w:val="clear" w:color="auto" w:fill="FFFFFF"/>
          <w:lang w:eastAsia="ru-RU"/>
        </w:rPr>
      </w:pPr>
      <w:r w:rsidRPr="00AC1E31">
        <w:rPr>
          <w:rFonts w:ascii="Times New Roman" w:eastAsia="Times New Roman" w:hAnsi="Times New Roman" w:cs="Times New Roman"/>
          <w:sz w:val="18"/>
          <w:szCs w:val="18"/>
          <w:shd w:val="clear" w:color="auto" w:fill="FFFFFF"/>
          <w:lang w:eastAsia="ru-RU"/>
        </w:rPr>
        <w:t xml:space="preserve">устранить предусмотренные пунктом 7 настоящего Предписания нарушения / провести мероприятия по предотвращению причинения вреда (ущерба) охраняемым законом ценностям </w:t>
      </w:r>
      <w:r w:rsidRPr="00AC1E31">
        <w:rPr>
          <w:rFonts w:ascii="Times New Roman" w:eastAsia="Times New Roman" w:hAnsi="Times New Roman" w:cs="Times New Roman"/>
          <w:iCs/>
          <w:sz w:val="18"/>
          <w:szCs w:val="18"/>
          <w:shd w:val="clear" w:color="auto" w:fill="FFFFFF"/>
          <w:lang w:eastAsia="ru-RU"/>
        </w:rPr>
        <w:t xml:space="preserve">(указать нужное) </w:t>
      </w:r>
      <w:r w:rsidRPr="00AC1E31">
        <w:rPr>
          <w:rFonts w:ascii="Times New Roman" w:eastAsia="Times New Roman" w:hAnsi="Times New Roman" w:cs="Times New Roman"/>
          <w:sz w:val="18"/>
          <w:szCs w:val="18"/>
          <w:shd w:val="clear" w:color="auto" w:fill="FFFFFF"/>
          <w:lang w:eastAsia="ru-RU"/>
        </w:rPr>
        <w:t xml:space="preserve">в срок до _____________ </w:t>
      </w:r>
      <w:r w:rsidRPr="00AC1E31">
        <w:rPr>
          <w:rFonts w:ascii="Times New Roman" w:eastAsia="Times New Roman" w:hAnsi="Times New Roman" w:cs="Times New Roman"/>
          <w:iCs/>
          <w:sz w:val="18"/>
          <w:szCs w:val="18"/>
          <w:shd w:val="clear" w:color="auto" w:fill="FFFFFF"/>
          <w:lang w:eastAsia="ru-RU"/>
        </w:rPr>
        <w:t>(для устранения нарушений и (или) проведения мероприятий по предотвращению причинения вреда (ущерба) охраняемым законом ценностям указывается разумный срок)</w:t>
      </w:r>
    </w:p>
    <w:p w:rsidR="00AC1E31" w:rsidRPr="00AC1E31" w:rsidRDefault="00AC1E31" w:rsidP="00591D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18"/>
          <w:szCs w:val="18"/>
          <w:lang w:eastAsia="ru-RU"/>
        </w:rPr>
      </w:pPr>
    </w:p>
    <w:p w:rsidR="00AC1E31" w:rsidRPr="00AC1E31" w:rsidRDefault="00AC1E31" w:rsidP="00591D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О результатах исполнения настоящего Предписания следует проинформировать ___________________________ </w:t>
      </w:r>
      <w:r w:rsidRPr="00AC1E31">
        <w:rPr>
          <w:rFonts w:ascii="Times New Roman" w:eastAsia="Times New Roman" w:hAnsi="Times New Roman" w:cs="Times New Roman"/>
          <w:iCs/>
          <w:sz w:val="18"/>
          <w:szCs w:val="18"/>
          <w:lang w:eastAsia="ru-RU"/>
        </w:rPr>
        <w:t xml:space="preserve">(указывается наименование контрольного органа) </w:t>
      </w:r>
      <w:r w:rsidRPr="00AC1E31">
        <w:rPr>
          <w:rFonts w:ascii="Times New Roman" w:eastAsia="Times New Roman" w:hAnsi="Times New Roman" w:cs="Times New Roman"/>
          <w:sz w:val="18"/>
          <w:szCs w:val="18"/>
          <w:lang w:eastAsia="ru-RU"/>
        </w:rPr>
        <w:t>в письменной форме или в электронной форме с приложением копий подтверждающих документов до «____» ___________20___г.</w:t>
      </w:r>
    </w:p>
    <w:p w:rsidR="00AC1E31" w:rsidRPr="00AC1E31" w:rsidRDefault="00AC1E31" w:rsidP="00591D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Невыполнение в установленный срок настоящего Предписания влечет административную ответственность в соответствии с частью 1 статьи 19.5 Кодекса Российской Федерации об административных правонарушениях</w:t>
      </w:r>
      <w:r w:rsidRPr="00AC1E31">
        <w:rPr>
          <w:rFonts w:ascii="Times New Roman" w:eastAsia="Times New Roman" w:hAnsi="Times New Roman" w:cs="Times New Roman"/>
          <w:sz w:val="18"/>
          <w:szCs w:val="18"/>
          <w:vertAlign w:val="superscript"/>
          <w:lang w:eastAsia="ru-RU"/>
        </w:rPr>
        <w:footnoteReference w:id="1"/>
      </w:r>
      <w:r w:rsidRPr="00AC1E31">
        <w:rPr>
          <w:rFonts w:ascii="Times New Roman" w:eastAsia="Times New Roman" w:hAnsi="Times New Roman" w:cs="Times New Roman"/>
          <w:sz w:val="18"/>
          <w:szCs w:val="18"/>
          <w:lang w:eastAsia="ru-RU"/>
        </w:rPr>
        <w:t>.</w:t>
      </w:r>
    </w:p>
    <w:p w:rsidR="00AC1E31" w:rsidRPr="00AC1E31" w:rsidRDefault="00AC1E31" w:rsidP="00591D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Настоящее Предписание может быть обжаловано в установленном законом порядке.</w:t>
      </w:r>
    </w:p>
    <w:p w:rsidR="00AC1E31" w:rsidRPr="00AC1E31" w:rsidRDefault="00AC1E31" w:rsidP="00591D98">
      <w:pPr>
        <w:spacing w:after="0" w:line="240" w:lineRule="auto"/>
        <w:ind w:firstLine="709"/>
        <w:jc w:val="both"/>
        <w:rPr>
          <w:rFonts w:ascii="Times New Roman" w:eastAsia="Times New Roman" w:hAnsi="Times New Roman" w:cs="Times New Roman"/>
          <w:sz w:val="18"/>
          <w:szCs w:val="18"/>
          <w:shd w:val="clear" w:color="auto" w:fill="FFFFFF"/>
          <w:lang w:eastAsia="ru-RU"/>
        </w:rPr>
      </w:pPr>
      <w:r w:rsidRPr="00AC1E31">
        <w:rPr>
          <w:rFonts w:ascii="Times New Roman" w:eastAsia="Times New Roman" w:hAnsi="Times New Roman" w:cs="Times New Roman"/>
          <w:sz w:val="18"/>
          <w:szCs w:val="18"/>
          <w:shd w:val="clear" w:color="auto" w:fill="FFFFFF"/>
          <w:lang w:eastAsia="ru-RU"/>
        </w:rPr>
        <w:t>Органом, осуществляющим контроль за исполнением настоящего предписания, является вынесший его орган муниципального контроля:</w:t>
      </w:r>
    </w:p>
    <w:p w:rsidR="00AC1E31" w:rsidRPr="00AC1E31" w:rsidRDefault="00AC1E31" w:rsidP="00591D98">
      <w:pPr>
        <w:spacing w:after="0" w:line="240" w:lineRule="auto"/>
        <w:rPr>
          <w:rFonts w:ascii="Times New Roman" w:eastAsia="Times New Roman" w:hAnsi="Times New Roman" w:cs="Times New Roman"/>
          <w:sz w:val="18"/>
          <w:szCs w:val="18"/>
          <w:lang w:eastAsia="ru-RU"/>
        </w:rPr>
      </w:pPr>
    </w:p>
    <w:tbl>
      <w:tblPr>
        <w:tblW w:w="9356" w:type="dxa"/>
        <w:shd w:val="clear" w:color="auto" w:fill="FFFFFF"/>
        <w:tblCellMar>
          <w:top w:w="15" w:type="dxa"/>
          <w:left w:w="15" w:type="dxa"/>
          <w:bottom w:w="15" w:type="dxa"/>
          <w:right w:w="15" w:type="dxa"/>
        </w:tblCellMar>
        <w:tblLook w:val="04A0" w:firstRow="1" w:lastRow="0" w:firstColumn="1" w:lastColumn="0" w:noHBand="0" w:noVBand="1"/>
      </w:tblPr>
      <w:tblGrid>
        <w:gridCol w:w="9356"/>
      </w:tblGrid>
      <w:tr w:rsidR="00053B15" w:rsidRPr="00AC1E31" w:rsidTr="00053B15">
        <w:tc>
          <w:tcPr>
            <w:tcW w:w="9356"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56" w:type="dxa"/>
            <w:tcBorders>
              <w:top w:val="single" w:sz="6" w:space="0" w:color="000000"/>
            </w:tcBorders>
            <w:shd w:val="clear" w:color="auto" w:fill="FFFFFF"/>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(указывается наименование контрольного органа)</w:t>
            </w:r>
          </w:p>
        </w:tc>
      </w:tr>
    </w:tbl>
    <w:p w:rsidR="00AC1E31" w:rsidRPr="00AC1E31" w:rsidRDefault="00AC1E31" w:rsidP="00591D98">
      <w:pPr>
        <w:spacing w:after="0" w:line="240" w:lineRule="auto"/>
        <w:rPr>
          <w:rFonts w:ascii="Times New Roman" w:eastAsia="Times New Roman" w:hAnsi="Times New Roman" w:cs="Times New Roman"/>
          <w:sz w:val="18"/>
          <w:szCs w:val="18"/>
          <w:lang w:eastAsia="ru-RU"/>
        </w:rPr>
      </w:pPr>
    </w:p>
    <w:p w:rsidR="00AC1E31" w:rsidRPr="00AC1E31" w:rsidRDefault="00AC1E31" w:rsidP="00591D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p>
    <w:tbl>
      <w:tblPr>
        <w:tblW w:w="9356" w:type="dxa"/>
        <w:tblCellMar>
          <w:top w:w="15" w:type="dxa"/>
          <w:left w:w="15" w:type="dxa"/>
          <w:bottom w:w="15" w:type="dxa"/>
          <w:right w:w="15" w:type="dxa"/>
        </w:tblCellMar>
        <w:tblLook w:val="04A0" w:firstRow="1" w:lastRow="0" w:firstColumn="1" w:lastColumn="0" w:noHBand="0" w:noVBand="1"/>
      </w:tblPr>
      <w:tblGrid>
        <w:gridCol w:w="2881"/>
        <w:gridCol w:w="2663"/>
        <w:gridCol w:w="931"/>
        <w:gridCol w:w="2881"/>
      </w:tblGrid>
      <w:tr w:rsidR="00053B15" w:rsidRPr="00AC1E31" w:rsidTr="00053B15">
        <w:trPr>
          <w:gridAfter w:val="3"/>
          <w:wAfter w:w="6475" w:type="dxa"/>
        </w:trPr>
        <w:tc>
          <w:tcPr>
            <w:tcW w:w="288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tc>
      </w:tr>
      <w:tr w:rsidR="00053B15" w:rsidRPr="00AC1E31" w:rsidTr="00053B15">
        <w:tc>
          <w:tcPr>
            <w:tcW w:w="5544" w:type="dxa"/>
            <w:gridSpan w:val="2"/>
            <w:tcBorders>
              <w:top w:val="single" w:sz="6" w:space="0" w:color="000000"/>
            </w:tcBorders>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(должность, фамилия, инициалы специалиста (руководителя группы специалистов), уполномоченного осуществлять муниципальный контроль)</w:t>
            </w:r>
          </w:p>
        </w:tc>
        <w:tc>
          <w:tcPr>
            <w:tcW w:w="93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c>
          <w:tcPr>
            <w:tcW w:w="288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5544" w:type="dxa"/>
            <w:gridSpan w:val="2"/>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c>
          <w:tcPr>
            <w:tcW w:w="93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c>
          <w:tcPr>
            <w:tcW w:w="288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5544" w:type="dxa"/>
            <w:gridSpan w:val="2"/>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c>
          <w:tcPr>
            <w:tcW w:w="93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c>
          <w:tcPr>
            <w:tcW w:w="2881" w:type="dxa"/>
            <w:tcBorders>
              <w:top w:val="single" w:sz="6" w:space="0" w:color="000000"/>
            </w:tcBorders>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(подпись)</w:t>
            </w:r>
          </w:p>
        </w:tc>
      </w:tr>
      <w:tr w:rsidR="00053B15" w:rsidRPr="00AC1E31" w:rsidTr="00053B15">
        <w:tc>
          <w:tcPr>
            <w:tcW w:w="9356" w:type="dxa"/>
            <w:gridSpan w:val="4"/>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356" w:type="dxa"/>
            <w:gridSpan w:val="4"/>
            <w:tcBorders>
              <w:top w:val="single" w:sz="6" w:space="0" w:color="000000"/>
              <w:left w:val="single" w:sz="6" w:space="0" w:color="000000"/>
              <w:right w:val="single" w:sz="6" w:space="0" w:color="000000"/>
            </w:tcBorders>
            <w:hideMark/>
          </w:tcPr>
          <w:p w:rsidR="00AC1E31" w:rsidRPr="00AC1E31" w:rsidRDefault="00AC1E31" w:rsidP="00591D98">
            <w:pPr>
              <w:spacing w:after="0" w:line="240" w:lineRule="auto"/>
              <w:rPr>
                <w:rFonts w:ascii="Times New Roman" w:eastAsia="Times New Roman" w:hAnsi="Times New Roman" w:cs="Times New Roman"/>
                <w:sz w:val="18"/>
                <w:szCs w:val="18"/>
                <w:vertAlign w:val="superscript"/>
                <w:lang w:eastAsia="ru-RU"/>
              </w:rPr>
            </w:pPr>
            <w:r w:rsidRPr="00AC1E31">
              <w:rPr>
                <w:rFonts w:ascii="Times New Roman" w:eastAsia="Times New Roman" w:hAnsi="Times New Roman" w:cs="Times New Roman"/>
                <w:sz w:val="18"/>
                <w:szCs w:val="18"/>
                <w:lang w:eastAsia="ru-RU"/>
              </w:rPr>
              <w:t>Отметка об ознакомлении или об отказе в ознакомлении контролируемых лиц или их представителей с предписанием (дата и время ознакомления)</w:t>
            </w:r>
            <w:r w:rsidRPr="00AC1E31">
              <w:rPr>
                <w:rFonts w:ascii="Times New Roman" w:eastAsia="Times New Roman" w:hAnsi="Times New Roman" w:cs="Times New Roman"/>
                <w:sz w:val="18"/>
                <w:szCs w:val="18"/>
                <w:vertAlign w:val="superscript"/>
                <w:lang w:eastAsia="ru-RU"/>
              </w:rPr>
              <w:t>*</w:t>
            </w:r>
          </w:p>
        </w:tc>
      </w:tr>
      <w:tr w:rsidR="00053B15" w:rsidRPr="00AC1E31" w:rsidTr="00053B15">
        <w:tc>
          <w:tcPr>
            <w:tcW w:w="9356" w:type="dxa"/>
            <w:gridSpan w:val="4"/>
            <w:tcBorders>
              <w:top w:val="single" w:sz="6" w:space="0" w:color="000000"/>
            </w:tcBorders>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356" w:type="dxa"/>
            <w:gridSpan w:val="4"/>
            <w:tcBorders>
              <w:top w:val="single" w:sz="6" w:space="0" w:color="000000"/>
              <w:left w:val="single" w:sz="6" w:space="0" w:color="000000"/>
              <w:bottom w:val="single" w:sz="6" w:space="0" w:color="000000"/>
              <w:right w:val="single" w:sz="6" w:space="0" w:color="000000"/>
            </w:tcBorders>
            <w:hideMark/>
          </w:tcPr>
          <w:p w:rsidR="00AC1E31" w:rsidRPr="00AC1E31" w:rsidRDefault="00AC1E31" w:rsidP="00591D98">
            <w:pPr>
              <w:spacing w:after="0" w:line="240" w:lineRule="auto"/>
              <w:rPr>
                <w:rFonts w:ascii="Times New Roman" w:eastAsia="Times New Roman" w:hAnsi="Times New Roman" w:cs="Times New Roman"/>
                <w:sz w:val="18"/>
                <w:szCs w:val="18"/>
                <w:vertAlign w:val="superscript"/>
                <w:lang w:eastAsia="ru-RU"/>
              </w:rPr>
            </w:pPr>
            <w:r w:rsidRPr="00AC1E31">
              <w:rPr>
                <w:rFonts w:ascii="Times New Roman" w:eastAsia="Times New Roman" w:hAnsi="Times New Roman" w:cs="Times New Roman"/>
                <w:sz w:val="18"/>
                <w:szCs w:val="18"/>
                <w:lang w:eastAsia="ru-RU"/>
              </w:rPr>
              <w:t>Отметка о направлении предписания в электронном виде (адрес электронной почты)</w:t>
            </w:r>
            <w:r w:rsidRPr="00AC1E31">
              <w:rPr>
                <w:rFonts w:ascii="Times New Roman" w:eastAsia="Times New Roman" w:hAnsi="Times New Roman" w:cs="Times New Roman"/>
                <w:sz w:val="18"/>
                <w:szCs w:val="18"/>
                <w:vertAlign w:val="superscript"/>
                <w:lang w:eastAsia="ru-RU"/>
              </w:rPr>
              <w:t>*</w:t>
            </w:r>
          </w:p>
        </w:tc>
      </w:tr>
    </w:tbl>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8"/>
          <w:szCs w:val="18"/>
          <w:lang w:eastAsia="ru-RU"/>
        </w:rPr>
      </w:pPr>
    </w:p>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w:t>
      </w:r>
    </w:p>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Отметки размещаются после реализации указанных в них действий.</w:t>
      </w:r>
    </w:p>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w:t>
      </w:r>
    </w:p>
    <w:p w:rsidR="00AC1E31" w:rsidRPr="00AC1E31" w:rsidRDefault="00AC1E31" w:rsidP="00591D98">
      <w:pPr>
        <w:tabs>
          <w:tab w:val="num" w:pos="200"/>
        </w:tabs>
        <w:spacing w:after="0" w:line="240" w:lineRule="auto"/>
        <w:jc w:val="right"/>
        <w:outlineLvl w:val="0"/>
        <w:rPr>
          <w:rFonts w:ascii="Times New Roman" w:eastAsia="Times New Roman" w:hAnsi="Times New Roman" w:cs="Times New Roman"/>
          <w:sz w:val="18"/>
          <w:szCs w:val="18"/>
          <w:lang w:eastAsia="ru-RU"/>
        </w:rPr>
      </w:pPr>
      <w:bookmarkStart w:id="70" w:name="_Hlk79156283"/>
      <w:r w:rsidRPr="00AC1E31">
        <w:rPr>
          <w:rFonts w:ascii="Times New Roman" w:eastAsia="Times New Roman" w:hAnsi="Times New Roman" w:cs="Times New Roman"/>
          <w:sz w:val="18"/>
          <w:szCs w:val="18"/>
          <w:lang w:eastAsia="ru-RU"/>
        </w:rPr>
        <w:t>Приложение № 3</w:t>
      </w:r>
    </w:p>
    <w:p w:rsidR="00AC1E31" w:rsidRPr="00AC1E31" w:rsidRDefault="00AC1E31" w:rsidP="00591D98">
      <w:pPr>
        <w:spacing w:after="0" w:line="240" w:lineRule="auto"/>
        <w:jc w:val="right"/>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к постановлению администрации </w:t>
      </w:r>
    </w:p>
    <w:p w:rsidR="00AC1E31" w:rsidRPr="00AC1E31" w:rsidRDefault="00AC1E31" w:rsidP="00591D98">
      <w:pPr>
        <w:spacing w:after="0" w:line="240" w:lineRule="auto"/>
        <w:jc w:val="right"/>
        <w:rPr>
          <w:rFonts w:ascii="Times New Roman" w:eastAsia="Times New Roman" w:hAnsi="Times New Roman" w:cs="Times New Roman"/>
          <w:sz w:val="18"/>
          <w:szCs w:val="18"/>
          <w:lang w:eastAsia="ru-RU"/>
        </w:rPr>
      </w:pPr>
      <w:r w:rsidRPr="00AC1E31">
        <w:rPr>
          <w:rFonts w:ascii="Times New Roman" w:eastAsia="Times New Roman" w:hAnsi="Times New Roman" w:cs="Times New Roman"/>
          <w:bCs/>
          <w:sz w:val="18"/>
          <w:szCs w:val="18"/>
          <w:lang w:eastAsia="ru-RU"/>
        </w:rPr>
        <w:t>Трубчевского муниципального района</w:t>
      </w:r>
    </w:p>
    <w:p w:rsidR="00AC1E31" w:rsidRPr="00AC1E31" w:rsidRDefault="00AC1E31" w:rsidP="00591D98">
      <w:pPr>
        <w:tabs>
          <w:tab w:val="num" w:pos="200"/>
        </w:tabs>
        <w:spacing w:after="0" w:line="240" w:lineRule="auto"/>
        <w:jc w:val="right"/>
        <w:outlineLvl w:val="0"/>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от 24.10.2023  № 762</w:t>
      </w:r>
    </w:p>
    <w:p w:rsidR="00AC1E31" w:rsidRPr="00AC1E31" w:rsidRDefault="00AC1E31" w:rsidP="00591D98">
      <w:pPr>
        <w:spacing w:after="0" w:line="240" w:lineRule="auto"/>
        <w:ind w:firstLine="567"/>
        <w:jc w:val="right"/>
        <w:rPr>
          <w:rFonts w:ascii="Times New Roman" w:eastAsia="Times New Roman" w:hAnsi="Times New Roman" w:cs="Times New Roman"/>
          <w:sz w:val="18"/>
          <w:szCs w:val="18"/>
          <w:lang w:eastAsia="ru-RU"/>
        </w:rPr>
      </w:pPr>
    </w:p>
    <w:p w:rsidR="00AC1E31" w:rsidRPr="00AC1E31" w:rsidRDefault="00AC1E31" w:rsidP="00591D98">
      <w:pPr>
        <w:spacing w:after="0" w:line="240" w:lineRule="auto"/>
        <w:ind w:firstLine="567"/>
        <w:jc w:val="right"/>
        <w:rPr>
          <w:rFonts w:ascii="Times New Roman" w:eastAsia="Times New Roman" w:hAnsi="Times New Roman" w:cs="Times New Roman"/>
          <w:sz w:val="18"/>
          <w:szCs w:val="18"/>
          <w:lang w:eastAsia="ru-RU"/>
        </w:rPr>
      </w:pPr>
    </w:p>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shd w:val="clear" w:color="auto" w:fill="FFFFFF"/>
          <w:lang w:eastAsia="ru-RU"/>
        </w:rPr>
        <w:t xml:space="preserve">Типовая форма </w:t>
      </w:r>
      <w:r w:rsidRPr="00AC1E31">
        <w:rPr>
          <w:rFonts w:ascii="Times New Roman" w:eastAsia="Times New Roman" w:hAnsi="Times New Roman" w:cs="Times New Roman"/>
          <w:sz w:val="18"/>
          <w:szCs w:val="18"/>
          <w:lang w:eastAsia="ru-RU"/>
        </w:rPr>
        <w:t>протокола осмотра</w:t>
      </w:r>
    </w:p>
    <w:tbl>
      <w:tblPr>
        <w:tblW w:w="9395" w:type="dxa"/>
        <w:shd w:val="clear" w:color="auto" w:fill="FFFFFF"/>
        <w:tblCellMar>
          <w:top w:w="15" w:type="dxa"/>
          <w:left w:w="15" w:type="dxa"/>
          <w:bottom w:w="15" w:type="dxa"/>
          <w:right w:w="15" w:type="dxa"/>
        </w:tblCellMar>
        <w:tblLook w:val="04A0" w:firstRow="1" w:lastRow="0" w:firstColumn="1" w:lastColumn="0" w:noHBand="0" w:noVBand="1"/>
      </w:tblPr>
      <w:tblGrid>
        <w:gridCol w:w="9395"/>
      </w:tblGrid>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395" w:type="dxa"/>
            <w:tcBorders>
              <w:top w:val="single" w:sz="6" w:space="0" w:color="000000"/>
            </w:tcBorders>
            <w:shd w:val="clear" w:color="auto" w:fill="FFFFFF"/>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(указывается наименование контрольного органа)</w:t>
            </w: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395" w:type="dxa"/>
            <w:shd w:val="clear" w:color="auto" w:fill="FFFFFF"/>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от «___» ___________ 20__ г., </w:t>
            </w:r>
          </w:p>
          <w:p w:rsidR="00AC1E31" w:rsidRPr="00AC1E31" w:rsidRDefault="00AC1E31" w:rsidP="00591D98">
            <w:pPr>
              <w:spacing w:after="0" w:line="240" w:lineRule="auto"/>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(дата составления протокола)</w:t>
            </w: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395" w:type="dxa"/>
            <w:tcBorders>
              <w:top w:val="single" w:sz="6" w:space="0" w:color="000000"/>
            </w:tcBorders>
            <w:shd w:val="clear" w:color="auto" w:fill="FFFFFF"/>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(место составления протокола)</w:t>
            </w: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95" w:type="dxa"/>
            <w:shd w:val="clear" w:color="auto" w:fill="FFFFFF"/>
            <w:hideMark/>
          </w:tcPr>
          <w:p w:rsidR="00AC1E31" w:rsidRPr="00AC1E31" w:rsidRDefault="00AC1E31" w:rsidP="00591D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Протокол осмотра</w:t>
            </w:r>
          </w:p>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95" w:type="dxa"/>
            <w:shd w:val="clear" w:color="auto" w:fill="FFFFFF"/>
            <w:hideMark/>
          </w:tcPr>
          <w:p w:rsidR="00AC1E31" w:rsidRPr="00AC1E31" w:rsidRDefault="00AC1E31" w:rsidP="00591D98">
            <w:pPr>
              <w:widowControl w:val="0"/>
              <w:autoSpaceDE w:val="0"/>
              <w:autoSpaceDN w:val="0"/>
              <w:adjustRightInd w:val="0"/>
              <w:spacing w:after="0" w:line="240" w:lineRule="auto"/>
              <w:ind w:firstLine="694"/>
              <w:jc w:val="both"/>
              <w:textAlignment w:val="baseline"/>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sz w:val="18"/>
                <w:szCs w:val="18"/>
                <w:lang w:eastAsia="ru-RU"/>
              </w:rPr>
              <w:t xml:space="preserve">1. </w:t>
            </w:r>
            <w:r w:rsidRPr="00AC1E31">
              <w:rPr>
                <w:rFonts w:ascii="Times New Roman" w:eastAsia="Times New Roman" w:hAnsi="Times New Roman" w:cs="Times New Roman"/>
                <w:bCs/>
                <w:sz w:val="18"/>
                <w:szCs w:val="18"/>
                <w:lang w:eastAsia="ru-RU"/>
              </w:rPr>
              <w:t>Вид муниципального контроля:</w:t>
            </w:r>
          </w:p>
          <w:p w:rsidR="00AC1E31" w:rsidRPr="00AC1E31" w:rsidRDefault="00AC1E31" w:rsidP="00591D98">
            <w:pPr>
              <w:widowControl w:val="0"/>
              <w:autoSpaceDE w:val="0"/>
              <w:autoSpaceDN w:val="0"/>
              <w:adjustRightInd w:val="0"/>
              <w:spacing w:after="0" w:line="240" w:lineRule="auto"/>
              <w:jc w:val="both"/>
              <w:textAlignment w:val="baseline"/>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sz w:val="18"/>
                <w:szCs w:val="18"/>
                <w:lang w:eastAsia="ru-RU"/>
              </w:rPr>
              <w:t>_____________________________________________________________________________</w:t>
            </w:r>
          </w:p>
          <w:p w:rsidR="00AC1E31" w:rsidRPr="00AC1E31" w:rsidRDefault="00AC1E31" w:rsidP="00591D98">
            <w:pPr>
              <w:widowControl w:val="0"/>
              <w:autoSpaceDE w:val="0"/>
              <w:autoSpaceDN w:val="0"/>
              <w:adjustRightInd w:val="0"/>
              <w:spacing w:after="0" w:line="240" w:lineRule="auto"/>
              <w:jc w:val="center"/>
              <w:textAlignment w:val="baseline"/>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iCs/>
                <w:sz w:val="18"/>
                <w:szCs w:val="18"/>
                <w:lang w:eastAsia="ru-RU"/>
              </w:rPr>
              <w:t>(указывается</w:t>
            </w:r>
            <w:r w:rsidRPr="00AC1E31">
              <w:rPr>
                <w:rFonts w:ascii="Times New Roman" w:eastAsia="Times New Roman" w:hAnsi="Times New Roman" w:cs="Times New Roman"/>
                <w:iCs/>
                <w:sz w:val="18"/>
                <w:szCs w:val="18"/>
                <w:lang w:eastAsia="ru-RU"/>
              </w:rPr>
              <w:t xml:space="preserve"> конкретный осуществляемый местной администрацией вид муниципального контроля (муниципальный земельный контроль)</w:t>
            </w:r>
          </w:p>
        </w:tc>
      </w:tr>
      <w:tr w:rsidR="00053B15" w:rsidRPr="00AC1E31" w:rsidTr="00053B15">
        <w:tc>
          <w:tcPr>
            <w:tcW w:w="9395" w:type="dxa"/>
            <w:shd w:val="clear" w:color="auto" w:fill="FFFFFF"/>
            <w:hideMark/>
          </w:tcPr>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395" w:type="dxa"/>
            <w:shd w:val="clear" w:color="auto" w:fill="FFFFFF"/>
            <w:hideMark/>
          </w:tcPr>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2. Осмотр проведен:</w:t>
            </w: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1) ...</w:t>
            </w:r>
          </w:p>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2) …</w:t>
            </w:r>
          </w:p>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95" w:type="dxa"/>
            <w:tcBorders>
              <w:top w:val="single" w:sz="6" w:space="0" w:color="000000"/>
            </w:tcBorders>
            <w:shd w:val="clear" w:color="auto" w:fill="FFFFFF"/>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(указываются фамилии, имена, отчества (при наличии), должности должностного лица (должностных лиц), уполномоченного (уполномоченных) на проведение контрольного мероприятия и которое провело осмотр)</w:t>
            </w: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95" w:type="dxa"/>
            <w:shd w:val="clear" w:color="auto" w:fill="FFFFFF"/>
            <w:hideMark/>
          </w:tcPr>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3. Осмотр проведен в отношении:</w:t>
            </w: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1) …</w:t>
            </w: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2) …</w:t>
            </w: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p>
        </w:tc>
      </w:tr>
      <w:tr w:rsidR="00053B15" w:rsidRPr="00AC1E31" w:rsidTr="00053B15">
        <w:tc>
          <w:tcPr>
            <w:tcW w:w="9395" w:type="dxa"/>
            <w:tcBorders>
              <w:top w:val="single" w:sz="6" w:space="0" w:color="000000"/>
            </w:tcBorders>
            <w:shd w:val="clear" w:color="auto" w:fill="FFFFFF"/>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(указываются исчерпывающий перечень и точное количество осмотренных объектов: территорий (земельных участков) с указанием идентифицирующих их признаков (кадастровые номера, адреса места нахождения); идентифицирующие признаки указываются те, которые имеют значение для осмотра с учетом целей этого контрольного действия)</w:t>
            </w: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95" w:type="dxa"/>
            <w:tcBorders>
              <w:bottom w:val="single" w:sz="6" w:space="0" w:color="000000"/>
            </w:tcBorders>
            <w:shd w:val="clear" w:color="auto" w:fill="FFFFFF"/>
            <w:hideMark/>
          </w:tcPr>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4. Контролируемые лица:</w:t>
            </w: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p>
        </w:tc>
      </w:tr>
      <w:tr w:rsidR="00053B15" w:rsidRPr="00AC1E31" w:rsidTr="00053B15">
        <w:tc>
          <w:tcPr>
            <w:tcW w:w="9395" w:type="dxa"/>
            <w:tcBorders>
              <w:top w:val="single" w:sz="6" w:space="0" w:color="000000"/>
              <w:bottom w:val="single" w:sz="6" w:space="0" w:color="000000"/>
            </w:tcBorders>
            <w:shd w:val="clear" w:color="auto" w:fill="FFFFFF"/>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проведено контрольное действие)</w:t>
            </w:r>
          </w:p>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p>
        </w:tc>
      </w:tr>
    </w:tbl>
    <w:p w:rsidR="00AC1E31" w:rsidRPr="00AC1E31" w:rsidRDefault="00AC1E31" w:rsidP="00591D98">
      <w:pPr>
        <w:spacing w:after="0" w:line="240" w:lineRule="auto"/>
        <w:rPr>
          <w:rFonts w:ascii="Times New Roman" w:eastAsia="Times New Roman" w:hAnsi="Times New Roman" w:cs="Times New Roman"/>
          <w:sz w:val="18"/>
          <w:szCs w:val="18"/>
          <w:lang w:eastAsia="ru-RU"/>
        </w:rPr>
      </w:pPr>
    </w:p>
    <w:p w:rsidR="00AC1E31" w:rsidRPr="00AC1E31" w:rsidRDefault="00AC1E31" w:rsidP="00591D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p>
    <w:tbl>
      <w:tblPr>
        <w:tblW w:w="9356" w:type="dxa"/>
        <w:tblCellMar>
          <w:top w:w="15" w:type="dxa"/>
          <w:left w:w="15" w:type="dxa"/>
          <w:bottom w:w="15" w:type="dxa"/>
          <w:right w:w="15" w:type="dxa"/>
        </w:tblCellMar>
        <w:tblLook w:val="04A0" w:firstRow="1" w:lastRow="0" w:firstColumn="1" w:lastColumn="0" w:noHBand="0" w:noVBand="1"/>
      </w:tblPr>
      <w:tblGrid>
        <w:gridCol w:w="2881"/>
        <w:gridCol w:w="2663"/>
        <w:gridCol w:w="931"/>
        <w:gridCol w:w="2881"/>
      </w:tblGrid>
      <w:tr w:rsidR="00053B15" w:rsidRPr="00AC1E31" w:rsidTr="00053B15">
        <w:trPr>
          <w:gridAfter w:val="3"/>
          <w:wAfter w:w="6475" w:type="dxa"/>
        </w:trPr>
        <w:tc>
          <w:tcPr>
            <w:tcW w:w="288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tc>
      </w:tr>
      <w:tr w:rsidR="00053B15" w:rsidRPr="00AC1E31" w:rsidTr="00053B15">
        <w:tc>
          <w:tcPr>
            <w:tcW w:w="5544" w:type="dxa"/>
            <w:gridSpan w:val="2"/>
            <w:tcBorders>
              <w:top w:val="single" w:sz="6" w:space="0" w:color="000000"/>
            </w:tcBorders>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(должность, фамилия, инициалы специалиста (специалистов), уполномоченного (уполномоченных) осуществлять контрольное мероприятие)</w:t>
            </w:r>
          </w:p>
        </w:tc>
        <w:tc>
          <w:tcPr>
            <w:tcW w:w="93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c>
          <w:tcPr>
            <w:tcW w:w="288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5544" w:type="dxa"/>
            <w:gridSpan w:val="2"/>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c>
          <w:tcPr>
            <w:tcW w:w="93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c>
          <w:tcPr>
            <w:tcW w:w="288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5544" w:type="dxa"/>
            <w:gridSpan w:val="2"/>
            <w:tcBorders>
              <w:bottom w:val="single" w:sz="4" w:space="0" w:color="auto"/>
            </w:tcBorders>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c>
          <w:tcPr>
            <w:tcW w:w="931" w:type="dxa"/>
            <w:tcBorders>
              <w:bottom w:val="single" w:sz="4" w:space="0" w:color="auto"/>
            </w:tcBorders>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c>
          <w:tcPr>
            <w:tcW w:w="2881" w:type="dxa"/>
            <w:tcBorders>
              <w:top w:val="single" w:sz="6" w:space="0" w:color="000000"/>
              <w:bottom w:val="single" w:sz="4" w:space="0" w:color="auto"/>
            </w:tcBorders>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(подпись)</w:t>
            </w:r>
          </w:p>
        </w:tc>
      </w:tr>
      <w:tr w:rsidR="00053B15" w:rsidRPr="00AC1E31" w:rsidTr="00053B15">
        <w:trPr>
          <w:trHeight w:val="448"/>
        </w:trPr>
        <w:tc>
          <w:tcPr>
            <w:tcW w:w="9356" w:type="dxa"/>
            <w:gridSpan w:val="4"/>
            <w:tcBorders>
              <w:top w:val="single" w:sz="4" w:space="0" w:color="auto"/>
              <w:left w:val="single" w:sz="4" w:space="0" w:color="auto"/>
              <w:bottom w:val="single" w:sz="4" w:space="0" w:color="auto"/>
              <w:right w:val="single" w:sz="4" w:space="0" w:color="auto"/>
            </w:tcBorders>
            <w:hideMark/>
          </w:tcPr>
          <w:p w:rsidR="00AC1E31" w:rsidRPr="00AC1E31" w:rsidRDefault="00AC1E31" w:rsidP="00591D98">
            <w:pPr>
              <w:spacing w:after="0" w:line="240" w:lineRule="auto"/>
              <w:rPr>
                <w:rFonts w:ascii="Times New Roman" w:eastAsia="Times New Roman" w:hAnsi="Times New Roman" w:cs="Times New Roman"/>
                <w:sz w:val="18"/>
                <w:szCs w:val="18"/>
                <w:vertAlign w:val="superscript"/>
                <w:lang w:eastAsia="ru-RU"/>
              </w:rPr>
            </w:pPr>
            <w:r w:rsidRPr="00AC1E31">
              <w:rPr>
                <w:rFonts w:ascii="Times New Roman" w:eastAsia="Times New Roman" w:hAnsi="Times New Roman" w:cs="Times New Roman"/>
                <w:sz w:val="18"/>
                <w:szCs w:val="18"/>
                <w:lang w:eastAsia="ru-RU"/>
              </w:rPr>
              <w:t> Отметка о присутствии контролируемого лица или его представителя</w:t>
            </w:r>
            <w:r w:rsidRPr="00AC1E31">
              <w:rPr>
                <w:rFonts w:ascii="Times New Roman" w:eastAsia="Times New Roman" w:hAnsi="Times New Roman" w:cs="Times New Roman"/>
                <w:sz w:val="18"/>
                <w:szCs w:val="18"/>
                <w:vertAlign w:val="superscript"/>
                <w:lang w:eastAsia="ru-RU"/>
              </w:rPr>
              <w:t xml:space="preserve"> *</w:t>
            </w:r>
          </w:p>
        </w:tc>
      </w:tr>
      <w:tr w:rsidR="00053B15" w:rsidRPr="00AC1E31" w:rsidTr="00053B15">
        <w:trPr>
          <w:trHeight w:val="346"/>
        </w:trPr>
        <w:tc>
          <w:tcPr>
            <w:tcW w:w="9356" w:type="dxa"/>
            <w:gridSpan w:val="4"/>
            <w:tcBorders>
              <w:top w:val="single" w:sz="4" w:space="0" w:color="auto"/>
              <w:bottom w:val="single" w:sz="4" w:space="0" w:color="auto"/>
            </w:tcBorders>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tc>
      </w:tr>
      <w:tr w:rsidR="00053B15" w:rsidRPr="00AC1E31" w:rsidTr="00053B15">
        <w:trPr>
          <w:trHeight w:val="434"/>
        </w:trPr>
        <w:tc>
          <w:tcPr>
            <w:tcW w:w="9356" w:type="dxa"/>
            <w:gridSpan w:val="4"/>
            <w:tcBorders>
              <w:top w:val="single" w:sz="4" w:space="0" w:color="auto"/>
              <w:left w:val="single" w:sz="4" w:space="0" w:color="auto"/>
              <w:bottom w:val="single" w:sz="4" w:space="0" w:color="auto"/>
              <w:right w:val="single" w:sz="4" w:space="0" w:color="auto"/>
            </w:tcBorders>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Отметка о применении или неприменении видеозаписи</w:t>
            </w:r>
            <w:r w:rsidRPr="00AC1E31">
              <w:rPr>
                <w:rFonts w:ascii="Times New Roman" w:eastAsia="Times New Roman" w:hAnsi="Times New Roman" w:cs="Times New Roman"/>
                <w:sz w:val="18"/>
                <w:szCs w:val="18"/>
                <w:vertAlign w:val="superscript"/>
                <w:lang w:eastAsia="ru-RU"/>
              </w:rPr>
              <w:t>*</w:t>
            </w:r>
          </w:p>
        </w:tc>
      </w:tr>
      <w:tr w:rsidR="00053B15" w:rsidRPr="00AC1E31" w:rsidTr="00053B15">
        <w:trPr>
          <w:trHeight w:val="305"/>
        </w:trPr>
        <w:tc>
          <w:tcPr>
            <w:tcW w:w="9356" w:type="dxa"/>
            <w:gridSpan w:val="4"/>
            <w:tcBorders>
              <w:top w:val="single" w:sz="4" w:space="0" w:color="auto"/>
            </w:tcBorders>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tc>
      </w:tr>
      <w:tr w:rsidR="00053B15" w:rsidRPr="00AC1E31" w:rsidTr="00053B15">
        <w:tc>
          <w:tcPr>
            <w:tcW w:w="9356" w:type="dxa"/>
            <w:gridSpan w:val="4"/>
            <w:tcBorders>
              <w:top w:val="single" w:sz="6" w:space="0" w:color="000000"/>
              <w:left w:val="single" w:sz="6" w:space="0" w:color="000000"/>
              <w:right w:val="single" w:sz="6" w:space="0" w:color="000000"/>
            </w:tcBorders>
            <w:hideMark/>
          </w:tcPr>
          <w:p w:rsidR="00AC1E31" w:rsidRPr="00AC1E31" w:rsidRDefault="00AC1E31" w:rsidP="00591D98">
            <w:pPr>
              <w:spacing w:after="0" w:line="240" w:lineRule="auto"/>
              <w:rPr>
                <w:rFonts w:ascii="Times New Roman" w:eastAsia="Times New Roman" w:hAnsi="Times New Roman" w:cs="Times New Roman"/>
                <w:sz w:val="18"/>
                <w:szCs w:val="18"/>
                <w:vertAlign w:val="superscript"/>
                <w:lang w:eastAsia="ru-RU"/>
              </w:rPr>
            </w:pPr>
            <w:r w:rsidRPr="00AC1E31">
              <w:rPr>
                <w:rFonts w:ascii="Times New Roman" w:eastAsia="Times New Roman" w:hAnsi="Times New Roman" w:cs="Times New Roman"/>
                <w:sz w:val="18"/>
                <w:szCs w:val="18"/>
                <w:lang w:eastAsia="ru-RU"/>
              </w:rPr>
              <w:t>Отметка об ознакомлении или об отказе в ознакомлении контролируемых лиц или их представителей с протоколом осмотра (дата и время ознакомления)</w:t>
            </w:r>
            <w:r w:rsidRPr="00AC1E31">
              <w:rPr>
                <w:rFonts w:ascii="Times New Roman" w:eastAsia="Times New Roman" w:hAnsi="Times New Roman" w:cs="Times New Roman"/>
                <w:sz w:val="18"/>
                <w:szCs w:val="18"/>
                <w:vertAlign w:val="superscript"/>
                <w:lang w:eastAsia="ru-RU"/>
              </w:rPr>
              <w:t>*</w:t>
            </w:r>
          </w:p>
        </w:tc>
      </w:tr>
      <w:tr w:rsidR="00053B15" w:rsidRPr="00AC1E31" w:rsidTr="00053B15">
        <w:tc>
          <w:tcPr>
            <w:tcW w:w="9356" w:type="dxa"/>
            <w:gridSpan w:val="4"/>
            <w:tcBorders>
              <w:top w:val="single" w:sz="6" w:space="0" w:color="000000"/>
            </w:tcBorders>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356" w:type="dxa"/>
            <w:gridSpan w:val="4"/>
            <w:tcBorders>
              <w:top w:val="single" w:sz="6" w:space="0" w:color="000000"/>
              <w:left w:val="single" w:sz="6" w:space="0" w:color="000000"/>
              <w:bottom w:val="single" w:sz="6" w:space="0" w:color="000000"/>
              <w:right w:val="single" w:sz="6" w:space="0" w:color="000000"/>
            </w:tcBorders>
            <w:hideMark/>
          </w:tcPr>
          <w:p w:rsidR="00AC1E31" w:rsidRPr="00AC1E31" w:rsidRDefault="00AC1E31" w:rsidP="00591D98">
            <w:pPr>
              <w:spacing w:after="0" w:line="240" w:lineRule="auto"/>
              <w:rPr>
                <w:rFonts w:ascii="Times New Roman" w:eastAsia="Times New Roman" w:hAnsi="Times New Roman" w:cs="Times New Roman"/>
                <w:sz w:val="18"/>
                <w:szCs w:val="18"/>
                <w:vertAlign w:val="superscript"/>
                <w:lang w:eastAsia="ru-RU"/>
              </w:rPr>
            </w:pPr>
            <w:r w:rsidRPr="00AC1E31">
              <w:rPr>
                <w:rFonts w:ascii="Times New Roman" w:eastAsia="Times New Roman" w:hAnsi="Times New Roman" w:cs="Times New Roman"/>
                <w:sz w:val="18"/>
                <w:szCs w:val="18"/>
                <w:lang w:eastAsia="ru-RU"/>
              </w:rPr>
              <w:t>Отметка о направлении протокола осмотра в электронном виде (адрес электронной почты)</w:t>
            </w:r>
            <w:r w:rsidRPr="00AC1E31">
              <w:rPr>
                <w:rFonts w:ascii="Times New Roman" w:eastAsia="Times New Roman" w:hAnsi="Times New Roman" w:cs="Times New Roman"/>
                <w:sz w:val="18"/>
                <w:szCs w:val="18"/>
                <w:vertAlign w:val="superscript"/>
                <w:lang w:eastAsia="ru-RU"/>
              </w:rPr>
              <w:t>*</w:t>
            </w:r>
          </w:p>
        </w:tc>
      </w:tr>
    </w:tbl>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8"/>
          <w:szCs w:val="18"/>
          <w:lang w:eastAsia="ru-RU"/>
        </w:rPr>
      </w:pPr>
    </w:p>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w:t>
      </w:r>
    </w:p>
    <w:p w:rsidR="00AC1E31" w:rsidRPr="00AC1E31" w:rsidRDefault="00AC1E31" w:rsidP="00591D98">
      <w:pPr>
        <w:tabs>
          <w:tab w:val="num" w:pos="200"/>
        </w:tabs>
        <w:spacing w:after="0" w:line="240" w:lineRule="auto"/>
        <w:outlineLvl w:val="0"/>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Отметки размещаются после реализации указанных в них действий</w:t>
      </w:r>
    </w:p>
    <w:p w:rsidR="00AC1E31" w:rsidRPr="00AC1E31" w:rsidRDefault="00AC1E31" w:rsidP="00077221">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br w:type="page"/>
      </w:r>
      <w:bookmarkEnd w:id="70"/>
    </w:p>
    <w:p w:rsidR="00AC1E31" w:rsidRPr="00AC1E31" w:rsidRDefault="00AC1E31" w:rsidP="00591D98">
      <w:pPr>
        <w:tabs>
          <w:tab w:val="num" w:pos="200"/>
        </w:tabs>
        <w:spacing w:after="0" w:line="240" w:lineRule="auto"/>
        <w:jc w:val="right"/>
        <w:outlineLvl w:val="0"/>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lastRenderedPageBreak/>
        <w:t>Приложение № 4</w:t>
      </w:r>
    </w:p>
    <w:p w:rsidR="00AC1E31" w:rsidRPr="00AC1E31" w:rsidRDefault="00AC1E31" w:rsidP="00591D98">
      <w:pPr>
        <w:spacing w:after="0" w:line="240" w:lineRule="auto"/>
        <w:jc w:val="right"/>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к постановлению администрации </w:t>
      </w:r>
    </w:p>
    <w:p w:rsidR="00AC1E31" w:rsidRPr="00AC1E31" w:rsidRDefault="00AC1E31" w:rsidP="00591D98">
      <w:pPr>
        <w:spacing w:after="0" w:line="240" w:lineRule="auto"/>
        <w:jc w:val="right"/>
        <w:rPr>
          <w:rFonts w:ascii="Times New Roman" w:eastAsia="Times New Roman" w:hAnsi="Times New Roman" w:cs="Times New Roman"/>
          <w:sz w:val="18"/>
          <w:szCs w:val="18"/>
          <w:lang w:eastAsia="ru-RU"/>
        </w:rPr>
      </w:pPr>
      <w:r w:rsidRPr="00AC1E31">
        <w:rPr>
          <w:rFonts w:ascii="Times New Roman" w:eastAsia="Times New Roman" w:hAnsi="Times New Roman" w:cs="Times New Roman"/>
          <w:bCs/>
          <w:sz w:val="18"/>
          <w:szCs w:val="18"/>
          <w:lang w:eastAsia="ru-RU"/>
        </w:rPr>
        <w:t>Трубчевского муниципального района</w:t>
      </w:r>
    </w:p>
    <w:p w:rsidR="00AC1E31" w:rsidRPr="00AC1E31" w:rsidRDefault="00AC1E31" w:rsidP="00591D98">
      <w:pPr>
        <w:tabs>
          <w:tab w:val="num" w:pos="200"/>
        </w:tabs>
        <w:spacing w:after="0" w:line="240" w:lineRule="auto"/>
        <w:jc w:val="right"/>
        <w:outlineLvl w:val="0"/>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от 24.10.2023  № 762</w:t>
      </w:r>
    </w:p>
    <w:p w:rsidR="00AC1E31" w:rsidRPr="00AC1E31" w:rsidRDefault="00AC1E31" w:rsidP="00591D98">
      <w:pPr>
        <w:tabs>
          <w:tab w:val="num" w:pos="200"/>
        </w:tabs>
        <w:spacing w:after="0" w:line="240" w:lineRule="auto"/>
        <w:jc w:val="center"/>
        <w:outlineLvl w:val="0"/>
        <w:rPr>
          <w:rFonts w:ascii="Times New Roman" w:eastAsia="Times New Roman" w:hAnsi="Times New Roman" w:cs="Times New Roman"/>
          <w:sz w:val="18"/>
          <w:szCs w:val="18"/>
          <w:lang w:eastAsia="ru-RU"/>
        </w:rPr>
      </w:pPr>
    </w:p>
    <w:p w:rsidR="00AC1E31" w:rsidRPr="00AC1E31" w:rsidRDefault="00AC1E31" w:rsidP="00591D98">
      <w:pPr>
        <w:tabs>
          <w:tab w:val="num" w:pos="200"/>
        </w:tabs>
        <w:spacing w:after="0" w:line="240" w:lineRule="auto"/>
        <w:jc w:val="center"/>
        <w:outlineLvl w:val="0"/>
        <w:rPr>
          <w:rFonts w:ascii="Times New Roman" w:eastAsia="Times New Roman" w:hAnsi="Times New Roman" w:cs="Times New Roman"/>
          <w:sz w:val="18"/>
          <w:szCs w:val="18"/>
          <w:shd w:val="clear" w:color="auto" w:fill="FFFFFF"/>
          <w:lang w:eastAsia="ru-RU"/>
        </w:rPr>
      </w:pPr>
      <w:r w:rsidRPr="00AC1E31">
        <w:rPr>
          <w:rFonts w:ascii="Times New Roman" w:eastAsia="Times New Roman" w:hAnsi="Times New Roman" w:cs="Times New Roman"/>
          <w:sz w:val="18"/>
          <w:szCs w:val="18"/>
          <w:lang w:eastAsia="ru-RU"/>
        </w:rPr>
        <w:t>Типовая форма протокола</w:t>
      </w:r>
      <w:r w:rsidRPr="00AC1E31">
        <w:rPr>
          <w:rFonts w:ascii="Times New Roman" w:eastAsia="Times New Roman" w:hAnsi="Times New Roman" w:cs="Times New Roman"/>
          <w:sz w:val="18"/>
          <w:szCs w:val="18"/>
          <w:shd w:val="clear" w:color="auto" w:fill="FFFFFF"/>
          <w:lang w:eastAsia="ru-RU"/>
        </w:rPr>
        <w:t> инструментального обследования</w:t>
      </w:r>
    </w:p>
    <w:p w:rsidR="00AC1E31" w:rsidRPr="00AC1E31" w:rsidRDefault="00AC1E31" w:rsidP="00591D98">
      <w:pPr>
        <w:spacing w:after="0" w:line="240" w:lineRule="auto"/>
        <w:rPr>
          <w:rFonts w:ascii="Times New Roman" w:eastAsia="Times New Roman" w:hAnsi="Times New Roman" w:cs="Times New Roman"/>
          <w:sz w:val="18"/>
          <w:szCs w:val="18"/>
          <w:lang w:eastAsia="ru-RU"/>
        </w:rPr>
      </w:pPr>
    </w:p>
    <w:tbl>
      <w:tblPr>
        <w:tblW w:w="9395" w:type="dxa"/>
        <w:shd w:val="clear" w:color="auto" w:fill="FFFFFF"/>
        <w:tblCellMar>
          <w:top w:w="15" w:type="dxa"/>
          <w:left w:w="15" w:type="dxa"/>
          <w:bottom w:w="15" w:type="dxa"/>
          <w:right w:w="15" w:type="dxa"/>
        </w:tblCellMar>
        <w:tblLook w:val="04A0" w:firstRow="1" w:lastRow="0" w:firstColumn="1" w:lastColumn="0" w:noHBand="0" w:noVBand="1"/>
      </w:tblPr>
      <w:tblGrid>
        <w:gridCol w:w="9395"/>
      </w:tblGrid>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95" w:type="dxa"/>
            <w:tcBorders>
              <w:top w:val="single" w:sz="6" w:space="0" w:color="000000"/>
            </w:tcBorders>
            <w:shd w:val="clear" w:color="auto" w:fill="FFFFFF"/>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(указывается наименование контрольного органа)</w:t>
            </w: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395" w:type="dxa"/>
            <w:shd w:val="clear" w:color="auto" w:fill="FFFFFF"/>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от «___» ___________ 20__ г., </w:t>
            </w:r>
          </w:p>
          <w:p w:rsidR="00AC1E31" w:rsidRPr="00AC1E31" w:rsidRDefault="00AC1E31" w:rsidP="00591D98">
            <w:pPr>
              <w:spacing w:after="0" w:line="240" w:lineRule="auto"/>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(дата составления протокола)</w:t>
            </w: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395" w:type="dxa"/>
            <w:tcBorders>
              <w:top w:val="single" w:sz="6" w:space="0" w:color="000000"/>
            </w:tcBorders>
            <w:shd w:val="clear" w:color="auto" w:fill="FFFFFF"/>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(место составления протокола)</w:t>
            </w: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395" w:type="dxa"/>
            <w:shd w:val="clear" w:color="auto" w:fill="FFFFFF"/>
            <w:hideMark/>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Протокол</w:t>
            </w:r>
            <w:r w:rsidRPr="00AC1E31">
              <w:rPr>
                <w:rFonts w:ascii="Times New Roman" w:eastAsia="Times New Roman" w:hAnsi="Times New Roman" w:cs="Times New Roman"/>
                <w:sz w:val="18"/>
                <w:szCs w:val="18"/>
                <w:shd w:val="clear" w:color="auto" w:fill="FFFFFF"/>
                <w:lang w:eastAsia="ru-RU"/>
              </w:rPr>
              <w:t> инструментального обследования</w:t>
            </w: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395" w:type="dxa"/>
            <w:shd w:val="clear" w:color="auto" w:fill="FFFFFF"/>
            <w:hideMark/>
          </w:tcPr>
          <w:p w:rsidR="00AC1E31" w:rsidRPr="00AC1E31" w:rsidRDefault="00AC1E31" w:rsidP="00591D98">
            <w:pPr>
              <w:widowControl w:val="0"/>
              <w:autoSpaceDE w:val="0"/>
              <w:autoSpaceDN w:val="0"/>
              <w:adjustRightInd w:val="0"/>
              <w:spacing w:after="0" w:line="240" w:lineRule="auto"/>
              <w:ind w:firstLine="694"/>
              <w:jc w:val="both"/>
              <w:textAlignment w:val="baseline"/>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sz w:val="18"/>
                <w:szCs w:val="18"/>
                <w:lang w:eastAsia="ru-RU"/>
              </w:rPr>
              <w:t xml:space="preserve">1. </w:t>
            </w:r>
            <w:r w:rsidRPr="00AC1E31">
              <w:rPr>
                <w:rFonts w:ascii="Times New Roman" w:eastAsia="Times New Roman" w:hAnsi="Times New Roman" w:cs="Times New Roman"/>
                <w:bCs/>
                <w:sz w:val="18"/>
                <w:szCs w:val="18"/>
                <w:lang w:eastAsia="ru-RU"/>
              </w:rPr>
              <w:t>Вид муниципального контроля:</w:t>
            </w:r>
          </w:p>
          <w:p w:rsidR="00AC1E31" w:rsidRPr="00AC1E31" w:rsidRDefault="00AC1E31" w:rsidP="00591D98">
            <w:pPr>
              <w:widowControl w:val="0"/>
              <w:autoSpaceDE w:val="0"/>
              <w:autoSpaceDN w:val="0"/>
              <w:adjustRightInd w:val="0"/>
              <w:spacing w:after="0" w:line="240" w:lineRule="auto"/>
              <w:jc w:val="both"/>
              <w:textAlignment w:val="baseline"/>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sz w:val="18"/>
                <w:szCs w:val="18"/>
                <w:lang w:eastAsia="ru-RU"/>
              </w:rPr>
              <w:t>_____________________________________________________________________________</w:t>
            </w:r>
          </w:p>
          <w:p w:rsidR="00AC1E31" w:rsidRPr="00AC1E31" w:rsidRDefault="00AC1E31" w:rsidP="00591D98">
            <w:pPr>
              <w:widowControl w:val="0"/>
              <w:autoSpaceDE w:val="0"/>
              <w:autoSpaceDN w:val="0"/>
              <w:adjustRightInd w:val="0"/>
              <w:spacing w:after="0" w:line="240" w:lineRule="auto"/>
              <w:jc w:val="center"/>
              <w:textAlignment w:val="baseline"/>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iCs/>
                <w:sz w:val="18"/>
                <w:szCs w:val="18"/>
                <w:lang w:eastAsia="ru-RU"/>
              </w:rPr>
              <w:t>(указывается</w:t>
            </w:r>
            <w:r w:rsidRPr="00AC1E31">
              <w:rPr>
                <w:rFonts w:ascii="Times New Roman" w:eastAsia="Times New Roman" w:hAnsi="Times New Roman" w:cs="Times New Roman"/>
                <w:iCs/>
                <w:sz w:val="18"/>
                <w:szCs w:val="18"/>
                <w:lang w:eastAsia="ru-RU"/>
              </w:rPr>
              <w:t xml:space="preserve"> конкретный осуществляемый администрацией вид муниципального контроля (муниципальный земельный контроль)</w:t>
            </w:r>
          </w:p>
        </w:tc>
      </w:tr>
      <w:tr w:rsidR="00053B15" w:rsidRPr="00AC1E31" w:rsidTr="00053B15">
        <w:tc>
          <w:tcPr>
            <w:tcW w:w="9395" w:type="dxa"/>
            <w:shd w:val="clear" w:color="auto" w:fill="FFFFFF"/>
            <w:hideMark/>
          </w:tcPr>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395" w:type="dxa"/>
            <w:shd w:val="clear" w:color="auto" w:fill="FFFFFF"/>
            <w:hideMark/>
          </w:tcPr>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2. И</w:t>
            </w:r>
            <w:r w:rsidRPr="00AC1E31">
              <w:rPr>
                <w:rFonts w:ascii="Times New Roman" w:eastAsia="Times New Roman" w:hAnsi="Times New Roman" w:cs="Times New Roman"/>
                <w:sz w:val="18"/>
                <w:szCs w:val="18"/>
                <w:shd w:val="clear" w:color="auto" w:fill="FFFFFF"/>
                <w:lang w:eastAsia="ru-RU"/>
              </w:rPr>
              <w:t>нструментальное обследование</w:t>
            </w:r>
            <w:r w:rsidRPr="00AC1E31">
              <w:rPr>
                <w:rFonts w:ascii="Times New Roman" w:eastAsia="Times New Roman" w:hAnsi="Times New Roman" w:cs="Times New Roman"/>
                <w:sz w:val="18"/>
                <w:szCs w:val="18"/>
                <w:lang w:eastAsia="ru-RU"/>
              </w:rPr>
              <w:t xml:space="preserve"> проведено:</w:t>
            </w: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1) ...</w:t>
            </w:r>
          </w:p>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2) …</w:t>
            </w:r>
          </w:p>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95" w:type="dxa"/>
            <w:tcBorders>
              <w:top w:val="single" w:sz="6" w:space="0" w:color="000000"/>
            </w:tcBorders>
            <w:shd w:val="clear" w:color="auto" w:fill="FFFFFF"/>
            <w:hideMark/>
          </w:tcPr>
          <w:p w:rsidR="00AC1E31" w:rsidRPr="00AC1E31" w:rsidRDefault="00AC1E31" w:rsidP="00591D98">
            <w:pPr>
              <w:autoSpaceDE w:val="0"/>
              <w:autoSpaceDN w:val="0"/>
              <w:adjustRightInd w:val="0"/>
              <w:spacing w:after="0" w:line="240" w:lineRule="auto"/>
              <w:jc w:val="both"/>
              <w:rPr>
                <w:rFonts w:ascii="Times New Roman" w:eastAsia="Calibri" w:hAnsi="Times New Roman" w:cs="Times New Roman"/>
                <w:iCs/>
                <w:sz w:val="18"/>
                <w:szCs w:val="18"/>
              </w:rPr>
            </w:pPr>
            <w:r w:rsidRPr="00AC1E31">
              <w:rPr>
                <w:rFonts w:ascii="Times New Roman" w:eastAsia="Times New Roman" w:hAnsi="Times New Roman" w:cs="Times New Roman"/>
                <w:iCs/>
                <w:sz w:val="18"/>
                <w:szCs w:val="18"/>
                <w:lang w:eastAsia="ru-RU"/>
              </w:rPr>
              <w:t xml:space="preserve">(указываются фамилии, имена, отчества (при наличии), должности должностного лица (должностных лиц), уполномоченного (уполномоченных) на проведение контрольного мероприятия и которое провело </w:t>
            </w:r>
            <w:r w:rsidRPr="00AC1E31">
              <w:rPr>
                <w:rFonts w:ascii="Times New Roman" w:eastAsia="Times New Roman" w:hAnsi="Times New Roman" w:cs="Times New Roman"/>
                <w:iCs/>
                <w:sz w:val="18"/>
                <w:szCs w:val="18"/>
                <w:shd w:val="clear" w:color="auto" w:fill="FFFFFF"/>
                <w:lang w:eastAsia="ru-RU"/>
              </w:rPr>
              <w:t>инструментальное обследование и</w:t>
            </w:r>
            <w:r w:rsidRPr="00AC1E31">
              <w:rPr>
                <w:rFonts w:ascii="Times New Roman" w:eastAsia="Calibri" w:hAnsi="Times New Roman" w:cs="Times New Roman"/>
                <w:iCs/>
                <w:sz w:val="18"/>
                <w:szCs w:val="18"/>
              </w:rPr>
              <w:t xml:space="preserve"> имеющего допуск к работе на специальном оборудовании, использованию технических приборов,</w:t>
            </w:r>
            <w:r w:rsidRPr="00AC1E31">
              <w:rPr>
                <w:rFonts w:ascii="Times New Roman" w:eastAsia="Times New Roman" w:hAnsi="Times New Roman" w:cs="Times New Roman"/>
                <w:iCs/>
                <w:sz w:val="18"/>
                <w:szCs w:val="18"/>
                <w:shd w:val="clear" w:color="auto" w:fill="FFFFFF"/>
                <w:lang w:eastAsia="ru-RU"/>
              </w:rPr>
              <w:t xml:space="preserve"> привлеченного специалиста, </w:t>
            </w:r>
            <w:r w:rsidRPr="00AC1E31">
              <w:rPr>
                <w:rFonts w:ascii="Times New Roman" w:eastAsia="Calibri" w:hAnsi="Times New Roman" w:cs="Times New Roman"/>
                <w:iCs/>
                <w:sz w:val="18"/>
                <w:szCs w:val="18"/>
              </w:rPr>
              <w:t>имеющего допуск к работе на специальном оборудовании, использованию технических приборов</w:t>
            </w:r>
            <w:r w:rsidRPr="00AC1E31">
              <w:rPr>
                <w:rFonts w:ascii="Times New Roman" w:eastAsia="Times New Roman" w:hAnsi="Times New Roman" w:cs="Times New Roman"/>
                <w:iCs/>
                <w:sz w:val="18"/>
                <w:szCs w:val="18"/>
                <w:lang w:eastAsia="ru-RU"/>
              </w:rPr>
              <w:t>)</w:t>
            </w: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95" w:type="dxa"/>
            <w:shd w:val="clear" w:color="auto" w:fill="FFFFFF"/>
            <w:hideMark/>
          </w:tcPr>
          <w:p w:rsidR="00AC1E31" w:rsidRPr="00AC1E31" w:rsidRDefault="00AC1E31" w:rsidP="00591D98">
            <w:pPr>
              <w:spacing w:after="0" w:line="240" w:lineRule="auto"/>
              <w:ind w:firstLine="694"/>
              <w:jc w:val="both"/>
              <w:rPr>
                <w:rFonts w:ascii="Times New Roman" w:eastAsia="Calibri" w:hAnsi="Times New Roman" w:cs="Times New Roman"/>
                <w:sz w:val="18"/>
                <w:szCs w:val="18"/>
              </w:rPr>
            </w:pPr>
            <w:r w:rsidRPr="00AC1E31">
              <w:rPr>
                <w:rFonts w:ascii="Times New Roman" w:eastAsia="Times New Roman" w:hAnsi="Times New Roman" w:cs="Times New Roman"/>
                <w:sz w:val="18"/>
                <w:szCs w:val="18"/>
                <w:lang w:eastAsia="ru-RU"/>
              </w:rPr>
              <w:t xml:space="preserve">3. Подтверждение </w:t>
            </w:r>
            <w:r w:rsidRPr="00AC1E31">
              <w:rPr>
                <w:rFonts w:ascii="Times New Roman" w:eastAsia="Calibri" w:hAnsi="Times New Roman" w:cs="Times New Roman"/>
                <w:sz w:val="18"/>
                <w:szCs w:val="18"/>
              </w:rPr>
              <w:t xml:space="preserve">допуска </w:t>
            </w:r>
            <w:r w:rsidRPr="00AC1E31">
              <w:rPr>
                <w:rFonts w:ascii="Times New Roman" w:eastAsia="Times New Roman" w:hAnsi="Times New Roman" w:cs="Times New Roman"/>
                <w:sz w:val="18"/>
                <w:szCs w:val="18"/>
                <w:lang w:eastAsia="ru-RU"/>
              </w:rPr>
              <w:t>должностного лица, уполномоченного на проведение контрольного мероприятия, специалиста</w:t>
            </w:r>
            <w:r w:rsidRPr="00AC1E31">
              <w:rPr>
                <w:rFonts w:ascii="Times New Roman" w:eastAsia="Calibri" w:hAnsi="Times New Roman" w:cs="Times New Roman"/>
                <w:sz w:val="18"/>
                <w:szCs w:val="18"/>
              </w:rPr>
              <w:t xml:space="preserve"> к работе на специальном оборудовании, использованию технических приборов:</w:t>
            </w: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Calibri" w:hAnsi="Times New Roman" w:cs="Times New Roman"/>
                <w:sz w:val="18"/>
                <w:szCs w:val="18"/>
              </w:rPr>
              <w:t xml:space="preserve"> _____________________________________________________________</w:t>
            </w: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4. И</w:t>
            </w:r>
            <w:r w:rsidRPr="00AC1E31">
              <w:rPr>
                <w:rFonts w:ascii="Times New Roman" w:eastAsia="Times New Roman" w:hAnsi="Times New Roman" w:cs="Times New Roman"/>
                <w:sz w:val="18"/>
                <w:szCs w:val="18"/>
                <w:shd w:val="clear" w:color="auto" w:fill="FFFFFF"/>
                <w:lang w:eastAsia="ru-RU"/>
              </w:rPr>
              <w:t>нструментальное обследование</w:t>
            </w:r>
            <w:r w:rsidRPr="00AC1E31">
              <w:rPr>
                <w:rFonts w:ascii="Times New Roman" w:eastAsia="Times New Roman" w:hAnsi="Times New Roman" w:cs="Times New Roman"/>
                <w:sz w:val="18"/>
                <w:szCs w:val="18"/>
                <w:lang w:eastAsia="ru-RU"/>
              </w:rPr>
              <w:t xml:space="preserve"> проведено в отношении:</w:t>
            </w: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1) …</w:t>
            </w: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2) …</w:t>
            </w:r>
          </w:p>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95" w:type="dxa"/>
            <w:tcBorders>
              <w:top w:val="single" w:sz="6" w:space="0" w:color="000000"/>
            </w:tcBorders>
            <w:shd w:val="clear" w:color="auto" w:fill="FFFFFF"/>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(указываются идентифицирующие признаки предмета (предметов), в отношении которого проведено инструментальное обследование)</w:t>
            </w: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95" w:type="dxa"/>
            <w:shd w:val="clear" w:color="auto" w:fill="FFFFFF"/>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5. И</w:t>
            </w:r>
            <w:r w:rsidRPr="00AC1E31">
              <w:rPr>
                <w:rFonts w:ascii="Times New Roman" w:eastAsia="Times New Roman" w:hAnsi="Times New Roman" w:cs="Times New Roman"/>
                <w:sz w:val="18"/>
                <w:szCs w:val="18"/>
                <w:shd w:val="clear" w:color="auto" w:fill="FFFFFF"/>
                <w:lang w:eastAsia="ru-RU"/>
              </w:rPr>
              <w:t>нструментальное обследование</w:t>
            </w:r>
            <w:r w:rsidRPr="00AC1E31">
              <w:rPr>
                <w:rFonts w:ascii="Times New Roman" w:eastAsia="Times New Roman" w:hAnsi="Times New Roman" w:cs="Times New Roman"/>
                <w:sz w:val="18"/>
                <w:szCs w:val="18"/>
                <w:lang w:eastAsia="ru-RU"/>
              </w:rPr>
              <w:t xml:space="preserve"> проведено с использованием следующего (следующих) специального оборудования / технических приборов </w:t>
            </w:r>
            <w:r w:rsidRPr="00AC1E31">
              <w:rPr>
                <w:rFonts w:ascii="Times New Roman" w:eastAsia="Times New Roman" w:hAnsi="Times New Roman" w:cs="Times New Roman"/>
                <w:iCs/>
                <w:sz w:val="18"/>
                <w:szCs w:val="18"/>
                <w:lang w:eastAsia="ru-RU"/>
              </w:rPr>
              <w:t>(указать нужное)</w:t>
            </w:r>
            <w:r w:rsidRPr="00AC1E31">
              <w:rPr>
                <w:rFonts w:ascii="Times New Roman" w:eastAsia="Times New Roman" w:hAnsi="Times New Roman" w:cs="Times New Roman"/>
                <w:sz w:val="18"/>
                <w:szCs w:val="18"/>
                <w:lang w:eastAsia="ru-RU"/>
              </w:rPr>
              <w:t>:</w:t>
            </w:r>
          </w:p>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___________________________________________________________________</w:t>
            </w: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6. В ходе инструментального обследования была применена следующая методика (методики): </w:t>
            </w:r>
          </w:p>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___________________________________________________________________</w:t>
            </w: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7. По результатам инструментального обследования был достигнут следующий результат: </w:t>
            </w:r>
          </w:p>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___________________________________________________________________</w:t>
            </w: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p>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 xml:space="preserve">(результат инструментального обследования описывается с обязательным указанием: нормируемого значения (значений) показателей, подлежащих контролю при проведении инструментального обследования, и фактического значения (значений) показателей, полученного при инструментальном обследовании, </w:t>
            </w:r>
          </w:p>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 xml:space="preserve">выводами о соответствии (несоответствии) этих показателей установленным нормам, </w:t>
            </w:r>
          </w:p>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а также иными сведениями, имеющими значение для оценки результатов инструментального обследования)</w:t>
            </w:r>
          </w:p>
        </w:tc>
      </w:tr>
      <w:tr w:rsidR="00053B15" w:rsidRPr="00AC1E31" w:rsidTr="00053B15">
        <w:tc>
          <w:tcPr>
            <w:tcW w:w="9395" w:type="dxa"/>
            <w:shd w:val="clear" w:color="auto" w:fill="FFFFFF"/>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tc>
      </w:tr>
      <w:tr w:rsidR="00053B15" w:rsidRPr="00AC1E31" w:rsidTr="00053B15">
        <w:tc>
          <w:tcPr>
            <w:tcW w:w="9395" w:type="dxa"/>
            <w:tcBorders>
              <w:bottom w:val="single" w:sz="6" w:space="0" w:color="000000"/>
            </w:tcBorders>
            <w:shd w:val="clear" w:color="auto" w:fill="FFFFFF"/>
            <w:hideMark/>
          </w:tcPr>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8. Контролируемые лица:</w:t>
            </w:r>
          </w:p>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95" w:type="dxa"/>
            <w:tcBorders>
              <w:top w:val="single" w:sz="6" w:space="0" w:color="000000"/>
              <w:bottom w:val="single" w:sz="6" w:space="0" w:color="000000"/>
            </w:tcBorders>
            <w:shd w:val="clear" w:color="auto" w:fill="FFFFFF"/>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(указываются фамилия, имя, отчество (при наличии) гражданина или наименование организации, их ИНН,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проведено контрольное действие)</w:t>
            </w:r>
          </w:p>
          <w:p w:rsidR="00AC1E31" w:rsidRPr="00AC1E31" w:rsidRDefault="00AC1E31" w:rsidP="00591D98">
            <w:pPr>
              <w:spacing w:after="0" w:line="240" w:lineRule="auto"/>
              <w:rPr>
                <w:rFonts w:ascii="Times New Roman" w:eastAsia="Times New Roman" w:hAnsi="Times New Roman" w:cs="Times New Roman"/>
                <w:iCs/>
                <w:sz w:val="18"/>
                <w:szCs w:val="18"/>
                <w:lang w:eastAsia="ru-RU"/>
              </w:rPr>
            </w:pPr>
          </w:p>
        </w:tc>
      </w:tr>
    </w:tbl>
    <w:p w:rsidR="00AC1E31" w:rsidRPr="00AC1E31" w:rsidRDefault="00AC1E31" w:rsidP="00591D98">
      <w:pPr>
        <w:spacing w:after="0" w:line="240" w:lineRule="auto"/>
        <w:rPr>
          <w:rFonts w:ascii="Times New Roman" w:eastAsia="Times New Roman" w:hAnsi="Times New Roman" w:cs="Times New Roman"/>
          <w:sz w:val="18"/>
          <w:szCs w:val="18"/>
          <w:lang w:eastAsia="ru-RU"/>
        </w:rPr>
      </w:pPr>
    </w:p>
    <w:p w:rsidR="00AC1E31" w:rsidRPr="00AC1E31" w:rsidRDefault="00AC1E31" w:rsidP="00591D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p>
    <w:tbl>
      <w:tblPr>
        <w:tblW w:w="9356" w:type="dxa"/>
        <w:tblCellMar>
          <w:top w:w="15" w:type="dxa"/>
          <w:left w:w="15" w:type="dxa"/>
          <w:bottom w:w="15" w:type="dxa"/>
          <w:right w:w="15" w:type="dxa"/>
        </w:tblCellMar>
        <w:tblLook w:val="04A0" w:firstRow="1" w:lastRow="0" w:firstColumn="1" w:lastColumn="0" w:noHBand="0" w:noVBand="1"/>
      </w:tblPr>
      <w:tblGrid>
        <w:gridCol w:w="2881"/>
        <w:gridCol w:w="2663"/>
        <w:gridCol w:w="931"/>
        <w:gridCol w:w="2881"/>
      </w:tblGrid>
      <w:tr w:rsidR="00053B15" w:rsidRPr="00AC1E31" w:rsidTr="00053B15">
        <w:trPr>
          <w:gridAfter w:val="3"/>
          <w:wAfter w:w="6475" w:type="dxa"/>
        </w:trPr>
        <w:tc>
          <w:tcPr>
            <w:tcW w:w="288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tc>
      </w:tr>
      <w:tr w:rsidR="00053B15" w:rsidRPr="00AC1E31" w:rsidTr="00053B15">
        <w:tc>
          <w:tcPr>
            <w:tcW w:w="5544" w:type="dxa"/>
            <w:gridSpan w:val="2"/>
            <w:tcBorders>
              <w:top w:val="single" w:sz="6" w:space="0" w:color="000000"/>
            </w:tcBorders>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(должность, фамилия, инициалы специалиста (руководителя группы специалистов), уполномоченного осуществлять контрольное мероприятие)</w:t>
            </w:r>
          </w:p>
        </w:tc>
        <w:tc>
          <w:tcPr>
            <w:tcW w:w="93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c>
          <w:tcPr>
            <w:tcW w:w="288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5544" w:type="dxa"/>
            <w:gridSpan w:val="2"/>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c>
          <w:tcPr>
            <w:tcW w:w="93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c>
          <w:tcPr>
            <w:tcW w:w="288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5544" w:type="dxa"/>
            <w:gridSpan w:val="2"/>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c>
          <w:tcPr>
            <w:tcW w:w="93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c>
          <w:tcPr>
            <w:tcW w:w="2881" w:type="dxa"/>
            <w:tcBorders>
              <w:top w:val="single" w:sz="6" w:space="0" w:color="000000"/>
            </w:tcBorders>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(подпись)</w:t>
            </w:r>
          </w:p>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p>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p>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p>
        </w:tc>
      </w:tr>
      <w:tr w:rsidR="00053B15" w:rsidRPr="00AC1E31" w:rsidTr="00053B15">
        <w:tc>
          <w:tcPr>
            <w:tcW w:w="9356" w:type="dxa"/>
            <w:gridSpan w:val="4"/>
            <w:tcBorders>
              <w:top w:val="single" w:sz="6" w:space="0" w:color="000000"/>
              <w:left w:val="single" w:sz="6" w:space="0" w:color="000000"/>
              <w:right w:val="single" w:sz="6" w:space="0" w:color="000000"/>
            </w:tcBorders>
            <w:hideMark/>
          </w:tcPr>
          <w:p w:rsidR="00AC1E31" w:rsidRPr="00AC1E31" w:rsidRDefault="00AC1E31" w:rsidP="00591D98">
            <w:pPr>
              <w:spacing w:after="0" w:line="240" w:lineRule="auto"/>
              <w:rPr>
                <w:rFonts w:ascii="Times New Roman" w:eastAsia="Times New Roman" w:hAnsi="Times New Roman" w:cs="Times New Roman"/>
                <w:sz w:val="18"/>
                <w:szCs w:val="18"/>
                <w:vertAlign w:val="superscript"/>
                <w:lang w:eastAsia="ru-RU"/>
              </w:rPr>
            </w:pPr>
            <w:r w:rsidRPr="00AC1E31">
              <w:rPr>
                <w:rFonts w:ascii="Times New Roman" w:eastAsia="Times New Roman" w:hAnsi="Times New Roman" w:cs="Times New Roman"/>
                <w:sz w:val="18"/>
                <w:szCs w:val="18"/>
                <w:lang w:eastAsia="ru-RU"/>
              </w:rPr>
              <w:t xml:space="preserve">Отметка об ознакомлении или об отказе в ознакомлении контролируемых лиц или их представителей с протоколом </w:t>
            </w:r>
            <w:r w:rsidRPr="00AC1E31">
              <w:rPr>
                <w:rFonts w:ascii="Times New Roman" w:eastAsia="Times New Roman" w:hAnsi="Times New Roman" w:cs="Times New Roman"/>
                <w:sz w:val="18"/>
                <w:szCs w:val="18"/>
                <w:shd w:val="clear" w:color="auto" w:fill="FFFFFF"/>
                <w:lang w:eastAsia="ru-RU"/>
              </w:rPr>
              <w:t>инструментального обследования</w:t>
            </w:r>
            <w:r w:rsidRPr="00AC1E31">
              <w:rPr>
                <w:rFonts w:ascii="Times New Roman" w:eastAsia="Times New Roman" w:hAnsi="Times New Roman" w:cs="Times New Roman"/>
                <w:sz w:val="18"/>
                <w:szCs w:val="18"/>
                <w:lang w:eastAsia="ru-RU"/>
              </w:rPr>
              <w:t xml:space="preserve"> (дата и время ознакомления)</w:t>
            </w:r>
            <w:r w:rsidRPr="00AC1E31">
              <w:rPr>
                <w:rFonts w:ascii="Times New Roman" w:eastAsia="Times New Roman" w:hAnsi="Times New Roman" w:cs="Times New Roman"/>
                <w:sz w:val="18"/>
                <w:szCs w:val="18"/>
                <w:vertAlign w:val="superscript"/>
                <w:lang w:eastAsia="ru-RU"/>
              </w:rPr>
              <w:t>*</w:t>
            </w:r>
          </w:p>
        </w:tc>
      </w:tr>
      <w:tr w:rsidR="00053B15" w:rsidRPr="00AC1E31" w:rsidTr="00053B15">
        <w:tc>
          <w:tcPr>
            <w:tcW w:w="9356" w:type="dxa"/>
            <w:gridSpan w:val="4"/>
            <w:tcBorders>
              <w:top w:val="single" w:sz="6" w:space="0" w:color="000000"/>
            </w:tcBorders>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356" w:type="dxa"/>
            <w:gridSpan w:val="4"/>
            <w:tcBorders>
              <w:top w:val="single" w:sz="6" w:space="0" w:color="000000"/>
              <w:left w:val="single" w:sz="6" w:space="0" w:color="000000"/>
              <w:bottom w:val="single" w:sz="6" w:space="0" w:color="000000"/>
              <w:right w:val="single" w:sz="6" w:space="0" w:color="000000"/>
            </w:tcBorders>
            <w:hideMark/>
          </w:tcPr>
          <w:p w:rsidR="00AC1E31" w:rsidRPr="00AC1E31" w:rsidRDefault="00AC1E31" w:rsidP="00591D98">
            <w:pPr>
              <w:spacing w:after="0" w:line="240" w:lineRule="auto"/>
              <w:rPr>
                <w:rFonts w:ascii="Times New Roman" w:eastAsia="Times New Roman" w:hAnsi="Times New Roman" w:cs="Times New Roman"/>
                <w:sz w:val="18"/>
                <w:szCs w:val="18"/>
                <w:vertAlign w:val="superscript"/>
                <w:lang w:eastAsia="ru-RU"/>
              </w:rPr>
            </w:pPr>
            <w:r w:rsidRPr="00AC1E31">
              <w:rPr>
                <w:rFonts w:ascii="Times New Roman" w:eastAsia="Times New Roman" w:hAnsi="Times New Roman" w:cs="Times New Roman"/>
                <w:sz w:val="18"/>
                <w:szCs w:val="18"/>
                <w:lang w:eastAsia="ru-RU"/>
              </w:rPr>
              <w:t xml:space="preserve">Отметка о направлении протокола </w:t>
            </w:r>
            <w:r w:rsidRPr="00AC1E31">
              <w:rPr>
                <w:rFonts w:ascii="Times New Roman" w:eastAsia="Times New Roman" w:hAnsi="Times New Roman" w:cs="Times New Roman"/>
                <w:sz w:val="18"/>
                <w:szCs w:val="18"/>
                <w:shd w:val="clear" w:color="auto" w:fill="FFFFFF"/>
                <w:lang w:eastAsia="ru-RU"/>
              </w:rPr>
              <w:t>инструментального обследования</w:t>
            </w:r>
            <w:r w:rsidRPr="00AC1E31">
              <w:rPr>
                <w:rFonts w:ascii="Times New Roman" w:eastAsia="Times New Roman" w:hAnsi="Times New Roman" w:cs="Times New Roman"/>
                <w:sz w:val="18"/>
                <w:szCs w:val="18"/>
                <w:lang w:eastAsia="ru-RU"/>
              </w:rPr>
              <w:t xml:space="preserve"> в электронном виде (адрес электронной почты)</w:t>
            </w:r>
            <w:r w:rsidRPr="00AC1E31">
              <w:rPr>
                <w:rFonts w:ascii="Times New Roman" w:eastAsia="Times New Roman" w:hAnsi="Times New Roman" w:cs="Times New Roman"/>
                <w:sz w:val="18"/>
                <w:szCs w:val="18"/>
                <w:vertAlign w:val="superscript"/>
                <w:lang w:eastAsia="ru-RU"/>
              </w:rPr>
              <w:t xml:space="preserve"> *</w:t>
            </w:r>
          </w:p>
        </w:tc>
      </w:tr>
    </w:tbl>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8"/>
          <w:szCs w:val="18"/>
          <w:lang w:eastAsia="ru-RU"/>
        </w:rPr>
      </w:pPr>
    </w:p>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w:t>
      </w:r>
    </w:p>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br w:type="page"/>
      </w:r>
    </w:p>
    <w:p w:rsidR="00AC1E31" w:rsidRPr="00AC1E31" w:rsidRDefault="00AC1E31" w:rsidP="00591D98">
      <w:pPr>
        <w:tabs>
          <w:tab w:val="num" w:pos="200"/>
        </w:tabs>
        <w:spacing w:after="0" w:line="240" w:lineRule="auto"/>
        <w:jc w:val="right"/>
        <w:outlineLvl w:val="0"/>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lastRenderedPageBreak/>
        <w:t>Приложение № 5</w:t>
      </w:r>
    </w:p>
    <w:p w:rsidR="00AC1E31" w:rsidRPr="00AC1E31" w:rsidRDefault="00AC1E31" w:rsidP="00591D98">
      <w:pPr>
        <w:spacing w:after="0" w:line="240" w:lineRule="auto"/>
        <w:jc w:val="right"/>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к постановлению администрации </w:t>
      </w:r>
    </w:p>
    <w:p w:rsidR="00AC1E31" w:rsidRPr="00AC1E31" w:rsidRDefault="00AC1E31" w:rsidP="00591D98">
      <w:pPr>
        <w:spacing w:after="0" w:line="240" w:lineRule="auto"/>
        <w:jc w:val="right"/>
        <w:rPr>
          <w:rFonts w:ascii="Times New Roman" w:eastAsia="Times New Roman" w:hAnsi="Times New Roman" w:cs="Times New Roman"/>
          <w:sz w:val="18"/>
          <w:szCs w:val="18"/>
          <w:lang w:eastAsia="ru-RU"/>
        </w:rPr>
      </w:pPr>
      <w:r w:rsidRPr="00AC1E31">
        <w:rPr>
          <w:rFonts w:ascii="Times New Roman" w:eastAsia="Times New Roman" w:hAnsi="Times New Roman" w:cs="Times New Roman"/>
          <w:bCs/>
          <w:sz w:val="18"/>
          <w:szCs w:val="18"/>
          <w:lang w:eastAsia="ru-RU"/>
        </w:rPr>
        <w:t>Трубчевского муниципального района</w:t>
      </w:r>
    </w:p>
    <w:p w:rsidR="00AC1E31" w:rsidRPr="00AC1E31" w:rsidRDefault="00AC1E31" w:rsidP="00591D98">
      <w:pPr>
        <w:tabs>
          <w:tab w:val="num" w:pos="200"/>
        </w:tabs>
        <w:spacing w:after="0" w:line="240" w:lineRule="auto"/>
        <w:jc w:val="right"/>
        <w:outlineLvl w:val="0"/>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от 24.10.2023  № 762</w:t>
      </w:r>
    </w:p>
    <w:p w:rsidR="00AC1E31" w:rsidRPr="00AC1E31" w:rsidRDefault="00AC1E31" w:rsidP="00591D98">
      <w:pPr>
        <w:tabs>
          <w:tab w:val="num" w:pos="200"/>
        </w:tabs>
        <w:spacing w:after="0" w:line="240" w:lineRule="auto"/>
        <w:jc w:val="right"/>
        <w:outlineLvl w:val="0"/>
        <w:rPr>
          <w:rFonts w:ascii="Times New Roman" w:eastAsia="Times New Roman" w:hAnsi="Times New Roman" w:cs="Times New Roman"/>
          <w:sz w:val="18"/>
          <w:szCs w:val="18"/>
          <w:lang w:eastAsia="ru-RU"/>
        </w:rPr>
      </w:pPr>
    </w:p>
    <w:p w:rsidR="00AC1E31" w:rsidRPr="00AC1E31" w:rsidRDefault="00AC1E31" w:rsidP="00591D98">
      <w:pPr>
        <w:tabs>
          <w:tab w:val="num" w:pos="200"/>
        </w:tabs>
        <w:spacing w:after="0" w:line="240" w:lineRule="auto"/>
        <w:jc w:val="right"/>
        <w:outlineLvl w:val="0"/>
        <w:rPr>
          <w:rFonts w:ascii="Times New Roman" w:eastAsia="Times New Roman" w:hAnsi="Times New Roman" w:cs="Times New Roman"/>
          <w:sz w:val="18"/>
          <w:szCs w:val="18"/>
          <w:lang w:eastAsia="ru-RU"/>
        </w:rPr>
      </w:pPr>
    </w:p>
    <w:p w:rsidR="00AC1E31" w:rsidRPr="00AC1E31" w:rsidRDefault="00AC1E31" w:rsidP="00591D98">
      <w:pPr>
        <w:tabs>
          <w:tab w:val="num" w:pos="200"/>
        </w:tabs>
        <w:spacing w:after="0" w:line="240" w:lineRule="auto"/>
        <w:jc w:val="center"/>
        <w:outlineLvl w:val="0"/>
        <w:rPr>
          <w:rFonts w:ascii="Times New Roman" w:eastAsia="Times New Roman" w:hAnsi="Times New Roman" w:cs="Times New Roman"/>
          <w:sz w:val="18"/>
          <w:szCs w:val="18"/>
          <w:shd w:val="clear" w:color="auto" w:fill="FFFFFF"/>
          <w:lang w:val="en-US" w:eastAsia="ru-RU"/>
        </w:rPr>
      </w:pPr>
      <w:r w:rsidRPr="00AC1E31">
        <w:rPr>
          <w:rFonts w:ascii="Times New Roman" w:eastAsia="Times New Roman" w:hAnsi="Times New Roman" w:cs="Times New Roman"/>
          <w:sz w:val="18"/>
          <w:szCs w:val="18"/>
          <w:lang w:eastAsia="ru-RU"/>
        </w:rPr>
        <w:t>Типовая форма протокола</w:t>
      </w:r>
      <w:r w:rsidRPr="00AC1E31">
        <w:rPr>
          <w:rFonts w:ascii="Times New Roman" w:eastAsia="Times New Roman" w:hAnsi="Times New Roman" w:cs="Times New Roman"/>
          <w:sz w:val="18"/>
          <w:szCs w:val="18"/>
          <w:shd w:val="clear" w:color="auto" w:fill="FFFFFF"/>
          <w:lang w:eastAsia="ru-RU"/>
        </w:rPr>
        <w:t> испытания</w:t>
      </w:r>
    </w:p>
    <w:tbl>
      <w:tblPr>
        <w:tblW w:w="9395" w:type="dxa"/>
        <w:shd w:val="clear" w:color="auto" w:fill="FFFFFF"/>
        <w:tblCellMar>
          <w:top w:w="15" w:type="dxa"/>
          <w:left w:w="15" w:type="dxa"/>
          <w:bottom w:w="15" w:type="dxa"/>
          <w:right w:w="15" w:type="dxa"/>
        </w:tblCellMar>
        <w:tblLook w:val="04A0" w:firstRow="1" w:lastRow="0" w:firstColumn="1" w:lastColumn="0" w:noHBand="0" w:noVBand="1"/>
      </w:tblPr>
      <w:tblGrid>
        <w:gridCol w:w="9395"/>
      </w:tblGrid>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395" w:type="dxa"/>
            <w:tcBorders>
              <w:top w:val="single" w:sz="6" w:space="0" w:color="000000"/>
            </w:tcBorders>
            <w:shd w:val="clear" w:color="auto" w:fill="FFFFFF"/>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(указывается наименование контрольного органа)</w:t>
            </w: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395" w:type="dxa"/>
            <w:shd w:val="clear" w:color="auto" w:fill="FFFFFF"/>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от «___» ___________ 20__ г., </w:t>
            </w:r>
          </w:p>
          <w:p w:rsidR="00AC1E31" w:rsidRPr="00AC1E31" w:rsidRDefault="00AC1E31" w:rsidP="00591D98">
            <w:pPr>
              <w:spacing w:after="0" w:line="240" w:lineRule="auto"/>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(дата составления протокола)</w:t>
            </w: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395" w:type="dxa"/>
            <w:tcBorders>
              <w:top w:val="single" w:sz="6" w:space="0" w:color="000000"/>
            </w:tcBorders>
            <w:shd w:val="clear" w:color="auto" w:fill="FFFFFF"/>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(место составления протокола)</w:t>
            </w: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395" w:type="dxa"/>
            <w:shd w:val="clear" w:color="auto" w:fill="FFFFFF"/>
            <w:hideMark/>
          </w:tcPr>
          <w:p w:rsidR="00AC1E31" w:rsidRPr="00AC1E31" w:rsidRDefault="00AC1E31" w:rsidP="00591D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Протокол испытания</w:t>
            </w: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395" w:type="dxa"/>
            <w:shd w:val="clear" w:color="auto" w:fill="FFFFFF"/>
            <w:hideMark/>
          </w:tcPr>
          <w:p w:rsidR="00AC1E31" w:rsidRPr="00AC1E31" w:rsidRDefault="00AC1E31" w:rsidP="00591D98">
            <w:pPr>
              <w:widowControl w:val="0"/>
              <w:autoSpaceDE w:val="0"/>
              <w:autoSpaceDN w:val="0"/>
              <w:adjustRightInd w:val="0"/>
              <w:spacing w:after="0" w:line="240" w:lineRule="auto"/>
              <w:ind w:firstLine="694"/>
              <w:jc w:val="both"/>
              <w:textAlignment w:val="baseline"/>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sz w:val="18"/>
                <w:szCs w:val="18"/>
                <w:lang w:eastAsia="ru-RU"/>
              </w:rPr>
              <w:t xml:space="preserve">1. </w:t>
            </w:r>
            <w:r w:rsidRPr="00AC1E31">
              <w:rPr>
                <w:rFonts w:ascii="Times New Roman" w:eastAsia="Times New Roman" w:hAnsi="Times New Roman" w:cs="Times New Roman"/>
                <w:bCs/>
                <w:sz w:val="18"/>
                <w:szCs w:val="18"/>
                <w:lang w:eastAsia="ru-RU"/>
              </w:rPr>
              <w:t>Вид муниципального контроля:</w:t>
            </w:r>
          </w:p>
          <w:p w:rsidR="00AC1E31" w:rsidRPr="00AC1E31" w:rsidRDefault="00AC1E31" w:rsidP="00591D98">
            <w:pPr>
              <w:widowControl w:val="0"/>
              <w:autoSpaceDE w:val="0"/>
              <w:autoSpaceDN w:val="0"/>
              <w:adjustRightInd w:val="0"/>
              <w:spacing w:after="0" w:line="240" w:lineRule="auto"/>
              <w:jc w:val="both"/>
              <w:textAlignment w:val="baseline"/>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sz w:val="18"/>
                <w:szCs w:val="18"/>
                <w:lang w:eastAsia="ru-RU"/>
              </w:rPr>
              <w:t>_____________________________________________________________________________</w:t>
            </w:r>
          </w:p>
          <w:p w:rsidR="00AC1E31" w:rsidRPr="00AC1E31" w:rsidRDefault="00AC1E31" w:rsidP="00591D98">
            <w:pPr>
              <w:widowControl w:val="0"/>
              <w:autoSpaceDE w:val="0"/>
              <w:autoSpaceDN w:val="0"/>
              <w:adjustRightInd w:val="0"/>
              <w:spacing w:after="0" w:line="240" w:lineRule="auto"/>
              <w:jc w:val="center"/>
              <w:textAlignment w:val="baseline"/>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iCs/>
                <w:sz w:val="18"/>
                <w:szCs w:val="18"/>
                <w:lang w:eastAsia="ru-RU"/>
              </w:rPr>
              <w:t>(указывается</w:t>
            </w:r>
            <w:r w:rsidRPr="00AC1E31">
              <w:rPr>
                <w:rFonts w:ascii="Times New Roman" w:eastAsia="Times New Roman" w:hAnsi="Times New Roman" w:cs="Times New Roman"/>
                <w:iCs/>
                <w:sz w:val="18"/>
                <w:szCs w:val="18"/>
                <w:lang w:eastAsia="ru-RU"/>
              </w:rPr>
              <w:t xml:space="preserve"> конкретный осуществляемый администрацией вид муниципального контроля (муниципальный земельный контроль)</w:t>
            </w:r>
          </w:p>
        </w:tc>
      </w:tr>
      <w:tr w:rsidR="00053B15" w:rsidRPr="00AC1E31" w:rsidTr="00053B15">
        <w:tc>
          <w:tcPr>
            <w:tcW w:w="9395" w:type="dxa"/>
            <w:shd w:val="clear" w:color="auto" w:fill="FFFFFF"/>
            <w:hideMark/>
          </w:tcPr>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395" w:type="dxa"/>
            <w:shd w:val="clear" w:color="auto" w:fill="FFFFFF"/>
            <w:hideMark/>
          </w:tcPr>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2. Испытание проведено:</w:t>
            </w: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1) ...</w:t>
            </w:r>
          </w:p>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2) …</w:t>
            </w:r>
          </w:p>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95" w:type="dxa"/>
            <w:tcBorders>
              <w:top w:val="single" w:sz="6" w:space="0" w:color="000000"/>
            </w:tcBorders>
            <w:shd w:val="clear" w:color="auto" w:fill="FFFFFF"/>
            <w:hideMark/>
          </w:tcPr>
          <w:p w:rsidR="00AC1E31" w:rsidRPr="00AC1E31" w:rsidRDefault="00AC1E31" w:rsidP="00591D98">
            <w:pPr>
              <w:autoSpaceDE w:val="0"/>
              <w:autoSpaceDN w:val="0"/>
              <w:adjustRightInd w:val="0"/>
              <w:spacing w:after="0" w:line="240" w:lineRule="auto"/>
              <w:jc w:val="both"/>
              <w:rPr>
                <w:rFonts w:ascii="Times New Roman" w:eastAsia="Calibri" w:hAnsi="Times New Roman" w:cs="Times New Roman"/>
                <w:iCs/>
                <w:sz w:val="18"/>
                <w:szCs w:val="18"/>
              </w:rPr>
            </w:pPr>
            <w:r w:rsidRPr="00AC1E31">
              <w:rPr>
                <w:rFonts w:ascii="Times New Roman" w:eastAsia="Times New Roman" w:hAnsi="Times New Roman" w:cs="Times New Roman"/>
                <w:iCs/>
                <w:sz w:val="18"/>
                <w:szCs w:val="18"/>
                <w:lang w:eastAsia="ru-RU"/>
              </w:rPr>
              <w:t xml:space="preserve">(указываются фамилии, имена, отчества (при наличии), должности должностного лица (должностных лиц), уполномоченного (уполномоченных) на проведение контрольного мероприятия и которое провело испытание </w:t>
            </w:r>
            <w:r w:rsidRPr="00AC1E31">
              <w:rPr>
                <w:rFonts w:ascii="Times New Roman" w:eastAsia="Times New Roman" w:hAnsi="Times New Roman" w:cs="Times New Roman"/>
                <w:iCs/>
                <w:sz w:val="18"/>
                <w:szCs w:val="18"/>
                <w:shd w:val="clear" w:color="auto" w:fill="FFFFFF"/>
                <w:lang w:eastAsia="ru-RU"/>
              </w:rPr>
              <w:t>и</w:t>
            </w:r>
            <w:r w:rsidRPr="00AC1E31">
              <w:rPr>
                <w:rFonts w:ascii="Times New Roman" w:eastAsia="Calibri" w:hAnsi="Times New Roman" w:cs="Times New Roman"/>
                <w:iCs/>
                <w:sz w:val="18"/>
                <w:szCs w:val="18"/>
              </w:rPr>
              <w:t xml:space="preserve"> имеющего допуск к работе на специальном оборудовании, использованию технических приборов,</w:t>
            </w:r>
            <w:r w:rsidRPr="00AC1E31">
              <w:rPr>
                <w:rFonts w:ascii="Times New Roman" w:eastAsia="Times New Roman" w:hAnsi="Times New Roman" w:cs="Times New Roman"/>
                <w:iCs/>
                <w:sz w:val="18"/>
                <w:szCs w:val="18"/>
                <w:shd w:val="clear" w:color="auto" w:fill="FFFFFF"/>
                <w:lang w:eastAsia="ru-RU"/>
              </w:rPr>
              <w:t xml:space="preserve"> привлеченного специалиста, </w:t>
            </w:r>
            <w:r w:rsidRPr="00AC1E31">
              <w:rPr>
                <w:rFonts w:ascii="Times New Roman" w:eastAsia="Calibri" w:hAnsi="Times New Roman" w:cs="Times New Roman"/>
                <w:iCs/>
                <w:sz w:val="18"/>
                <w:szCs w:val="18"/>
              </w:rPr>
              <w:t>имеющего допуск к работе на специальном оборудовании, использованию технических приборов</w:t>
            </w:r>
            <w:r w:rsidRPr="00AC1E31">
              <w:rPr>
                <w:rFonts w:ascii="Times New Roman" w:eastAsia="Times New Roman" w:hAnsi="Times New Roman" w:cs="Times New Roman"/>
                <w:iCs/>
                <w:sz w:val="18"/>
                <w:szCs w:val="18"/>
                <w:lang w:eastAsia="ru-RU"/>
              </w:rPr>
              <w:t>)</w:t>
            </w: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95" w:type="dxa"/>
            <w:shd w:val="clear" w:color="auto" w:fill="FFFFFF"/>
            <w:hideMark/>
          </w:tcPr>
          <w:p w:rsidR="00AC1E31" w:rsidRPr="00AC1E31" w:rsidRDefault="00AC1E31" w:rsidP="00591D98">
            <w:pPr>
              <w:spacing w:after="0" w:line="240" w:lineRule="auto"/>
              <w:ind w:firstLine="694"/>
              <w:jc w:val="both"/>
              <w:rPr>
                <w:rFonts w:ascii="Times New Roman" w:eastAsia="Calibri" w:hAnsi="Times New Roman" w:cs="Times New Roman"/>
                <w:sz w:val="18"/>
                <w:szCs w:val="18"/>
              </w:rPr>
            </w:pPr>
            <w:r w:rsidRPr="00AC1E31">
              <w:rPr>
                <w:rFonts w:ascii="Times New Roman" w:eastAsia="Times New Roman" w:hAnsi="Times New Roman" w:cs="Times New Roman"/>
                <w:sz w:val="18"/>
                <w:szCs w:val="18"/>
                <w:lang w:eastAsia="ru-RU"/>
              </w:rPr>
              <w:t xml:space="preserve">3. Подтверждение </w:t>
            </w:r>
            <w:r w:rsidRPr="00AC1E31">
              <w:rPr>
                <w:rFonts w:ascii="Times New Roman" w:eastAsia="Calibri" w:hAnsi="Times New Roman" w:cs="Times New Roman"/>
                <w:sz w:val="18"/>
                <w:szCs w:val="18"/>
              </w:rPr>
              <w:t xml:space="preserve">допуска </w:t>
            </w:r>
            <w:r w:rsidRPr="00AC1E31">
              <w:rPr>
                <w:rFonts w:ascii="Times New Roman" w:eastAsia="Times New Roman" w:hAnsi="Times New Roman" w:cs="Times New Roman"/>
                <w:sz w:val="18"/>
                <w:szCs w:val="18"/>
                <w:lang w:eastAsia="ru-RU"/>
              </w:rPr>
              <w:t>должностного лица, уполномоченного на проведение контрольного мероприятия, специалиста</w:t>
            </w:r>
            <w:r w:rsidRPr="00AC1E31">
              <w:rPr>
                <w:rFonts w:ascii="Times New Roman" w:eastAsia="Calibri" w:hAnsi="Times New Roman" w:cs="Times New Roman"/>
                <w:sz w:val="18"/>
                <w:szCs w:val="18"/>
              </w:rPr>
              <w:t xml:space="preserve"> к работе на специальном оборудовании, использованию технических приборов:</w:t>
            </w: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Calibri" w:hAnsi="Times New Roman" w:cs="Times New Roman"/>
                <w:sz w:val="18"/>
                <w:szCs w:val="18"/>
              </w:rPr>
              <w:t xml:space="preserve"> _____________________________________________________________</w:t>
            </w: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4. Испытание проведено в отношении:</w:t>
            </w: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1) …</w:t>
            </w: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2) …</w:t>
            </w:r>
          </w:p>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95" w:type="dxa"/>
            <w:tcBorders>
              <w:top w:val="single" w:sz="6" w:space="0" w:color="000000"/>
            </w:tcBorders>
            <w:shd w:val="clear" w:color="auto" w:fill="FFFFFF"/>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(указываются идентифицирующие признаки предмета (предметов), в отношении которого проведено испытание)</w:t>
            </w: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5. Испытание проведено с использованием следующего (следующих) специального оборудования / технических приборов </w:t>
            </w:r>
            <w:r w:rsidRPr="00AC1E31">
              <w:rPr>
                <w:rFonts w:ascii="Times New Roman" w:eastAsia="Times New Roman" w:hAnsi="Times New Roman" w:cs="Times New Roman"/>
                <w:iCs/>
                <w:sz w:val="18"/>
                <w:szCs w:val="18"/>
                <w:lang w:eastAsia="ru-RU"/>
              </w:rPr>
              <w:t>(указать нужное)</w:t>
            </w:r>
            <w:r w:rsidRPr="00AC1E31">
              <w:rPr>
                <w:rFonts w:ascii="Times New Roman" w:eastAsia="Times New Roman" w:hAnsi="Times New Roman" w:cs="Times New Roman"/>
                <w:sz w:val="18"/>
                <w:szCs w:val="18"/>
                <w:lang w:eastAsia="ru-RU"/>
              </w:rPr>
              <w:t>:</w:t>
            </w:r>
          </w:p>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___________________________________________________________________</w:t>
            </w:r>
          </w:p>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6. В ходе испытания была применена следующая методика (методики): </w:t>
            </w:r>
          </w:p>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________________________________________________________________</w:t>
            </w:r>
          </w:p>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7. По результатам испытания был достигнут следующий результат: </w:t>
            </w: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p>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___________________________________________________________________</w:t>
            </w: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p>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 xml:space="preserve">(результат испытания описывается с обязательным указанием: нормируемого значения (значений) показателей, подлежащих контролю при проведении испытания, и фактического значения (значений) показателей, полученного при испытании, </w:t>
            </w:r>
          </w:p>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 xml:space="preserve">выводами о соответствии (несоответствии) этих показателей установленным нормам, </w:t>
            </w:r>
          </w:p>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а также иными сведениями, имеющими значение для оценки результатов испытания)</w:t>
            </w:r>
          </w:p>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95" w:type="dxa"/>
            <w:tcBorders>
              <w:bottom w:val="single" w:sz="6" w:space="0" w:color="000000"/>
            </w:tcBorders>
            <w:shd w:val="clear" w:color="auto" w:fill="FFFFFF"/>
            <w:hideMark/>
          </w:tcPr>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8. Контролируемые лица:</w:t>
            </w: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p>
        </w:tc>
      </w:tr>
      <w:tr w:rsidR="00053B15" w:rsidRPr="00AC1E31" w:rsidTr="00053B15">
        <w:tc>
          <w:tcPr>
            <w:tcW w:w="9395" w:type="dxa"/>
            <w:tcBorders>
              <w:top w:val="single" w:sz="6" w:space="0" w:color="000000"/>
              <w:bottom w:val="single" w:sz="6" w:space="0" w:color="000000"/>
            </w:tcBorders>
            <w:shd w:val="clear" w:color="auto" w:fill="FFFFFF"/>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(указываются фамилия, имя, отчество (при наличии) гражданина или наименование организации, их ИНН,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проведено контрольное действие)</w:t>
            </w:r>
          </w:p>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p>
        </w:tc>
      </w:tr>
    </w:tbl>
    <w:p w:rsidR="00AC1E31" w:rsidRPr="00AC1E31" w:rsidRDefault="00AC1E31" w:rsidP="00591D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p>
    <w:tbl>
      <w:tblPr>
        <w:tblW w:w="9356" w:type="dxa"/>
        <w:tblCellMar>
          <w:top w:w="15" w:type="dxa"/>
          <w:left w:w="15" w:type="dxa"/>
          <w:bottom w:w="15" w:type="dxa"/>
          <w:right w:w="15" w:type="dxa"/>
        </w:tblCellMar>
        <w:tblLook w:val="04A0" w:firstRow="1" w:lastRow="0" w:firstColumn="1" w:lastColumn="0" w:noHBand="0" w:noVBand="1"/>
      </w:tblPr>
      <w:tblGrid>
        <w:gridCol w:w="4414"/>
        <w:gridCol w:w="697"/>
        <w:gridCol w:w="4245"/>
      </w:tblGrid>
      <w:tr w:rsidR="00053B15" w:rsidRPr="00AC1E31" w:rsidTr="00053B15">
        <w:trPr>
          <w:gridAfter w:val="2"/>
          <w:wAfter w:w="6475" w:type="dxa"/>
        </w:trPr>
        <w:tc>
          <w:tcPr>
            <w:tcW w:w="288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tc>
      </w:tr>
      <w:tr w:rsidR="00053B15" w:rsidRPr="00AC1E31" w:rsidTr="00053B15">
        <w:tc>
          <w:tcPr>
            <w:tcW w:w="5544" w:type="dxa"/>
            <w:tcBorders>
              <w:top w:val="single" w:sz="6" w:space="0" w:color="000000"/>
            </w:tcBorders>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(должность, фамилия, инициалы специалиста (руководителя группы специалистов), уполномоченного осуществлять контрольное мероприятие)</w:t>
            </w:r>
          </w:p>
        </w:tc>
        <w:tc>
          <w:tcPr>
            <w:tcW w:w="93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c>
          <w:tcPr>
            <w:tcW w:w="288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5544"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c>
          <w:tcPr>
            <w:tcW w:w="93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c>
          <w:tcPr>
            <w:tcW w:w="288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5544"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c>
          <w:tcPr>
            <w:tcW w:w="93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c>
          <w:tcPr>
            <w:tcW w:w="2881" w:type="dxa"/>
            <w:tcBorders>
              <w:top w:val="single" w:sz="6" w:space="0" w:color="000000"/>
            </w:tcBorders>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(подпись)</w:t>
            </w:r>
          </w:p>
        </w:tc>
      </w:tr>
      <w:tr w:rsidR="00053B15" w:rsidRPr="00AC1E31" w:rsidTr="00053B15">
        <w:tc>
          <w:tcPr>
            <w:tcW w:w="9356" w:type="dxa"/>
            <w:gridSpan w:val="3"/>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356" w:type="dxa"/>
            <w:gridSpan w:val="3"/>
            <w:tcBorders>
              <w:top w:val="single" w:sz="6" w:space="0" w:color="000000"/>
              <w:left w:val="single" w:sz="6" w:space="0" w:color="000000"/>
              <w:right w:val="single" w:sz="6" w:space="0" w:color="000000"/>
            </w:tcBorders>
            <w:hideMark/>
          </w:tcPr>
          <w:p w:rsidR="00AC1E31" w:rsidRPr="00AC1E31" w:rsidRDefault="00AC1E31" w:rsidP="00591D98">
            <w:pPr>
              <w:spacing w:after="0" w:line="240" w:lineRule="auto"/>
              <w:rPr>
                <w:rFonts w:ascii="Times New Roman" w:eastAsia="Times New Roman" w:hAnsi="Times New Roman" w:cs="Times New Roman"/>
                <w:sz w:val="18"/>
                <w:szCs w:val="18"/>
                <w:vertAlign w:val="superscript"/>
                <w:lang w:eastAsia="ru-RU"/>
              </w:rPr>
            </w:pPr>
            <w:r w:rsidRPr="00AC1E31">
              <w:rPr>
                <w:rFonts w:ascii="Times New Roman" w:eastAsia="Times New Roman" w:hAnsi="Times New Roman" w:cs="Times New Roman"/>
                <w:sz w:val="18"/>
                <w:szCs w:val="18"/>
                <w:lang w:eastAsia="ru-RU"/>
              </w:rPr>
              <w:t>Отметка об ознакомлении или об отказе в ознакомлении контролируемых лиц или их представителей с протоколом испытания (дата и время ознакомления)</w:t>
            </w:r>
            <w:r w:rsidRPr="00AC1E31">
              <w:rPr>
                <w:rFonts w:ascii="Times New Roman" w:eastAsia="Times New Roman" w:hAnsi="Times New Roman" w:cs="Times New Roman"/>
                <w:sz w:val="18"/>
                <w:szCs w:val="18"/>
                <w:vertAlign w:val="superscript"/>
                <w:lang w:eastAsia="ru-RU"/>
              </w:rPr>
              <w:t>*</w:t>
            </w:r>
          </w:p>
        </w:tc>
      </w:tr>
      <w:tr w:rsidR="00053B15" w:rsidRPr="00AC1E31" w:rsidTr="00053B15">
        <w:tc>
          <w:tcPr>
            <w:tcW w:w="9356" w:type="dxa"/>
            <w:gridSpan w:val="3"/>
            <w:tcBorders>
              <w:top w:val="single" w:sz="6" w:space="0" w:color="000000"/>
            </w:tcBorders>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356" w:type="dxa"/>
            <w:gridSpan w:val="3"/>
            <w:tcBorders>
              <w:top w:val="single" w:sz="6" w:space="0" w:color="000000"/>
              <w:left w:val="single" w:sz="6" w:space="0" w:color="000000"/>
              <w:bottom w:val="single" w:sz="6" w:space="0" w:color="000000"/>
              <w:right w:val="single" w:sz="6" w:space="0" w:color="000000"/>
            </w:tcBorders>
            <w:hideMark/>
          </w:tcPr>
          <w:p w:rsidR="00AC1E31" w:rsidRPr="00AC1E31" w:rsidRDefault="00AC1E31" w:rsidP="00591D98">
            <w:pPr>
              <w:spacing w:after="0" w:line="240" w:lineRule="auto"/>
              <w:rPr>
                <w:rFonts w:ascii="Times New Roman" w:eastAsia="Times New Roman" w:hAnsi="Times New Roman" w:cs="Times New Roman"/>
                <w:sz w:val="18"/>
                <w:szCs w:val="18"/>
                <w:vertAlign w:val="superscript"/>
                <w:lang w:eastAsia="ru-RU"/>
              </w:rPr>
            </w:pPr>
            <w:r w:rsidRPr="00AC1E31">
              <w:rPr>
                <w:rFonts w:ascii="Times New Roman" w:eastAsia="Times New Roman" w:hAnsi="Times New Roman" w:cs="Times New Roman"/>
                <w:sz w:val="18"/>
                <w:szCs w:val="18"/>
                <w:lang w:eastAsia="ru-RU"/>
              </w:rPr>
              <w:t>Отметка о направлении протокола испытания в электронном виде (адрес электронной почты)</w:t>
            </w:r>
            <w:r w:rsidRPr="00AC1E31">
              <w:rPr>
                <w:rFonts w:ascii="Times New Roman" w:eastAsia="Times New Roman" w:hAnsi="Times New Roman" w:cs="Times New Roman"/>
                <w:sz w:val="18"/>
                <w:szCs w:val="18"/>
                <w:vertAlign w:val="superscript"/>
                <w:lang w:eastAsia="ru-RU"/>
              </w:rPr>
              <w:t>*</w:t>
            </w:r>
          </w:p>
        </w:tc>
      </w:tr>
    </w:tbl>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8"/>
          <w:szCs w:val="18"/>
          <w:lang w:eastAsia="ru-RU"/>
        </w:rPr>
      </w:pPr>
    </w:p>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w:t>
      </w:r>
    </w:p>
    <w:p w:rsidR="00AC1E31" w:rsidRPr="00AC1E31" w:rsidRDefault="00AC1E31" w:rsidP="00591D98">
      <w:pPr>
        <w:tabs>
          <w:tab w:val="num" w:pos="200"/>
        </w:tabs>
        <w:spacing w:after="0" w:line="240" w:lineRule="auto"/>
        <w:outlineLvl w:val="0"/>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Отметки размещаются после реализации указанных в них действий</w:t>
      </w:r>
    </w:p>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br w:type="page"/>
      </w:r>
    </w:p>
    <w:p w:rsidR="00AC1E31" w:rsidRPr="00AC1E31" w:rsidRDefault="00AC1E31" w:rsidP="00591D98">
      <w:pPr>
        <w:tabs>
          <w:tab w:val="num" w:pos="200"/>
        </w:tabs>
        <w:spacing w:after="0" w:line="240" w:lineRule="auto"/>
        <w:jc w:val="right"/>
        <w:outlineLvl w:val="0"/>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lastRenderedPageBreak/>
        <w:t>Приложение № 6</w:t>
      </w:r>
    </w:p>
    <w:p w:rsidR="00AC1E31" w:rsidRPr="00AC1E31" w:rsidRDefault="00AC1E31" w:rsidP="00591D98">
      <w:pPr>
        <w:spacing w:after="0" w:line="240" w:lineRule="auto"/>
        <w:jc w:val="right"/>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к постановлению администрации </w:t>
      </w:r>
    </w:p>
    <w:p w:rsidR="00AC1E31" w:rsidRPr="00AC1E31" w:rsidRDefault="00AC1E31" w:rsidP="00591D98">
      <w:pPr>
        <w:spacing w:after="0" w:line="240" w:lineRule="auto"/>
        <w:jc w:val="right"/>
        <w:rPr>
          <w:rFonts w:ascii="Times New Roman" w:eastAsia="Times New Roman" w:hAnsi="Times New Roman" w:cs="Times New Roman"/>
          <w:sz w:val="18"/>
          <w:szCs w:val="18"/>
          <w:lang w:eastAsia="ru-RU"/>
        </w:rPr>
      </w:pPr>
      <w:r w:rsidRPr="00AC1E31">
        <w:rPr>
          <w:rFonts w:ascii="Times New Roman" w:eastAsia="Times New Roman" w:hAnsi="Times New Roman" w:cs="Times New Roman"/>
          <w:bCs/>
          <w:sz w:val="18"/>
          <w:szCs w:val="18"/>
          <w:lang w:eastAsia="ru-RU"/>
        </w:rPr>
        <w:t>Трубчевского муниципального района</w:t>
      </w:r>
    </w:p>
    <w:p w:rsidR="00AC1E31" w:rsidRPr="00AC1E31" w:rsidRDefault="00AC1E31" w:rsidP="00591D98">
      <w:pPr>
        <w:tabs>
          <w:tab w:val="num" w:pos="200"/>
        </w:tabs>
        <w:spacing w:after="0" w:line="240" w:lineRule="auto"/>
        <w:jc w:val="right"/>
        <w:outlineLvl w:val="0"/>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от 24.10.2023  № 762</w:t>
      </w:r>
    </w:p>
    <w:p w:rsidR="00AC1E31" w:rsidRPr="00AC1E31" w:rsidRDefault="00AC1E31" w:rsidP="00591D98">
      <w:pPr>
        <w:tabs>
          <w:tab w:val="num" w:pos="200"/>
        </w:tabs>
        <w:spacing w:after="0" w:line="240" w:lineRule="auto"/>
        <w:jc w:val="right"/>
        <w:outlineLvl w:val="0"/>
        <w:rPr>
          <w:rFonts w:ascii="Times New Roman" w:eastAsia="Times New Roman" w:hAnsi="Times New Roman" w:cs="Times New Roman"/>
          <w:sz w:val="18"/>
          <w:szCs w:val="18"/>
          <w:lang w:eastAsia="ru-RU"/>
        </w:rPr>
      </w:pPr>
    </w:p>
    <w:p w:rsidR="00AC1E31" w:rsidRPr="00AC1E31" w:rsidRDefault="00AC1E31" w:rsidP="00591D98">
      <w:pPr>
        <w:tabs>
          <w:tab w:val="num" w:pos="200"/>
        </w:tabs>
        <w:spacing w:after="0" w:line="240" w:lineRule="auto"/>
        <w:jc w:val="right"/>
        <w:outlineLvl w:val="0"/>
        <w:rPr>
          <w:rFonts w:ascii="Times New Roman" w:eastAsia="Times New Roman" w:hAnsi="Times New Roman" w:cs="Times New Roman"/>
          <w:sz w:val="18"/>
          <w:szCs w:val="18"/>
          <w:lang w:eastAsia="ru-RU"/>
        </w:rPr>
      </w:pPr>
    </w:p>
    <w:p w:rsidR="00AC1E31" w:rsidRPr="00AC1E31" w:rsidRDefault="00AC1E31" w:rsidP="00591D98">
      <w:pPr>
        <w:tabs>
          <w:tab w:val="num" w:pos="200"/>
        </w:tabs>
        <w:spacing w:after="0" w:line="240" w:lineRule="auto"/>
        <w:jc w:val="right"/>
        <w:outlineLvl w:val="0"/>
        <w:rPr>
          <w:rFonts w:ascii="Times New Roman" w:eastAsia="Times New Roman" w:hAnsi="Times New Roman" w:cs="Times New Roman"/>
          <w:sz w:val="18"/>
          <w:szCs w:val="18"/>
          <w:lang w:eastAsia="ru-RU"/>
        </w:rPr>
      </w:pPr>
    </w:p>
    <w:p w:rsidR="00AC1E31" w:rsidRPr="00AC1E31" w:rsidRDefault="00AC1E31" w:rsidP="00591D98">
      <w:pPr>
        <w:tabs>
          <w:tab w:val="num" w:pos="200"/>
        </w:tabs>
        <w:spacing w:after="0" w:line="240" w:lineRule="auto"/>
        <w:outlineLvl w:val="0"/>
        <w:rPr>
          <w:rFonts w:ascii="Times New Roman" w:eastAsia="Times New Roman" w:hAnsi="Times New Roman" w:cs="Times New Roman"/>
          <w:sz w:val="18"/>
          <w:szCs w:val="18"/>
          <w:shd w:val="clear" w:color="auto" w:fill="FFFFFF"/>
          <w:lang w:val="en-US" w:eastAsia="ru-RU"/>
        </w:rPr>
      </w:pPr>
      <w:r w:rsidRPr="00AC1E31">
        <w:rPr>
          <w:rFonts w:ascii="Times New Roman" w:eastAsia="Times New Roman" w:hAnsi="Times New Roman" w:cs="Times New Roman"/>
          <w:sz w:val="18"/>
          <w:szCs w:val="18"/>
          <w:lang w:val="en-US" w:eastAsia="ru-RU"/>
        </w:rPr>
        <w:t xml:space="preserve">                                                   </w:t>
      </w:r>
      <w:r w:rsidRPr="00AC1E31">
        <w:rPr>
          <w:rFonts w:ascii="Times New Roman" w:eastAsia="Times New Roman" w:hAnsi="Times New Roman" w:cs="Times New Roman"/>
          <w:sz w:val="18"/>
          <w:szCs w:val="18"/>
          <w:lang w:eastAsia="ru-RU"/>
        </w:rPr>
        <w:t>Типовая форма протокола опроса</w:t>
      </w:r>
    </w:p>
    <w:tbl>
      <w:tblPr>
        <w:tblW w:w="9425" w:type="dxa"/>
        <w:shd w:val="clear" w:color="auto" w:fill="FFFFFF"/>
        <w:tblCellMar>
          <w:top w:w="15" w:type="dxa"/>
          <w:left w:w="15" w:type="dxa"/>
          <w:bottom w:w="15" w:type="dxa"/>
          <w:right w:w="15" w:type="dxa"/>
        </w:tblCellMar>
        <w:tblLook w:val="04A0" w:firstRow="1" w:lastRow="0" w:firstColumn="1" w:lastColumn="0" w:noHBand="0" w:noVBand="1"/>
      </w:tblPr>
      <w:tblGrid>
        <w:gridCol w:w="2881"/>
        <w:gridCol w:w="2663"/>
        <w:gridCol w:w="931"/>
        <w:gridCol w:w="2881"/>
        <w:gridCol w:w="69"/>
      </w:tblGrid>
      <w:tr w:rsidR="00053B15" w:rsidRPr="00AC1E31" w:rsidTr="00053B15">
        <w:tc>
          <w:tcPr>
            <w:tcW w:w="9425" w:type="dxa"/>
            <w:gridSpan w:val="5"/>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425" w:type="dxa"/>
            <w:gridSpan w:val="5"/>
            <w:tcBorders>
              <w:top w:val="single" w:sz="6" w:space="0" w:color="000000"/>
            </w:tcBorders>
            <w:shd w:val="clear" w:color="auto" w:fill="FFFFFF"/>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(указывается наименование контрольного органа)</w:t>
            </w:r>
          </w:p>
        </w:tc>
      </w:tr>
      <w:tr w:rsidR="00053B15" w:rsidRPr="00AC1E31" w:rsidTr="00053B15">
        <w:tc>
          <w:tcPr>
            <w:tcW w:w="9425" w:type="dxa"/>
            <w:gridSpan w:val="5"/>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425" w:type="dxa"/>
            <w:gridSpan w:val="5"/>
            <w:shd w:val="clear" w:color="auto" w:fill="FFFFFF"/>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от «___» ___________ 20__ г., </w:t>
            </w:r>
          </w:p>
          <w:p w:rsidR="00AC1E31" w:rsidRPr="00AC1E31" w:rsidRDefault="00AC1E31" w:rsidP="00591D98">
            <w:pPr>
              <w:spacing w:after="0" w:line="240" w:lineRule="auto"/>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(дата составления протокола)</w:t>
            </w:r>
          </w:p>
        </w:tc>
      </w:tr>
      <w:tr w:rsidR="00053B15" w:rsidRPr="00AC1E31" w:rsidTr="00053B15">
        <w:tc>
          <w:tcPr>
            <w:tcW w:w="9425" w:type="dxa"/>
            <w:gridSpan w:val="5"/>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425" w:type="dxa"/>
            <w:gridSpan w:val="5"/>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425" w:type="dxa"/>
            <w:gridSpan w:val="5"/>
            <w:tcBorders>
              <w:top w:val="single" w:sz="6" w:space="0" w:color="000000"/>
            </w:tcBorders>
            <w:shd w:val="clear" w:color="auto" w:fill="FFFFFF"/>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(место составления протокола)</w:t>
            </w:r>
          </w:p>
        </w:tc>
      </w:tr>
      <w:tr w:rsidR="00053B15" w:rsidRPr="00AC1E31" w:rsidTr="00053B15">
        <w:tc>
          <w:tcPr>
            <w:tcW w:w="9425" w:type="dxa"/>
            <w:gridSpan w:val="5"/>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425" w:type="dxa"/>
            <w:gridSpan w:val="5"/>
            <w:shd w:val="clear" w:color="auto" w:fill="FFFFFF"/>
            <w:hideMark/>
          </w:tcPr>
          <w:p w:rsidR="00AC1E31" w:rsidRPr="00AC1E31" w:rsidRDefault="00AC1E31" w:rsidP="00591D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Протокол опроса</w:t>
            </w:r>
          </w:p>
        </w:tc>
      </w:tr>
      <w:tr w:rsidR="00053B15" w:rsidRPr="00AC1E31" w:rsidTr="00053B15">
        <w:tc>
          <w:tcPr>
            <w:tcW w:w="9425" w:type="dxa"/>
            <w:gridSpan w:val="5"/>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425" w:type="dxa"/>
            <w:gridSpan w:val="5"/>
            <w:shd w:val="clear" w:color="auto" w:fill="FFFFFF"/>
            <w:hideMark/>
          </w:tcPr>
          <w:p w:rsidR="00AC1E31" w:rsidRPr="00AC1E31" w:rsidRDefault="00AC1E31" w:rsidP="00591D98">
            <w:pPr>
              <w:widowControl w:val="0"/>
              <w:autoSpaceDE w:val="0"/>
              <w:autoSpaceDN w:val="0"/>
              <w:adjustRightInd w:val="0"/>
              <w:spacing w:after="0" w:line="240" w:lineRule="auto"/>
              <w:ind w:firstLine="694"/>
              <w:jc w:val="both"/>
              <w:textAlignment w:val="baseline"/>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sz w:val="18"/>
                <w:szCs w:val="18"/>
                <w:lang w:eastAsia="ru-RU"/>
              </w:rPr>
              <w:t xml:space="preserve">1. </w:t>
            </w:r>
            <w:r w:rsidRPr="00AC1E31">
              <w:rPr>
                <w:rFonts w:ascii="Times New Roman" w:eastAsia="Times New Roman" w:hAnsi="Times New Roman" w:cs="Times New Roman"/>
                <w:bCs/>
                <w:sz w:val="18"/>
                <w:szCs w:val="18"/>
                <w:lang w:eastAsia="ru-RU"/>
              </w:rPr>
              <w:t>Вид муниципального контроля:</w:t>
            </w:r>
          </w:p>
          <w:p w:rsidR="00AC1E31" w:rsidRPr="00AC1E31" w:rsidRDefault="00AC1E31" w:rsidP="00591D98">
            <w:pPr>
              <w:widowControl w:val="0"/>
              <w:autoSpaceDE w:val="0"/>
              <w:autoSpaceDN w:val="0"/>
              <w:adjustRightInd w:val="0"/>
              <w:spacing w:after="0" w:line="240" w:lineRule="auto"/>
              <w:jc w:val="both"/>
              <w:textAlignment w:val="baseline"/>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sz w:val="18"/>
                <w:szCs w:val="18"/>
                <w:lang w:eastAsia="ru-RU"/>
              </w:rPr>
              <w:t>_____________________________________________________________________________</w:t>
            </w:r>
          </w:p>
          <w:p w:rsidR="00AC1E31" w:rsidRPr="00AC1E31" w:rsidRDefault="00AC1E31" w:rsidP="00591D98">
            <w:pPr>
              <w:widowControl w:val="0"/>
              <w:autoSpaceDE w:val="0"/>
              <w:autoSpaceDN w:val="0"/>
              <w:adjustRightInd w:val="0"/>
              <w:spacing w:after="0" w:line="240" w:lineRule="auto"/>
              <w:jc w:val="center"/>
              <w:textAlignment w:val="baseline"/>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iCs/>
                <w:sz w:val="18"/>
                <w:szCs w:val="18"/>
                <w:lang w:eastAsia="ru-RU"/>
              </w:rPr>
              <w:t>(указывается</w:t>
            </w:r>
            <w:r w:rsidRPr="00AC1E31">
              <w:rPr>
                <w:rFonts w:ascii="Times New Roman" w:eastAsia="Times New Roman" w:hAnsi="Times New Roman" w:cs="Times New Roman"/>
                <w:iCs/>
                <w:sz w:val="18"/>
                <w:szCs w:val="18"/>
                <w:lang w:eastAsia="ru-RU"/>
              </w:rPr>
              <w:t xml:space="preserve"> конкретный осуществляемый администрацией вид муниципального контроля (муниципальный земельный контроль)</w:t>
            </w:r>
          </w:p>
        </w:tc>
      </w:tr>
      <w:tr w:rsidR="00053B15" w:rsidRPr="00AC1E31" w:rsidTr="00053B15">
        <w:tc>
          <w:tcPr>
            <w:tcW w:w="9425" w:type="dxa"/>
            <w:gridSpan w:val="5"/>
            <w:shd w:val="clear" w:color="auto" w:fill="FFFFFF"/>
            <w:hideMark/>
          </w:tcPr>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p>
        </w:tc>
      </w:tr>
      <w:tr w:rsidR="00053B15" w:rsidRPr="00AC1E31" w:rsidTr="00053B15">
        <w:tc>
          <w:tcPr>
            <w:tcW w:w="9425" w:type="dxa"/>
            <w:gridSpan w:val="5"/>
            <w:shd w:val="clear" w:color="auto" w:fill="FFFFFF"/>
            <w:hideMark/>
          </w:tcPr>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2. Опрос проведен:</w:t>
            </w:r>
          </w:p>
        </w:tc>
      </w:tr>
      <w:tr w:rsidR="00053B15" w:rsidRPr="00AC1E31" w:rsidTr="00053B15">
        <w:tc>
          <w:tcPr>
            <w:tcW w:w="9425" w:type="dxa"/>
            <w:gridSpan w:val="5"/>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1) ...</w:t>
            </w:r>
          </w:p>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2) …</w:t>
            </w:r>
          </w:p>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425" w:type="dxa"/>
            <w:gridSpan w:val="5"/>
            <w:tcBorders>
              <w:top w:val="single" w:sz="6" w:space="0" w:color="000000"/>
            </w:tcBorders>
            <w:shd w:val="clear" w:color="auto" w:fill="FFFFFF"/>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(указываются фамилии, имена, отчества (при наличии), должности должностного лица (должностных лиц), уполномоченного (уполномоченных) на проведение контрольного мероприятия и которое провело опрос)</w:t>
            </w:r>
          </w:p>
        </w:tc>
      </w:tr>
      <w:tr w:rsidR="00053B15" w:rsidRPr="00AC1E31" w:rsidTr="00053B15">
        <w:tc>
          <w:tcPr>
            <w:tcW w:w="9425" w:type="dxa"/>
            <w:gridSpan w:val="5"/>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425" w:type="dxa"/>
            <w:gridSpan w:val="5"/>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425" w:type="dxa"/>
            <w:gridSpan w:val="5"/>
            <w:shd w:val="clear" w:color="auto" w:fill="FFFFFF"/>
            <w:hideMark/>
          </w:tcPr>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3. Опрос проведен в отношении:</w:t>
            </w: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1) …</w:t>
            </w: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2) …</w:t>
            </w: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p>
        </w:tc>
      </w:tr>
      <w:tr w:rsidR="00053B15" w:rsidRPr="00AC1E31" w:rsidTr="00053B15">
        <w:tc>
          <w:tcPr>
            <w:tcW w:w="9425" w:type="dxa"/>
            <w:gridSpan w:val="5"/>
            <w:tcBorders>
              <w:top w:val="single" w:sz="6" w:space="0" w:color="000000"/>
            </w:tcBorders>
            <w:shd w:val="clear" w:color="auto" w:fill="FFFFFF"/>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(указываются фамилия, имя, отчество (при наличии) опрошенного гражданина)</w:t>
            </w:r>
          </w:p>
        </w:tc>
      </w:tr>
      <w:tr w:rsidR="00053B15" w:rsidRPr="00AC1E31" w:rsidTr="00053B15">
        <w:tc>
          <w:tcPr>
            <w:tcW w:w="9425" w:type="dxa"/>
            <w:gridSpan w:val="5"/>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425" w:type="dxa"/>
            <w:gridSpan w:val="5"/>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425" w:type="dxa"/>
            <w:gridSpan w:val="5"/>
            <w:tcBorders>
              <w:bottom w:val="single" w:sz="4" w:space="0" w:color="auto"/>
            </w:tcBorders>
            <w:shd w:val="clear" w:color="auto" w:fill="FFFFFF"/>
            <w:hideMark/>
          </w:tcPr>
          <w:tbl>
            <w:tblPr>
              <w:tblW w:w="9395" w:type="dxa"/>
              <w:shd w:val="clear" w:color="auto" w:fill="FFFFFF"/>
              <w:tblCellMar>
                <w:top w:w="15" w:type="dxa"/>
                <w:left w:w="15" w:type="dxa"/>
                <w:bottom w:w="15" w:type="dxa"/>
                <w:right w:w="15" w:type="dxa"/>
              </w:tblCellMar>
              <w:tblLook w:val="04A0" w:firstRow="1" w:lastRow="0" w:firstColumn="1" w:lastColumn="0" w:noHBand="0" w:noVBand="1"/>
            </w:tblPr>
            <w:tblGrid>
              <w:gridCol w:w="9395"/>
            </w:tblGrid>
            <w:tr w:rsidR="00053B15" w:rsidRPr="00AC1E31" w:rsidTr="00053B15">
              <w:tc>
                <w:tcPr>
                  <w:tcW w:w="9395" w:type="dxa"/>
                  <w:tcBorders>
                    <w:bottom w:val="single" w:sz="6" w:space="0" w:color="000000"/>
                  </w:tcBorders>
                  <w:shd w:val="clear" w:color="auto" w:fill="FFFFFF"/>
                  <w:hideMark/>
                </w:tcPr>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4. Контролируемые лица:</w:t>
                  </w: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p>
              </w:tc>
            </w:tr>
            <w:tr w:rsidR="00053B15" w:rsidRPr="00AC1E31" w:rsidTr="00053B15">
              <w:tc>
                <w:tcPr>
                  <w:tcW w:w="9395" w:type="dxa"/>
                  <w:tcBorders>
                    <w:top w:val="single" w:sz="6" w:space="0" w:color="000000"/>
                    <w:bottom w:val="single" w:sz="6" w:space="0" w:color="000000"/>
                  </w:tcBorders>
                  <w:shd w:val="clear" w:color="auto" w:fill="FFFFFF"/>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(указываются фамилия, имя, отчество (при наличии) гражданина или наименование организации, их ИНН,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проведено контрольное действие)</w:t>
                  </w:r>
                </w:p>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p>
              </w:tc>
            </w:tr>
          </w:tbl>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5. В ходе опроса была получена следующая информация:</w:t>
            </w: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p>
        </w:tc>
      </w:tr>
      <w:tr w:rsidR="00053B15" w:rsidRPr="00AC1E31" w:rsidTr="00053B15">
        <w:tc>
          <w:tcPr>
            <w:tcW w:w="9425" w:type="dxa"/>
            <w:gridSpan w:val="5"/>
            <w:tcBorders>
              <w:top w:val="single" w:sz="4" w:space="0" w:color="auto"/>
              <w:bottom w:val="single" w:sz="6" w:space="0" w:color="000000"/>
            </w:tcBorders>
            <w:shd w:val="clear" w:color="auto" w:fill="FFFFFF"/>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(указывается полученная устная информация, имеющая значение для проведения оценки соблюдения контролируемым лицом обязательных требований)</w:t>
            </w:r>
          </w:p>
          <w:tbl>
            <w:tblPr>
              <w:tblW w:w="9395" w:type="dxa"/>
              <w:shd w:val="clear" w:color="auto" w:fill="FFFFFF"/>
              <w:tblCellMar>
                <w:top w:w="15" w:type="dxa"/>
                <w:left w:w="15" w:type="dxa"/>
                <w:bottom w:w="15" w:type="dxa"/>
                <w:right w:w="15" w:type="dxa"/>
              </w:tblCellMar>
              <w:tblLook w:val="04A0" w:firstRow="1" w:lastRow="0" w:firstColumn="1" w:lastColumn="0" w:noHBand="0" w:noVBand="1"/>
            </w:tblPr>
            <w:tblGrid>
              <w:gridCol w:w="9395"/>
            </w:tblGrid>
            <w:tr w:rsidR="00053B15" w:rsidRPr="00AC1E31" w:rsidTr="00053B15">
              <w:tc>
                <w:tcPr>
                  <w:tcW w:w="9395" w:type="dxa"/>
                  <w:tcBorders>
                    <w:bottom w:val="single" w:sz="6" w:space="0" w:color="000000"/>
                  </w:tcBorders>
                  <w:shd w:val="clear" w:color="auto" w:fill="FFFFFF"/>
                  <w:hideMark/>
                </w:tcPr>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Достоверность изложенных в настоящем протоколе опроса сведений подтверждаю.</w:t>
                  </w: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p>
              </w:tc>
            </w:tr>
          </w:tbl>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p>
        </w:tc>
      </w:tr>
      <w:tr w:rsidR="00053B15" w:rsidRPr="00AC1E31" w:rsidTr="00053B15">
        <w:tblPrEx>
          <w:shd w:val="clear" w:color="auto" w:fill="auto"/>
        </w:tblPrEx>
        <w:trPr>
          <w:gridAfter w:val="4"/>
          <w:wAfter w:w="6544" w:type="dxa"/>
        </w:trPr>
        <w:tc>
          <w:tcPr>
            <w:tcW w:w="288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tc>
      </w:tr>
      <w:tr w:rsidR="00053B15" w:rsidRPr="00AC1E31" w:rsidTr="00053B15">
        <w:tblPrEx>
          <w:shd w:val="clear" w:color="auto" w:fill="auto"/>
        </w:tblPrEx>
        <w:trPr>
          <w:gridAfter w:val="1"/>
          <w:wAfter w:w="69" w:type="dxa"/>
        </w:trPr>
        <w:tc>
          <w:tcPr>
            <w:tcW w:w="5544" w:type="dxa"/>
            <w:gridSpan w:val="2"/>
            <w:tcBorders>
              <w:top w:val="single" w:sz="6" w:space="0" w:color="000000"/>
            </w:tcBorders>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(должность, фамилия, инициалы опрошенного лица)</w:t>
            </w:r>
          </w:p>
        </w:tc>
        <w:tc>
          <w:tcPr>
            <w:tcW w:w="93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c>
          <w:tcPr>
            <w:tcW w:w="288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blPrEx>
          <w:shd w:val="clear" w:color="auto" w:fill="auto"/>
        </w:tblPrEx>
        <w:trPr>
          <w:gridAfter w:val="1"/>
          <w:wAfter w:w="69" w:type="dxa"/>
        </w:trPr>
        <w:tc>
          <w:tcPr>
            <w:tcW w:w="5544" w:type="dxa"/>
            <w:gridSpan w:val="2"/>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c>
          <w:tcPr>
            <w:tcW w:w="93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c>
          <w:tcPr>
            <w:tcW w:w="288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blPrEx>
          <w:shd w:val="clear" w:color="auto" w:fill="auto"/>
        </w:tblPrEx>
        <w:trPr>
          <w:gridAfter w:val="1"/>
          <w:wAfter w:w="69" w:type="dxa"/>
        </w:trPr>
        <w:tc>
          <w:tcPr>
            <w:tcW w:w="5544" w:type="dxa"/>
            <w:gridSpan w:val="2"/>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c>
          <w:tcPr>
            <w:tcW w:w="93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c>
          <w:tcPr>
            <w:tcW w:w="2881" w:type="dxa"/>
            <w:tcBorders>
              <w:top w:val="single" w:sz="6" w:space="0" w:color="000000"/>
            </w:tcBorders>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(подпись)</w:t>
            </w:r>
          </w:p>
        </w:tc>
      </w:tr>
      <w:tr w:rsidR="00053B15" w:rsidRPr="00AC1E31" w:rsidTr="00053B15">
        <w:tblPrEx>
          <w:shd w:val="clear" w:color="auto" w:fill="auto"/>
        </w:tblPrEx>
        <w:trPr>
          <w:gridAfter w:val="1"/>
          <w:wAfter w:w="69" w:type="dxa"/>
        </w:trPr>
        <w:tc>
          <w:tcPr>
            <w:tcW w:w="9356" w:type="dxa"/>
            <w:gridSpan w:val="4"/>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tc>
      </w:tr>
    </w:tbl>
    <w:p w:rsidR="00AC1E31" w:rsidRPr="00AC1E31" w:rsidRDefault="00AC1E31" w:rsidP="00591D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p>
    <w:tbl>
      <w:tblPr>
        <w:tblW w:w="9356" w:type="dxa"/>
        <w:tblCellMar>
          <w:top w:w="15" w:type="dxa"/>
          <w:left w:w="15" w:type="dxa"/>
          <w:bottom w:w="15" w:type="dxa"/>
          <w:right w:w="15" w:type="dxa"/>
        </w:tblCellMar>
        <w:tblLook w:val="04A0" w:firstRow="1" w:lastRow="0" w:firstColumn="1" w:lastColumn="0" w:noHBand="0" w:noVBand="1"/>
      </w:tblPr>
      <w:tblGrid>
        <w:gridCol w:w="2881"/>
        <w:gridCol w:w="2663"/>
        <w:gridCol w:w="931"/>
        <w:gridCol w:w="2881"/>
      </w:tblGrid>
      <w:tr w:rsidR="00053B15" w:rsidRPr="00AC1E31" w:rsidTr="00053B15">
        <w:trPr>
          <w:gridAfter w:val="3"/>
          <w:wAfter w:w="6475" w:type="dxa"/>
        </w:trPr>
        <w:tc>
          <w:tcPr>
            <w:tcW w:w="288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bookmarkStart w:id="71" w:name="_Hlk78455926"/>
          </w:p>
        </w:tc>
      </w:tr>
      <w:tr w:rsidR="00053B15" w:rsidRPr="00AC1E31" w:rsidTr="00053B15">
        <w:tc>
          <w:tcPr>
            <w:tcW w:w="5544" w:type="dxa"/>
            <w:gridSpan w:val="2"/>
            <w:tcBorders>
              <w:top w:val="single" w:sz="6" w:space="0" w:color="000000"/>
            </w:tcBorders>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(должность, фамилия, инициалы специалиста (специалистов), уполномоченного (уполномоченных) осуществлять контрольное мероприятие)</w:t>
            </w:r>
          </w:p>
        </w:tc>
        <w:tc>
          <w:tcPr>
            <w:tcW w:w="93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c>
          <w:tcPr>
            <w:tcW w:w="288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5544" w:type="dxa"/>
            <w:gridSpan w:val="2"/>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c>
          <w:tcPr>
            <w:tcW w:w="93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c>
          <w:tcPr>
            <w:tcW w:w="288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5544" w:type="dxa"/>
            <w:gridSpan w:val="2"/>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c>
          <w:tcPr>
            <w:tcW w:w="93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c>
          <w:tcPr>
            <w:tcW w:w="2881" w:type="dxa"/>
            <w:tcBorders>
              <w:top w:val="single" w:sz="6" w:space="0" w:color="000000"/>
            </w:tcBorders>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(подпись)</w:t>
            </w:r>
          </w:p>
        </w:tc>
      </w:tr>
      <w:tr w:rsidR="00053B15" w:rsidRPr="00AC1E31" w:rsidTr="00053B15">
        <w:tc>
          <w:tcPr>
            <w:tcW w:w="9356" w:type="dxa"/>
            <w:gridSpan w:val="4"/>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bookmarkEnd w:id="71"/>
      <w:tr w:rsidR="00053B15" w:rsidRPr="00AC1E31" w:rsidTr="00053B15">
        <w:tc>
          <w:tcPr>
            <w:tcW w:w="9356" w:type="dxa"/>
            <w:gridSpan w:val="4"/>
            <w:tcBorders>
              <w:top w:val="single" w:sz="6" w:space="0" w:color="000000"/>
              <w:left w:val="single" w:sz="6" w:space="0" w:color="000000"/>
              <w:right w:val="single" w:sz="6" w:space="0" w:color="000000"/>
            </w:tcBorders>
            <w:hideMark/>
          </w:tcPr>
          <w:p w:rsidR="00AC1E31" w:rsidRPr="00AC1E31" w:rsidRDefault="00AC1E31" w:rsidP="00591D98">
            <w:pPr>
              <w:spacing w:after="0" w:line="240" w:lineRule="auto"/>
              <w:rPr>
                <w:rFonts w:ascii="Times New Roman" w:eastAsia="Times New Roman" w:hAnsi="Times New Roman" w:cs="Times New Roman"/>
                <w:sz w:val="18"/>
                <w:szCs w:val="18"/>
                <w:vertAlign w:val="superscript"/>
                <w:lang w:eastAsia="ru-RU"/>
              </w:rPr>
            </w:pPr>
            <w:r w:rsidRPr="00AC1E31">
              <w:rPr>
                <w:rFonts w:ascii="Times New Roman" w:eastAsia="Times New Roman" w:hAnsi="Times New Roman" w:cs="Times New Roman"/>
                <w:sz w:val="18"/>
                <w:szCs w:val="18"/>
                <w:lang w:eastAsia="ru-RU"/>
              </w:rPr>
              <w:lastRenderedPageBreak/>
              <w:t>Отметка об ознакомлении или об отказе в ознакомлении контролируемых лиц или их представителей с протоколом опроса (дата и время ознакомления)</w:t>
            </w:r>
            <w:r w:rsidRPr="00AC1E31">
              <w:rPr>
                <w:rFonts w:ascii="Times New Roman" w:eastAsia="Times New Roman" w:hAnsi="Times New Roman" w:cs="Times New Roman"/>
                <w:sz w:val="18"/>
                <w:szCs w:val="18"/>
                <w:vertAlign w:val="superscript"/>
                <w:lang w:eastAsia="ru-RU"/>
              </w:rPr>
              <w:t>*</w:t>
            </w:r>
          </w:p>
        </w:tc>
      </w:tr>
      <w:tr w:rsidR="00053B15" w:rsidRPr="00AC1E31" w:rsidTr="00053B15">
        <w:tc>
          <w:tcPr>
            <w:tcW w:w="9356" w:type="dxa"/>
            <w:gridSpan w:val="4"/>
            <w:tcBorders>
              <w:top w:val="single" w:sz="6" w:space="0" w:color="000000"/>
            </w:tcBorders>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356" w:type="dxa"/>
            <w:gridSpan w:val="4"/>
            <w:tcBorders>
              <w:top w:val="single" w:sz="6" w:space="0" w:color="000000"/>
              <w:left w:val="single" w:sz="6" w:space="0" w:color="000000"/>
              <w:bottom w:val="single" w:sz="6" w:space="0" w:color="000000"/>
              <w:right w:val="single" w:sz="6" w:space="0" w:color="000000"/>
            </w:tcBorders>
            <w:hideMark/>
          </w:tcPr>
          <w:p w:rsidR="00AC1E31" w:rsidRPr="00AC1E31" w:rsidRDefault="00AC1E31" w:rsidP="00591D98">
            <w:pPr>
              <w:spacing w:after="0" w:line="240" w:lineRule="auto"/>
              <w:rPr>
                <w:rFonts w:ascii="Times New Roman" w:eastAsia="Times New Roman" w:hAnsi="Times New Roman" w:cs="Times New Roman"/>
                <w:sz w:val="18"/>
                <w:szCs w:val="18"/>
                <w:vertAlign w:val="superscript"/>
                <w:lang w:eastAsia="ru-RU"/>
              </w:rPr>
            </w:pPr>
            <w:r w:rsidRPr="00AC1E31">
              <w:rPr>
                <w:rFonts w:ascii="Times New Roman" w:eastAsia="Times New Roman" w:hAnsi="Times New Roman" w:cs="Times New Roman"/>
                <w:sz w:val="18"/>
                <w:szCs w:val="18"/>
                <w:lang w:eastAsia="ru-RU"/>
              </w:rPr>
              <w:t>Отметка о направлении протокола опроса в электронном виде (адрес электронной почты)</w:t>
            </w:r>
            <w:r w:rsidRPr="00AC1E31">
              <w:rPr>
                <w:rFonts w:ascii="Times New Roman" w:eastAsia="Times New Roman" w:hAnsi="Times New Roman" w:cs="Times New Roman"/>
                <w:sz w:val="18"/>
                <w:szCs w:val="18"/>
                <w:vertAlign w:val="superscript"/>
                <w:lang w:eastAsia="ru-RU"/>
              </w:rPr>
              <w:t>*</w:t>
            </w:r>
          </w:p>
        </w:tc>
      </w:tr>
    </w:tbl>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8"/>
          <w:szCs w:val="18"/>
          <w:lang w:eastAsia="ru-RU"/>
        </w:rPr>
      </w:pPr>
    </w:p>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w:t>
      </w:r>
    </w:p>
    <w:p w:rsidR="00AC1E31" w:rsidRPr="00AC1E31" w:rsidRDefault="00AC1E31" w:rsidP="00591D98">
      <w:pPr>
        <w:tabs>
          <w:tab w:val="num" w:pos="200"/>
        </w:tabs>
        <w:spacing w:after="0" w:line="240" w:lineRule="auto"/>
        <w:outlineLvl w:val="0"/>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Отметки размещаются после реализации указанных в них действий</w:t>
      </w:r>
    </w:p>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br w:type="page"/>
      </w:r>
    </w:p>
    <w:p w:rsidR="00AC1E31" w:rsidRPr="00AC1E31" w:rsidRDefault="00AC1E31" w:rsidP="00591D98">
      <w:pPr>
        <w:tabs>
          <w:tab w:val="num" w:pos="200"/>
        </w:tabs>
        <w:spacing w:after="0" w:line="240" w:lineRule="auto"/>
        <w:jc w:val="right"/>
        <w:outlineLvl w:val="0"/>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lastRenderedPageBreak/>
        <w:t>Приложение № 7</w:t>
      </w:r>
    </w:p>
    <w:p w:rsidR="00AC1E31" w:rsidRPr="00AC1E31" w:rsidRDefault="00AC1E31" w:rsidP="00591D98">
      <w:pPr>
        <w:spacing w:after="0" w:line="240" w:lineRule="auto"/>
        <w:jc w:val="right"/>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к постановлению администрации </w:t>
      </w:r>
    </w:p>
    <w:p w:rsidR="00AC1E31" w:rsidRPr="00AC1E31" w:rsidRDefault="00AC1E31" w:rsidP="00591D98">
      <w:pPr>
        <w:spacing w:after="0" w:line="240" w:lineRule="auto"/>
        <w:jc w:val="right"/>
        <w:rPr>
          <w:rFonts w:ascii="Times New Roman" w:eastAsia="Times New Roman" w:hAnsi="Times New Roman" w:cs="Times New Roman"/>
          <w:sz w:val="18"/>
          <w:szCs w:val="18"/>
          <w:lang w:eastAsia="ru-RU"/>
        </w:rPr>
      </w:pPr>
      <w:r w:rsidRPr="00AC1E31">
        <w:rPr>
          <w:rFonts w:ascii="Times New Roman" w:eastAsia="Times New Roman" w:hAnsi="Times New Roman" w:cs="Times New Roman"/>
          <w:bCs/>
          <w:sz w:val="18"/>
          <w:szCs w:val="18"/>
          <w:lang w:eastAsia="ru-RU"/>
        </w:rPr>
        <w:t>Трубчевского муниципального района</w:t>
      </w:r>
    </w:p>
    <w:p w:rsidR="00AC1E31" w:rsidRPr="00AC1E31" w:rsidRDefault="00AC1E31" w:rsidP="00591D98">
      <w:pPr>
        <w:tabs>
          <w:tab w:val="num" w:pos="200"/>
        </w:tabs>
        <w:spacing w:after="0" w:line="240" w:lineRule="auto"/>
        <w:jc w:val="right"/>
        <w:outlineLvl w:val="0"/>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от 24.10.2023  № 762</w:t>
      </w:r>
    </w:p>
    <w:p w:rsidR="00AC1E31" w:rsidRPr="00AC1E31" w:rsidRDefault="00AC1E31" w:rsidP="00591D98">
      <w:pPr>
        <w:tabs>
          <w:tab w:val="num" w:pos="200"/>
        </w:tabs>
        <w:spacing w:after="0" w:line="240" w:lineRule="auto"/>
        <w:jc w:val="right"/>
        <w:outlineLvl w:val="0"/>
        <w:rPr>
          <w:rFonts w:ascii="Times New Roman" w:eastAsia="Times New Roman" w:hAnsi="Times New Roman" w:cs="Times New Roman"/>
          <w:sz w:val="18"/>
          <w:szCs w:val="18"/>
          <w:lang w:eastAsia="ru-RU"/>
        </w:rPr>
      </w:pPr>
    </w:p>
    <w:p w:rsidR="00AC1E31" w:rsidRPr="00AC1E31" w:rsidRDefault="00AC1E31" w:rsidP="00591D98">
      <w:pPr>
        <w:tabs>
          <w:tab w:val="num" w:pos="200"/>
        </w:tabs>
        <w:spacing w:after="0" w:line="240" w:lineRule="auto"/>
        <w:jc w:val="right"/>
        <w:outlineLvl w:val="0"/>
        <w:rPr>
          <w:rFonts w:ascii="Times New Roman" w:eastAsia="Times New Roman" w:hAnsi="Times New Roman" w:cs="Times New Roman"/>
          <w:sz w:val="18"/>
          <w:szCs w:val="18"/>
          <w:lang w:eastAsia="ru-RU"/>
        </w:rPr>
      </w:pPr>
    </w:p>
    <w:p w:rsidR="00AC1E31" w:rsidRPr="00AC1E31" w:rsidRDefault="00AC1E31" w:rsidP="00591D98">
      <w:pPr>
        <w:tabs>
          <w:tab w:val="num" w:pos="200"/>
        </w:tabs>
        <w:spacing w:after="0" w:line="240" w:lineRule="auto"/>
        <w:jc w:val="center"/>
        <w:outlineLvl w:val="0"/>
        <w:rPr>
          <w:rFonts w:ascii="Times New Roman" w:eastAsia="Times New Roman" w:hAnsi="Times New Roman" w:cs="Times New Roman"/>
          <w:sz w:val="18"/>
          <w:szCs w:val="18"/>
          <w:lang w:eastAsia="ru-RU"/>
        </w:rPr>
      </w:pPr>
    </w:p>
    <w:p w:rsidR="00AC1E31" w:rsidRPr="00AC1E31" w:rsidRDefault="00AC1E31" w:rsidP="00591D98">
      <w:pPr>
        <w:tabs>
          <w:tab w:val="num" w:pos="200"/>
        </w:tabs>
        <w:spacing w:after="0" w:line="240" w:lineRule="auto"/>
        <w:jc w:val="center"/>
        <w:outlineLvl w:val="0"/>
        <w:rPr>
          <w:rFonts w:ascii="Times New Roman" w:eastAsia="Times New Roman" w:hAnsi="Times New Roman" w:cs="Times New Roman"/>
          <w:sz w:val="18"/>
          <w:szCs w:val="18"/>
          <w:shd w:val="clear" w:color="auto" w:fill="FFFFFF"/>
          <w:lang w:eastAsia="ru-RU"/>
        </w:rPr>
      </w:pPr>
      <w:r w:rsidRPr="00AC1E31">
        <w:rPr>
          <w:rFonts w:ascii="Times New Roman" w:eastAsia="Times New Roman" w:hAnsi="Times New Roman" w:cs="Times New Roman"/>
          <w:sz w:val="18"/>
          <w:szCs w:val="18"/>
          <w:lang w:eastAsia="ru-RU"/>
        </w:rPr>
        <w:t xml:space="preserve">Типовая форма требования </w:t>
      </w:r>
      <w:r w:rsidRPr="00AC1E31">
        <w:rPr>
          <w:rFonts w:ascii="Times New Roman" w:eastAsia="Times New Roman" w:hAnsi="Times New Roman" w:cs="Times New Roman"/>
          <w:sz w:val="18"/>
          <w:szCs w:val="18"/>
          <w:lang w:eastAsia="ru-RU"/>
        </w:rPr>
        <w:br/>
        <w:t>о предоставлении документов</w:t>
      </w:r>
    </w:p>
    <w:tbl>
      <w:tblPr>
        <w:tblW w:w="9395" w:type="dxa"/>
        <w:shd w:val="clear" w:color="auto" w:fill="FFFFFF"/>
        <w:tblCellMar>
          <w:top w:w="15" w:type="dxa"/>
          <w:left w:w="15" w:type="dxa"/>
          <w:bottom w:w="15" w:type="dxa"/>
          <w:right w:w="15" w:type="dxa"/>
        </w:tblCellMar>
        <w:tblLook w:val="04A0" w:firstRow="1" w:lastRow="0" w:firstColumn="1" w:lastColumn="0" w:noHBand="0" w:noVBand="1"/>
      </w:tblPr>
      <w:tblGrid>
        <w:gridCol w:w="9395"/>
      </w:tblGrid>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395" w:type="dxa"/>
            <w:tcBorders>
              <w:top w:val="single" w:sz="6" w:space="0" w:color="000000"/>
            </w:tcBorders>
            <w:shd w:val="clear" w:color="auto" w:fill="FFFFFF"/>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(указывается наименование контрольного органа)</w:t>
            </w: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95" w:type="dxa"/>
            <w:shd w:val="clear" w:color="auto" w:fill="FFFFFF"/>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от «___» ___________ 20__ г., </w:t>
            </w:r>
          </w:p>
          <w:p w:rsidR="00AC1E31" w:rsidRPr="00AC1E31" w:rsidRDefault="00AC1E31" w:rsidP="00591D98">
            <w:pPr>
              <w:spacing w:after="0" w:line="240" w:lineRule="auto"/>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(дата составления требования)</w:t>
            </w: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395" w:type="dxa"/>
            <w:tcBorders>
              <w:top w:val="single" w:sz="6" w:space="0" w:color="000000"/>
            </w:tcBorders>
            <w:shd w:val="clear" w:color="auto" w:fill="FFFFFF"/>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(место составления требования)</w:t>
            </w: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95" w:type="dxa"/>
            <w:shd w:val="clear" w:color="auto" w:fill="FFFFFF"/>
            <w:hideMark/>
          </w:tcPr>
          <w:p w:rsidR="00AC1E31" w:rsidRPr="00AC1E31" w:rsidRDefault="00AC1E31" w:rsidP="00591D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Требование о предоставлении (истребовании) документов</w:t>
            </w:r>
          </w:p>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95" w:type="dxa"/>
            <w:shd w:val="clear" w:color="auto" w:fill="FFFFFF"/>
            <w:hideMark/>
          </w:tcPr>
          <w:p w:rsidR="00AC1E31" w:rsidRPr="00AC1E31" w:rsidRDefault="00AC1E31" w:rsidP="00591D98">
            <w:pPr>
              <w:widowControl w:val="0"/>
              <w:autoSpaceDE w:val="0"/>
              <w:autoSpaceDN w:val="0"/>
              <w:adjustRightInd w:val="0"/>
              <w:spacing w:after="0" w:line="240" w:lineRule="auto"/>
              <w:ind w:firstLine="694"/>
              <w:jc w:val="both"/>
              <w:textAlignment w:val="baseline"/>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sz w:val="18"/>
                <w:szCs w:val="18"/>
                <w:lang w:eastAsia="ru-RU"/>
              </w:rPr>
              <w:t xml:space="preserve">1. </w:t>
            </w:r>
            <w:r w:rsidRPr="00AC1E31">
              <w:rPr>
                <w:rFonts w:ascii="Times New Roman" w:eastAsia="Times New Roman" w:hAnsi="Times New Roman" w:cs="Times New Roman"/>
                <w:bCs/>
                <w:sz w:val="18"/>
                <w:szCs w:val="18"/>
                <w:lang w:eastAsia="ru-RU"/>
              </w:rPr>
              <w:t>Вид муниципального контроля:</w:t>
            </w:r>
          </w:p>
          <w:p w:rsidR="00AC1E31" w:rsidRPr="00AC1E31" w:rsidRDefault="00AC1E31" w:rsidP="00591D98">
            <w:pPr>
              <w:widowControl w:val="0"/>
              <w:autoSpaceDE w:val="0"/>
              <w:autoSpaceDN w:val="0"/>
              <w:adjustRightInd w:val="0"/>
              <w:spacing w:after="0" w:line="240" w:lineRule="auto"/>
              <w:jc w:val="both"/>
              <w:textAlignment w:val="baseline"/>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sz w:val="18"/>
                <w:szCs w:val="18"/>
                <w:lang w:eastAsia="ru-RU"/>
              </w:rPr>
              <w:t>_____________________________________________________________________________</w:t>
            </w:r>
          </w:p>
          <w:p w:rsidR="00AC1E31" w:rsidRPr="00AC1E31" w:rsidRDefault="00AC1E31" w:rsidP="00591D98">
            <w:pPr>
              <w:widowControl w:val="0"/>
              <w:autoSpaceDE w:val="0"/>
              <w:autoSpaceDN w:val="0"/>
              <w:adjustRightInd w:val="0"/>
              <w:spacing w:after="0" w:line="240" w:lineRule="auto"/>
              <w:jc w:val="center"/>
              <w:textAlignment w:val="baseline"/>
              <w:rPr>
                <w:rFonts w:ascii="Times New Roman" w:eastAsia="Times New Roman" w:hAnsi="Times New Roman" w:cs="Times New Roman"/>
                <w:bCs/>
                <w:sz w:val="18"/>
                <w:szCs w:val="18"/>
                <w:lang w:eastAsia="ru-RU"/>
              </w:rPr>
            </w:pPr>
            <w:r w:rsidRPr="00AC1E31">
              <w:rPr>
                <w:rFonts w:ascii="Times New Roman" w:eastAsia="Times New Roman" w:hAnsi="Times New Roman" w:cs="Times New Roman"/>
                <w:bCs/>
                <w:iCs/>
                <w:sz w:val="18"/>
                <w:szCs w:val="18"/>
                <w:lang w:eastAsia="ru-RU"/>
              </w:rPr>
              <w:t>(указывается</w:t>
            </w:r>
            <w:r w:rsidRPr="00AC1E31">
              <w:rPr>
                <w:rFonts w:ascii="Times New Roman" w:eastAsia="Times New Roman" w:hAnsi="Times New Roman" w:cs="Times New Roman"/>
                <w:iCs/>
                <w:sz w:val="18"/>
                <w:szCs w:val="18"/>
                <w:lang w:eastAsia="ru-RU"/>
              </w:rPr>
              <w:t xml:space="preserve"> конкретный осуществляемый администрацией вид муниципального контроля (муниципальный земельный контроль)</w:t>
            </w:r>
          </w:p>
        </w:tc>
      </w:tr>
      <w:tr w:rsidR="00053B15" w:rsidRPr="00AC1E31" w:rsidTr="00053B15">
        <w:tc>
          <w:tcPr>
            <w:tcW w:w="9395" w:type="dxa"/>
            <w:shd w:val="clear" w:color="auto" w:fill="FFFFFF"/>
            <w:hideMark/>
          </w:tcPr>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395" w:type="dxa"/>
            <w:shd w:val="clear" w:color="auto" w:fill="FFFFFF"/>
            <w:hideMark/>
          </w:tcPr>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2. Контролируемые лица:</w:t>
            </w: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95" w:type="dxa"/>
            <w:tcBorders>
              <w:top w:val="single" w:sz="6" w:space="0" w:color="000000"/>
            </w:tcBorders>
            <w:shd w:val="clear" w:color="auto" w:fill="FFFFFF"/>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(указываются фамилия, имя, отчество (при наличии) гражданина или наименование организации, их ИНН,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действие)</w:t>
            </w: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95" w:type="dxa"/>
            <w:shd w:val="clear" w:color="auto" w:fill="FFFFFF"/>
            <w:hideMark/>
          </w:tcPr>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3. Необходимо представить в срок до «_____» ____________ 2021 г.:</w:t>
            </w: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1) …</w:t>
            </w: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2) …</w:t>
            </w:r>
          </w:p>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95" w:type="dxa"/>
            <w:tcBorders>
              <w:top w:val="single" w:sz="6" w:space="0" w:color="000000"/>
            </w:tcBorders>
            <w:shd w:val="clear" w:color="auto" w:fill="FFFFFF"/>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(указываются исчерпывающий перечень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95"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9395" w:type="dxa"/>
            <w:shd w:val="clear" w:color="auto" w:fill="FFFFFF"/>
          </w:tcPr>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4. Истребуемые документы необходимо представить  на бумажном носителе.</w:t>
            </w:r>
          </w:p>
          <w:p w:rsidR="00AC1E31" w:rsidRPr="00AC1E31" w:rsidRDefault="00AC1E31" w:rsidP="00591D98">
            <w:pPr>
              <w:spacing w:after="0" w:line="240" w:lineRule="auto"/>
              <w:ind w:firstLine="694"/>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Документы могут быть представлены в контрольный орган на бумажном носителе контролируемым лицом лично или через представителя либо направлены по почте заказным письмом. На бумажном носителе представляются подлинники документов либо заверенные контролируемым лицом копии. Тиражирование копий документов на бумажном носителе и их доставка в контрольный орган осуществляются за счет контролируемого лица. По завершении контрольного мероприятия подлинники документов будут возвращены контролируемому лицу*.</w:t>
            </w:r>
          </w:p>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bl>
    <w:p w:rsidR="00AC1E31" w:rsidRPr="00AC1E31" w:rsidRDefault="00AC1E31" w:rsidP="00591D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p>
    <w:tbl>
      <w:tblPr>
        <w:tblW w:w="9356" w:type="dxa"/>
        <w:tblCellMar>
          <w:top w:w="15" w:type="dxa"/>
          <w:left w:w="15" w:type="dxa"/>
          <w:bottom w:w="15" w:type="dxa"/>
          <w:right w:w="15" w:type="dxa"/>
        </w:tblCellMar>
        <w:tblLook w:val="04A0" w:firstRow="1" w:lastRow="0" w:firstColumn="1" w:lastColumn="0" w:noHBand="0" w:noVBand="1"/>
      </w:tblPr>
      <w:tblGrid>
        <w:gridCol w:w="2881"/>
        <w:gridCol w:w="2663"/>
        <w:gridCol w:w="931"/>
        <w:gridCol w:w="2881"/>
      </w:tblGrid>
      <w:tr w:rsidR="00053B15" w:rsidRPr="00AC1E31" w:rsidTr="00053B15">
        <w:trPr>
          <w:gridAfter w:val="3"/>
          <w:wAfter w:w="6475" w:type="dxa"/>
        </w:trPr>
        <w:tc>
          <w:tcPr>
            <w:tcW w:w="288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tc>
      </w:tr>
      <w:tr w:rsidR="00053B15" w:rsidRPr="00AC1E31" w:rsidTr="00053B15">
        <w:tc>
          <w:tcPr>
            <w:tcW w:w="5544" w:type="dxa"/>
            <w:gridSpan w:val="2"/>
            <w:tcBorders>
              <w:top w:val="single" w:sz="6" w:space="0" w:color="000000"/>
            </w:tcBorders>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(должность, фамилия, инициалы специалиста (специалистов), уполномоченного (уполномоченных) осуществлять контрольное мероприятие)</w:t>
            </w:r>
          </w:p>
        </w:tc>
        <w:tc>
          <w:tcPr>
            <w:tcW w:w="93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c>
          <w:tcPr>
            <w:tcW w:w="288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5544" w:type="dxa"/>
            <w:gridSpan w:val="2"/>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c>
          <w:tcPr>
            <w:tcW w:w="93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c>
          <w:tcPr>
            <w:tcW w:w="288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5544" w:type="dxa"/>
            <w:gridSpan w:val="2"/>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c>
          <w:tcPr>
            <w:tcW w:w="931" w:type="dxa"/>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c>
          <w:tcPr>
            <w:tcW w:w="2881" w:type="dxa"/>
            <w:tcBorders>
              <w:top w:val="single" w:sz="6" w:space="0" w:color="000000"/>
            </w:tcBorders>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(подпись)</w:t>
            </w:r>
          </w:p>
        </w:tc>
      </w:tr>
      <w:tr w:rsidR="00053B15" w:rsidRPr="00AC1E31" w:rsidTr="00053B15">
        <w:tc>
          <w:tcPr>
            <w:tcW w:w="9356" w:type="dxa"/>
            <w:gridSpan w:val="4"/>
            <w:hideMark/>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356" w:type="dxa"/>
            <w:gridSpan w:val="4"/>
          </w:tcPr>
          <w:p w:rsidR="00AC1E31" w:rsidRPr="00AC1E31" w:rsidRDefault="00AC1E31" w:rsidP="00591D98">
            <w:pPr>
              <w:spacing w:after="0" w:line="240" w:lineRule="auto"/>
              <w:ind w:firstLine="694"/>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Требование о предоставлении документов получил</w:t>
            </w:r>
          </w:p>
          <w:p w:rsidR="00AC1E31" w:rsidRPr="00AC1E31" w:rsidRDefault="00AC1E31" w:rsidP="00591D98">
            <w:pPr>
              <w:spacing w:after="0" w:line="240" w:lineRule="auto"/>
              <w:ind w:firstLine="694"/>
              <w:rPr>
                <w:rFonts w:ascii="Times New Roman" w:eastAsia="Times New Roman" w:hAnsi="Times New Roman" w:cs="Times New Roman"/>
                <w:sz w:val="18"/>
                <w:szCs w:val="18"/>
                <w:lang w:eastAsia="ru-RU"/>
              </w:rPr>
            </w:pPr>
          </w:p>
          <w:tbl>
            <w:tblPr>
              <w:tblW w:w="0" w:type="auto"/>
              <w:tblLook w:val="04A0" w:firstRow="1" w:lastRow="0" w:firstColumn="1" w:lastColumn="0" w:noHBand="0" w:noVBand="1"/>
            </w:tblPr>
            <w:tblGrid>
              <w:gridCol w:w="2465"/>
              <w:gridCol w:w="418"/>
              <w:gridCol w:w="6443"/>
            </w:tblGrid>
            <w:tr w:rsidR="00053B15" w:rsidRPr="00AC1E31" w:rsidTr="00053B15">
              <w:tc>
                <w:tcPr>
                  <w:tcW w:w="2518" w:type="dxa"/>
                  <w:tcBorders>
                    <w:bottom w:val="single" w:sz="4" w:space="0" w:color="auto"/>
                  </w:tcBorders>
                  <w:shd w:val="clear" w:color="auto" w:fill="auto"/>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c>
                <w:tcPr>
                  <w:tcW w:w="425" w:type="dxa"/>
                  <w:shd w:val="clear" w:color="auto" w:fill="auto"/>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c>
                <w:tcPr>
                  <w:tcW w:w="6622" w:type="dxa"/>
                  <w:tcBorders>
                    <w:bottom w:val="single" w:sz="4" w:space="0" w:color="auto"/>
                  </w:tcBorders>
                  <w:shd w:val="clear" w:color="auto" w:fill="auto"/>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p>
              </w:tc>
            </w:tr>
            <w:tr w:rsidR="00053B15" w:rsidRPr="00AC1E31" w:rsidTr="00053B15">
              <w:tc>
                <w:tcPr>
                  <w:tcW w:w="2518" w:type="dxa"/>
                  <w:tcBorders>
                    <w:top w:val="single" w:sz="4" w:space="0" w:color="auto"/>
                  </w:tcBorders>
                  <w:shd w:val="clear" w:color="auto" w:fill="auto"/>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(подпись)</w:t>
                  </w:r>
                </w:p>
              </w:tc>
              <w:tc>
                <w:tcPr>
                  <w:tcW w:w="425" w:type="dxa"/>
                  <w:shd w:val="clear" w:color="auto" w:fill="auto"/>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p>
              </w:tc>
              <w:tc>
                <w:tcPr>
                  <w:tcW w:w="6622" w:type="dxa"/>
                  <w:tcBorders>
                    <w:top w:val="single" w:sz="4" w:space="0" w:color="auto"/>
                  </w:tcBorders>
                  <w:shd w:val="clear" w:color="auto" w:fill="auto"/>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(фамилия, имя и (при наличии) отчество подписавшего лица, </w:t>
                  </w:r>
                </w:p>
              </w:tc>
            </w:tr>
            <w:tr w:rsidR="00053B15" w:rsidRPr="00AC1E31" w:rsidTr="00053B15">
              <w:tc>
                <w:tcPr>
                  <w:tcW w:w="2518" w:type="dxa"/>
                  <w:shd w:val="clear" w:color="auto" w:fill="auto"/>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p>
              </w:tc>
              <w:tc>
                <w:tcPr>
                  <w:tcW w:w="6622" w:type="dxa"/>
                  <w:tcBorders>
                    <w:bottom w:val="single" w:sz="4" w:space="0" w:color="auto"/>
                  </w:tcBorders>
                  <w:shd w:val="clear" w:color="auto" w:fill="auto"/>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p>
              </w:tc>
            </w:tr>
            <w:tr w:rsidR="00053B15" w:rsidRPr="00AC1E31" w:rsidTr="00053B15">
              <w:tc>
                <w:tcPr>
                  <w:tcW w:w="2518" w:type="dxa"/>
                  <w:shd w:val="clear" w:color="auto" w:fill="auto"/>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p>
              </w:tc>
              <w:tc>
                <w:tcPr>
                  <w:tcW w:w="6622" w:type="dxa"/>
                  <w:tcBorders>
                    <w:top w:val="single" w:sz="4" w:space="0" w:color="auto"/>
                  </w:tcBorders>
                  <w:shd w:val="clear" w:color="auto" w:fill="auto"/>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наименование должности подписавшего лица либо указание </w:t>
                  </w:r>
                </w:p>
              </w:tc>
            </w:tr>
            <w:tr w:rsidR="00053B15" w:rsidRPr="00AC1E31" w:rsidTr="00053B15">
              <w:tc>
                <w:tcPr>
                  <w:tcW w:w="2518" w:type="dxa"/>
                  <w:shd w:val="clear" w:color="auto" w:fill="auto"/>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p>
              </w:tc>
              <w:tc>
                <w:tcPr>
                  <w:tcW w:w="6622" w:type="dxa"/>
                  <w:tcBorders>
                    <w:bottom w:val="single" w:sz="4" w:space="0" w:color="auto"/>
                  </w:tcBorders>
                  <w:shd w:val="clear" w:color="auto" w:fill="auto"/>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p>
              </w:tc>
            </w:tr>
            <w:tr w:rsidR="00053B15" w:rsidRPr="00AC1E31" w:rsidTr="00053B15">
              <w:tc>
                <w:tcPr>
                  <w:tcW w:w="2518" w:type="dxa"/>
                  <w:shd w:val="clear" w:color="auto" w:fill="auto"/>
                </w:tcPr>
                <w:p w:rsidR="00AC1E31" w:rsidRPr="00AC1E31" w:rsidRDefault="00AC1E31" w:rsidP="00591D98">
                  <w:pPr>
                    <w:spacing w:after="0" w:line="240" w:lineRule="auto"/>
                    <w:rPr>
                      <w:rFonts w:ascii="Times New Roman" w:eastAsia="Times New Roman" w:hAnsi="Times New Roman" w:cs="Times New Roman"/>
                      <w:sz w:val="18"/>
                      <w:szCs w:val="18"/>
                      <w:vertAlign w:val="superscript"/>
                      <w:lang w:eastAsia="ru-RU"/>
                    </w:rPr>
                  </w:pPr>
                </w:p>
              </w:tc>
              <w:tc>
                <w:tcPr>
                  <w:tcW w:w="425" w:type="dxa"/>
                  <w:shd w:val="clear" w:color="auto" w:fill="auto"/>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p>
              </w:tc>
              <w:tc>
                <w:tcPr>
                  <w:tcW w:w="6622" w:type="dxa"/>
                  <w:tcBorders>
                    <w:top w:val="single" w:sz="4" w:space="0" w:color="auto"/>
                  </w:tcBorders>
                  <w:shd w:val="clear" w:color="auto" w:fill="auto"/>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на то, что подписавшее лицо является представителем по </w:t>
                  </w:r>
                </w:p>
              </w:tc>
            </w:tr>
            <w:tr w:rsidR="00053B15" w:rsidRPr="00AC1E31" w:rsidTr="00053B15">
              <w:tc>
                <w:tcPr>
                  <w:tcW w:w="2518" w:type="dxa"/>
                  <w:shd w:val="clear" w:color="auto" w:fill="auto"/>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p>
              </w:tc>
              <w:tc>
                <w:tcPr>
                  <w:tcW w:w="6622" w:type="dxa"/>
                  <w:tcBorders>
                    <w:bottom w:val="single" w:sz="4" w:space="0" w:color="auto"/>
                  </w:tcBorders>
                  <w:shd w:val="clear" w:color="auto" w:fill="auto"/>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p>
              </w:tc>
            </w:tr>
            <w:tr w:rsidR="00053B15" w:rsidRPr="00AC1E31" w:rsidTr="00053B15">
              <w:tc>
                <w:tcPr>
                  <w:tcW w:w="2518" w:type="dxa"/>
                  <w:shd w:val="clear" w:color="auto" w:fill="auto"/>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p>
              </w:tc>
              <w:tc>
                <w:tcPr>
                  <w:tcW w:w="6622" w:type="dxa"/>
                  <w:tcBorders>
                    <w:top w:val="single" w:sz="4" w:space="0" w:color="auto"/>
                  </w:tcBorders>
                  <w:shd w:val="clear" w:color="auto" w:fill="auto"/>
                </w:tcPr>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доверенности)</w:t>
                  </w:r>
                </w:p>
              </w:tc>
            </w:tr>
          </w:tbl>
          <w:p w:rsidR="00AC1E31" w:rsidRPr="00AC1E31" w:rsidRDefault="00AC1E31" w:rsidP="00591D98">
            <w:pPr>
              <w:spacing w:after="0" w:line="240" w:lineRule="auto"/>
              <w:ind w:firstLine="694"/>
              <w:rPr>
                <w:rFonts w:ascii="Times New Roman" w:eastAsia="Times New Roman" w:hAnsi="Times New Roman" w:cs="Times New Roman"/>
                <w:sz w:val="18"/>
                <w:szCs w:val="18"/>
                <w:lang w:eastAsia="ru-RU"/>
              </w:rPr>
            </w:pPr>
          </w:p>
        </w:tc>
      </w:tr>
      <w:tr w:rsidR="00053B15" w:rsidRPr="00AC1E31" w:rsidTr="00053B15">
        <w:tc>
          <w:tcPr>
            <w:tcW w:w="9356" w:type="dxa"/>
            <w:gridSpan w:val="4"/>
          </w:tcPr>
          <w:p w:rsidR="00AC1E31" w:rsidRPr="00AC1E31" w:rsidRDefault="00AC1E31" w:rsidP="00591D98">
            <w:pPr>
              <w:spacing w:after="0" w:line="240" w:lineRule="auto"/>
              <w:rPr>
                <w:rFonts w:ascii="Times New Roman" w:eastAsia="Times New Roman" w:hAnsi="Times New Roman" w:cs="Times New Roman"/>
                <w:sz w:val="18"/>
                <w:szCs w:val="18"/>
                <w:lang w:eastAsia="ru-RU"/>
              </w:rPr>
            </w:pPr>
          </w:p>
        </w:tc>
      </w:tr>
      <w:tr w:rsidR="00053B15" w:rsidRPr="00AC1E31" w:rsidTr="00053B15">
        <w:tc>
          <w:tcPr>
            <w:tcW w:w="9356" w:type="dxa"/>
            <w:gridSpan w:val="4"/>
            <w:tcBorders>
              <w:top w:val="single" w:sz="6" w:space="0" w:color="000000"/>
              <w:left w:val="single" w:sz="6" w:space="0" w:color="000000"/>
              <w:bottom w:val="single" w:sz="6" w:space="0" w:color="000000"/>
              <w:right w:val="single" w:sz="6" w:space="0" w:color="000000"/>
            </w:tcBorders>
            <w:hideMark/>
          </w:tcPr>
          <w:p w:rsidR="00AC1E31" w:rsidRPr="00AC1E31" w:rsidRDefault="00AC1E31" w:rsidP="00591D98">
            <w:pPr>
              <w:spacing w:after="0" w:line="240" w:lineRule="auto"/>
              <w:rPr>
                <w:rFonts w:ascii="Times New Roman" w:eastAsia="Times New Roman" w:hAnsi="Times New Roman" w:cs="Times New Roman"/>
                <w:sz w:val="18"/>
                <w:szCs w:val="18"/>
                <w:vertAlign w:val="superscript"/>
                <w:lang w:eastAsia="ru-RU"/>
              </w:rPr>
            </w:pPr>
            <w:r w:rsidRPr="00AC1E31">
              <w:rPr>
                <w:rFonts w:ascii="Times New Roman" w:eastAsia="Times New Roman" w:hAnsi="Times New Roman" w:cs="Times New Roman"/>
                <w:sz w:val="18"/>
                <w:szCs w:val="18"/>
                <w:lang w:eastAsia="ru-RU"/>
              </w:rPr>
              <w:t>Отметка о направлении требования о предоставлении документов в электронном виде (адрес электронной почты)</w:t>
            </w:r>
            <w:r w:rsidRPr="00AC1E31">
              <w:rPr>
                <w:rFonts w:ascii="Times New Roman" w:eastAsia="Times New Roman" w:hAnsi="Times New Roman" w:cs="Times New Roman"/>
                <w:sz w:val="18"/>
                <w:szCs w:val="18"/>
                <w:vertAlign w:val="superscript"/>
                <w:lang w:eastAsia="ru-RU"/>
              </w:rPr>
              <w:t>*</w:t>
            </w:r>
          </w:p>
        </w:tc>
      </w:tr>
    </w:tbl>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8"/>
          <w:szCs w:val="18"/>
          <w:lang w:eastAsia="ru-RU"/>
        </w:rPr>
      </w:pPr>
    </w:p>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w:t>
      </w:r>
    </w:p>
    <w:p w:rsidR="00AC1E31" w:rsidRPr="00AC1E31" w:rsidRDefault="00AC1E31" w:rsidP="00591D98">
      <w:pPr>
        <w:tabs>
          <w:tab w:val="num" w:pos="200"/>
        </w:tabs>
        <w:spacing w:after="0" w:line="240" w:lineRule="auto"/>
        <w:outlineLvl w:val="0"/>
        <w:rPr>
          <w:rFonts w:ascii="Times New Roman" w:eastAsia="Times New Roman" w:hAnsi="Times New Roman" w:cs="Times New Roman"/>
          <w:sz w:val="18"/>
          <w:szCs w:val="18"/>
          <w:lang w:eastAsia="ru-RU"/>
        </w:rPr>
        <w:sectPr w:rsidR="00AC1E31" w:rsidRPr="00AC1E31" w:rsidSect="00077221">
          <w:pgSz w:w="11906" w:h="16838"/>
          <w:pgMar w:top="454" w:right="707" w:bottom="454" w:left="709" w:header="709" w:footer="709" w:gutter="0"/>
          <w:cols w:space="708"/>
          <w:docGrid w:linePitch="360"/>
        </w:sectPr>
      </w:pPr>
      <w:r w:rsidRPr="00AC1E31">
        <w:rPr>
          <w:rFonts w:ascii="Times New Roman" w:eastAsia="Times New Roman" w:hAnsi="Times New Roman" w:cs="Times New Roman"/>
          <w:sz w:val="18"/>
          <w:szCs w:val="18"/>
          <w:lang w:eastAsia="ru-RU"/>
        </w:rPr>
        <w:t>* Отметка размещается после реализации указанных в ней действий</w:t>
      </w:r>
    </w:p>
    <w:p w:rsidR="00AC1E31" w:rsidRPr="00AC1E31" w:rsidRDefault="00AC1E31" w:rsidP="00591D98">
      <w:pPr>
        <w:spacing w:after="0" w:line="240" w:lineRule="auto"/>
        <w:rPr>
          <w:rFonts w:ascii="Times New Roman" w:eastAsia="Times New Roman" w:hAnsi="Times New Roman" w:cs="Times New Roman"/>
          <w:sz w:val="18"/>
          <w:szCs w:val="18"/>
          <w:lang w:eastAsia="ru-RU"/>
        </w:rPr>
      </w:pPr>
    </w:p>
    <w:p w:rsidR="00AC1E31" w:rsidRPr="00AC1E31" w:rsidRDefault="00AC1E31" w:rsidP="00591D98">
      <w:pPr>
        <w:tabs>
          <w:tab w:val="num" w:pos="200"/>
        </w:tabs>
        <w:spacing w:after="0" w:line="240" w:lineRule="auto"/>
        <w:jc w:val="right"/>
        <w:outlineLvl w:val="0"/>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Приложение № 8</w:t>
      </w:r>
    </w:p>
    <w:p w:rsidR="00AC1E31" w:rsidRPr="00AC1E31" w:rsidRDefault="00AC1E31" w:rsidP="00591D98">
      <w:pPr>
        <w:spacing w:after="0" w:line="240" w:lineRule="auto"/>
        <w:jc w:val="right"/>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к постановлению администрации </w:t>
      </w:r>
    </w:p>
    <w:p w:rsidR="00AC1E31" w:rsidRPr="00AC1E31" w:rsidRDefault="00AC1E31" w:rsidP="00591D98">
      <w:pPr>
        <w:spacing w:after="0" w:line="240" w:lineRule="auto"/>
        <w:jc w:val="right"/>
        <w:rPr>
          <w:rFonts w:ascii="Times New Roman" w:eastAsia="Times New Roman" w:hAnsi="Times New Roman" w:cs="Times New Roman"/>
          <w:sz w:val="18"/>
          <w:szCs w:val="18"/>
          <w:lang w:eastAsia="ru-RU"/>
        </w:rPr>
      </w:pPr>
      <w:r w:rsidRPr="00AC1E31">
        <w:rPr>
          <w:rFonts w:ascii="Times New Roman" w:eastAsia="Times New Roman" w:hAnsi="Times New Roman" w:cs="Times New Roman"/>
          <w:bCs/>
          <w:sz w:val="18"/>
          <w:szCs w:val="18"/>
          <w:lang w:eastAsia="ru-RU"/>
        </w:rPr>
        <w:t>Трубчевского муниципального района</w:t>
      </w:r>
    </w:p>
    <w:p w:rsidR="00AC1E31" w:rsidRPr="00AC1E31" w:rsidRDefault="00AC1E31" w:rsidP="00591D98">
      <w:pPr>
        <w:tabs>
          <w:tab w:val="num" w:pos="200"/>
        </w:tabs>
        <w:spacing w:after="0" w:line="240" w:lineRule="auto"/>
        <w:jc w:val="right"/>
        <w:outlineLvl w:val="0"/>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от 24.10.2023  № 762</w:t>
      </w:r>
    </w:p>
    <w:p w:rsidR="00AC1E31" w:rsidRPr="00AC1E31" w:rsidRDefault="00AC1E31" w:rsidP="00591D98">
      <w:pPr>
        <w:tabs>
          <w:tab w:val="num" w:pos="200"/>
        </w:tabs>
        <w:spacing w:after="0" w:line="240" w:lineRule="auto"/>
        <w:jc w:val="right"/>
        <w:outlineLvl w:val="0"/>
        <w:rPr>
          <w:rFonts w:ascii="Times New Roman" w:eastAsia="Times New Roman" w:hAnsi="Times New Roman" w:cs="Times New Roman"/>
          <w:sz w:val="18"/>
          <w:szCs w:val="18"/>
          <w:lang w:eastAsia="ru-RU"/>
        </w:rPr>
      </w:pPr>
    </w:p>
    <w:p w:rsidR="00AC1E31" w:rsidRPr="00AC1E31" w:rsidRDefault="00AC1E31" w:rsidP="00591D98">
      <w:pPr>
        <w:tabs>
          <w:tab w:val="num" w:pos="200"/>
        </w:tabs>
        <w:spacing w:after="0" w:line="240" w:lineRule="auto"/>
        <w:jc w:val="right"/>
        <w:outlineLvl w:val="0"/>
        <w:rPr>
          <w:rFonts w:ascii="Times New Roman" w:eastAsia="Times New Roman" w:hAnsi="Times New Roman" w:cs="Times New Roman"/>
          <w:sz w:val="18"/>
          <w:szCs w:val="18"/>
          <w:lang w:eastAsia="ru-RU"/>
        </w:rPr>
      </w:pPr>
    </w:p>
    <w:p w:rsidR="00AC1E31" w:rsidRPr="00AC1E31" w:rsidRDefault="00AC1E31" w:rsidP="00591D98">
      <w:pPr>
        <w:tabs>
          <w:tab w:val="num" w:pos="200"/>
        </w:tabs>
        <w:spacing w:after="0" w:line="240" w:lineRule="auto"/>
        <w:jc w:val="center"/>
        <w:outlineLvl w:val="0"/>
        <w:rPr>
          <w:rFonts w:ascii="Times New Roman" w:eastAsia="Times New Roman" w:hAnsi="Times New Roman" w:cs="Times New Roman"/>
          <w:sz w:val="18"/>
          <w:szCs w:val="18"/>
          <w:lang w:eastAsia="ru-RU"/>
        </w:rPr>
      </w:pPr>
    </w:p>
    <w:p w:rsidR="00AC1E31" w:rsidRPr="00AC1E31" w:rsidRDefault="00AC1E31" w:rsidP="00591D98">
      <w:pPr>
        <w:tabs>
          <w:tab w:val="num" w:pos="200"/>
        </w:tabs>
        <w:spacing w:after="0" w:line="240" w:lineRule="auto"/>
        <w:jc w:val="center"/>
        <w:outlineLvl w:val="0"/>
        <w:rPr>
          <w:rFonts w:ascii="Times New Roman" w:eastAsia="Times New Roman" w:hAnsi="Times New Roman" w:cs="Times New Roman"/>
          <w:sz w:val="18"/>
          <w:szCs w:val="18"/>
          <w:shd w:val="clear" w:color="auto" w:fill="FFFFFF"/>
          <w:lang w:eastAsia="ru-RU"/>
        </w:rPr>
      </w:pPr>
      <w:r w:rsidRPr="00AC1E31">
        <w:rPr>
          <w:rFonts w:ascii="Times New Roman" w:eastAsia="Times New Roman" w:hAnsi="Times New Roman" w:cs="Times New Roman"/>
          <w:sz w:val="18"/>
          <w:szCs w:val="18"/>
          <w:lang w:eastAsia="ru-RU"/>
        </w:rPr>
        <w:t>Типовая форма журнала учета предостережений</w:t>
      </w:r>
    </w:p>
    <w:p w:rsidR="00AC1E31" w:rsidRPr="00AC1E31" w:rsidRDefault="00AC1E31" w:rsidP="00591D98">
      <w:pPr>
        <w:tabs>
          <w:tab w:val="num" w:pos="200"/>
        </w:tabs>
        <w:spacing w:after="0" w:line="240" w:lineRule="auto"/>
        <w:jc w:val="center"/>
        <w:outlineLvl w:val="0"/>
        <w:rPr>
          <w:rFonts w:ascii="Times New Roman" w:eastAsia="Times New Roman" w:hAnsi="Times New Roman" w:cs="Times New Roman"/>
          <w:sz w:val="18"/>
          <w:szCs w:val="18"/>
          <w:shd w:val="clear" w:color="auto" w:fill="FFFFFF"/>
          <w:lang w:eastAsia="ru-RU"/>
        </w:rPr>
      </w:pPr>
    </w:p>
    <w:p w:rsidR="00AC1E31" w:rsidRPr="00AC1E31" w:rsidRDefault="00AC1E31" w:rsidP="00591D98">
      <w:pPr>
        <w:tabs>
          <w:tab w:val="num" w:pos="200"/>
        </w:tabs>
        <w:spacing w:after="0" w:line="240" w:lineRule="auto"/>
        <w:jc w:val="center"/>
        <w:outlineLvl w:val="0"/>
        <w:rPr>
          <w:rFonts w:ascii="Times New Roman" w:eastAsia="Times New Roman" w:hAnsi="Times New Roman" w:cs="Times New Roman"/>
          <w:sz w:val="18"/>
          <w:szCs w:val="18"/>
          <w:shd w:val="clear" w:color="auto" w:fill="FFFFFF"/>
          <w:lang w:eastAsia="ru-RU"/>
        </w:rPr>
      </w:pPr>
      <w:r w:rsidRPr="00AC1E31">
        <w:rPr>
          <w:rFonts w:ascii="Times New Roman" w:eastAsia="Times New Roman" w:hAnsi="Times New Roman" w:cs="Times New Roman"/>
          <w:sz w:val="18"/>
          <w:szCs w:val="18"/>
          <w:lang w:eastAsia="ru-RU"/>
        </w:rPr>
        <w:t>Журнал учета предостережений</w:t>
      </w:r>
    </w:p>
    <w:tbl>
      <w:tblPr>
        <w:tblW w:w="9356" w:type="dxa"/>
        <w:shd w:val="clear" w:color="auto" w:fill="FFFFFF"/>
        <w:tblCellMar>
          <w:top w:w="15" w:type="dxa"/>
          <w:left w:w="15" w:type="dxa"/>
          <w:bottom w:w="15" w:type="dxa"/>
          <w:right w:w="15" w:type="dxa"/>
        </w:tblCellMar>
        <w:tblLook w:val="04A0" w:firstRow="1" w:lastRow="0" w:firstColumn="1" w:lastColumn="0" w:noHBand="0" w:noVBand="1"/>
      </w:tblPr>
      <w:tblGrid>
        <w:gridCol w:w="9356"/>
      </w:tblGrid>
      <w:tr w:rsidR="00053B15" w:rsidRPr="00AC1E31" w:rsidTr="00053B15">
        <w:tc>
          <w:tcPr>
            <w:tcW w:w="9356"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356" w:type="dxa"/>
            <w:tcBorders>
              <w:top w:val="single" w:sz="6" w:space="0" w:color="000000"/>
            </w:tcBorders>
            <w:shd w:val="clear" w:color="auto" w:fill="FFFFFF"/>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(указывается наименование контрольного органа)</w:t>
            </w:r>
          </w:p>
        </w:tc>
      </w:tr>
    </w:tbl>
    <w:p w:rsidR="00AC1E31" w:rsidRPr="00AC1E31" w:rsidRDefault="00AC1E31" w:rsidP="00591D98">
      <w:pPr>
        <w:widowControl w:val="0"/>
        <w:autoSpaceDE w:val="0"/>
        <w:autoSpaceDN w:val="0"/>
        <w:adjustRightInd w:val="0"/>
        <w:spacing w:after="0" w:line="240" w:lineRule="auto"/>
        <w:jc w:val="center"/>
        <w:textAlignment w:val="baseline"/>
        <w:rPr>
          <w:rFonts w:ascii="Times New Roman" w:eastAsia="Times New Roman" w:hAnsi="Times New Roman" w:cs="Times New Roman"/>
          <w:bCs/>
          <w:sz w:val="18"/>
          <w:szCs w:val="18"/>
          <w:lang w:eastAsia="ru-RU"/>
        </w:rPr>
      </w:pPr>
    </w:p>
    <w:tbl>
      <w:tblPr>
        <w:tblW w:w="15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2646"/>
        <w:gridCol w:w="2711"/>
        <w:gridCol w:w="2341"/>
        <w:gridCol w:w="3817"/>
        <w:gridCol w:w="2736"/>
      </w:tblGrid>
      <w:tr w:rsidR="00053B15" w:rsidRPr="00AC1E31" w:rsidTr="00077221">
        <w:trPr>
          <w:jc w:val="center"/>
        </w:trPr>
        <w:tc>
          <w:tcPr>
            <w:tcW w:w="1238"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w:t>
            </w:r>
            <w:r w:rsidRPr="00AC1E31">
              <w:rPr>
                <w:rFonts w:ascii="Times New Roman" w:eastAsia="Times New Roman" w:hAnsi="Times New Roman" w:cs="Times New Roman"/>
                <w:sz w:val="18"/>
                <w:szCs w:val="18"/>
                <w:vertAlign w:val="superscript"/>
                <w:lang w:eastAsia="ru-RU"/>
              </w:rPr>
              <w:footnoteReference w:id="2"/>
            </w:r>
          </w:p>
        </w:tc>
        <w:tc>
          <w:tcPr>
            <w:tcW w:w="2646"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bCs/>
                <w:sz w:val="18"/>
                <w:szCs w:val="18"/>
                <w:lang w:eastAsia="ru-RU"/>
              </w:rPr>
              <w:t>Вид муниципального контроля</w:t>
            </w:r>
            <w:r w:rsidRPr="00AC1E31">
              <w:rPr>
                <w:rFonts w:ascii="Times New Roman" w:eastAsia="Times New Roman" w:hAnsi="Times New Roman" w:cs="Times New Roman"/>
                <w:bCs/>
                <w:sz w:val="18"/>
                <w:szCs w:val="18"/>
                <w:vertAlign w:val="superscript"/>
                <w:lang w:eastAsia="ru-RU"/>
              </w:rPr>
              <w:footnoteReference w:id="3"/>
            </w:r>
          </w:p>
        </w:tc>
        <w:tc>
          <w:tcPr>
            <w:tcW w:w="2711"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Дата издания предостережения</w:t>
            </w:r>
          </w:p>
        </w:tc>
        <w:tc>
          <w:tcPr>
            <w:tcW w:w="2341"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Источник</w:t>
            </w:r>
          </w:p>
          <w:p w:rsidR="00AC1E31" w:rsidRPr="00AC1E31" w:rsidRDefault="00AC1E31" w:rsidP="00591D98">
            <w:pPr>
              <w:spacing w:after="0" w:line="240" w:lineRule="auto"/>
              <w:contextualSpacing/>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shd w:val="clear" w:color="auto" w:fill="FFFFFF"/>
                <w:lang w:eastAsia="ru-RU"/>
              </w:rPr>
              <w:t>сведений о готовящихся нарушениях обязательных требований или признаках нарушений обязательных требований (при их наличии)</w:t>
            </w:r>
          </w:p>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eastAsia="Times New Roman" w:hAnsi="Times New Roman" w:cs="Times New Roman"/>
                <w:sz w:val="18"/>
                <w:szCs w:val="18"/>
                <w:lang w:eastAsia="ru-RU"/>
              </w:rPr>
            </w:pPr>
          </w:p>
        </w:tc>
        <w:tc>
          <w:tcPr>
            <w:tcW w:w="3817" w:type="dxa"/>
          </w:tcPr>
          <w:p w:rsidR="00AC1E31" w:rsidRPr="00AC1E31" w:rsidRDefault="00AC1E31" w:rsidP="00591D98">
            <w:pPr>
              <w:spacing w:after="0" w:line="240" w:lineRule="auto"/>
              <w:contextualSpacing/>
              <w:jc w:val="center"/>
              <w:rPr>
                <w:rFonts w:ascii="Times New Roman" w:eastAsia="Times New Roman" w:hAnsi="Times New Roman" w:cs="Times New Roman"/>
                <w:sz w:val="18"/>
                <w:szCs w:val="18"/>
                <w:shd w:val="clear" w:color="auto" w:fill="FFFFFF"/>
                <w:lang w:eastAsia="ru-RU"/>
              </w:rPr>
            </w:pPr>
            <w:r w:rsidRPr="00AC1E31">
              <w:rPr>
                <w:rFonts w:ascii="Times New Roman" w:eastAsia="Times New Roman" w:hAnsi="Times New Roman" w:cs="Times New Roman"/>
                <w:sz w:val="18"/>
                <w:szCs w:val="18"/>
                <w:shd w:val="clear" w:color="auto" w:fill="FFFFFF"/>
                <w:lang w:eastAsia="ru-RU"/>
              </w:rPr>
              <w:t>Информация о лице, которому адресовано предостережение</w:t>
            </w:r>
          </w:p>
          <w:p w:rsidR="00AC1E31" w:rsidRPr="00AC1E31" w:rsidRDefault="00AC1E31" w:rsidP="00591D98">
            <w:pPr>
              <w:tabs>
                <w:tab w:val="left" w:pos="1418"/>
              </w:tabs>
              <w:spacing w:after="0" w:line="240" w:lineRule="auto"/>
              <w:contextualSpacing/>
              <w:jc w:val="center"/>
              <w:rPr>
                <w:rFonts w:ascii="Times New Roman" w:eastAsia="Times New Roman" w:hAnsi="Times New Roman" w:cs="Times New Roman"/>
                <w:sz w:val="18"/>
                <w:szCs w:val="18"/>
                <w:shd w:val="clear" w:color="auto" w:fill="FFFFFF"/>
                <w:lang w:eastAsia="ru-RU"/>
              </w:rPr>
            </w:pPr>
            <w:r w:rsidRPr="00AC1E31">
              <w:rPr>
                <w:rFonts w:ascii="Times New Roman" w:eastAsia="Times New Roman" w:hAnsi="Times New Roman" w:cs="Times New Roman"/>
                <w:sz w:val="18"/>
                <w:szCs w:val="18"/>
                <w:lang w:eastAsia="ru-RU"/>
              </w:rPr>
              <w:t>(фамилия,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w:t>
            </w:r>
          </w:p>
        </w:tc>
        <w:tc>
          <w:tcPr>
            <w:tcW w:w="2736" w:type="dxa"/>
          </w:tcPr>
          <w:p w:rsidR="00AC1E31" w:rsidRPr="00AC1E31" w:rsidRDefault="00AC1E31" w:rsidP="00591D98">
            <w:pPr>
              <w:spacing w:after="0" w:line="240" w:lineRule="auto"/>
              <w:contextualSpacing/>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shd w:val="clear" w:color="auto" w:fill="FFFFFF"/>
                <w:lang w:eastAsia="ru-RU"/>
              </w:rPr>
              <w:t>Суть указанных в предостережении предложений о принятии мер по обеспечению соблюдения обязательных требований</w:t>
            </w:r>
          </w:p>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eastAsia="Times New Roman" w:hAnsi="Times New Roman" w:cs="Times New Roman"/>
                <w:sz w:val="18"/>
                <w:szCs w:val="18"/>
                <w:lang w:eastAsia="ru-RU"/>
              </w:rPr>
            </w:pPr>
          </w:p>
        </w:tc>
      </w:tr>
      <w:tr w:rsidR="00053B15" w:rsidRPr="00AC1E31" w:rsidTr="00077221">
        <w:trPr>
          <w:jc w:val="center"/>
        </w:trPr>
        <w:tc>
          <w:tcPr>
            <w:tcW w:w="1238"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2646"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2711"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2341"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3817"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2736"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r>
      <w:tr w:rsidR="00053B15" w:rsidRPr="00AC1E31" w:rsidTr="00077221">
        <w:trPr>
          <w:jc w:val="center"/>
        </w:trPr>
        <w:tc>
          <w:tcPr>
            <w:tcW w:w="1238"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2646"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2711"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2341"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3817"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2736"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r>
      <w:tr w:rsidR="00053B15" w:rsidRPr="00AC1E31" w:rsidTr="00077221">
        <w:trPr>
          <w:jc w:val="center"/>
        </w:trPr>
        <w:tc>
          <w:tcPr>
            <w:tcW w:w="1238"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2646"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2711"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2341"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3817"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2736"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r>
      <w:tr w:rsidR="00053B15" w:rsidRPr="00AC1E31" w:rsidTr="00077221">
        <w:trPr>
          <w:jc w:val="center"/>
        </w:trPr>
        <w:tc>
          <w:tcPr>
            <w:tcW w:w="1238"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2646"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2711"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2341"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3817"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2736"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r>
      <w:tr w:rsidR="00053B15" w:rsidRPr="00AC1E31" w:rsidTr="00077221">
        <w:trPr>
          <w:jc w:val="center"/>
        </w:trPr>
        <w:tc>
          <w:tcPr>
            <w:tcW w:w="1238"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2646"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2711"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2341"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3817"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2736"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r>
    </w:tbl>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18"/>
          <w:szCs w:val="18"/>
          <w:lang w:eastAsia="ru-RU"/>
        </w:rPr>
      </w:pPr>
    </w:p>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Ответственное за ведение журнала должностное лицо (должностные лица):</w:t>
      </w:r>
    </w:p>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 _____________________________________________________</w:t>
      </w:r>
    </w:p>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 xml:space="preserve">                      (фамилия, имя, отчество, должность)</w:t>
      </w:r>
    </w:p>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p>
    <w:p w:rsidR="00AC1E31" w:rsidRPr="00AC1E31" w:rsidRDefault="00AC1E31" w:rsidP="00591D98">
      <w:pPr>
        <w:tabs>
          <w:tab w:val="num" w:pos="200"/>
        </w:tabs>
        <w:spacing w:after="0" w:line="240" w:lineRule="auto"/>
        <w:jc w:val="center"/>
        <w:outlineLvl w:val="0"/>
        <w:rPr>
          <w:rFonts w:ascii="Times New Roman" w:eastAsia="Times New Roman" w:hAnsi="Times New Roman" w:cs="Times New Roman"/>
          <w:sz w:val="18"/>
          <w:szCs w:val="18"/>
          <w:lang w:eastAsia="ru-RU"/>
        </w:rPr>
      </w:pPr>
    </w:p>
    <w:p w:rsidR="00AC1E31" w:rsidRPr="00AC1E31" w:rsidRDefault="00AC1E31" w:rsidP="00591D98">
      <w:pPr>
        <w:tabs>
          <w:tab w:val="num" w:pos="200"/>
        </w:tabs>
        <w:spacing w:after="0" w:line="240" w:lineRule="auto"/>
        <w:outlineLvl w:val="0"/>
        <w:rPr>
          <w:rFonts w:ascii="Times New Roman" w:eastAsia="Times New Roman" w:hAnsi="Times New Roman" w:cs="Times New Roman"/>
          <w:sz w:val="18"/>
          <w:szCs w:val="18"/>
          <w:lang w:eastAsia="ru-RU"/>
        </w:rPr>
      </w:pPr>
    </w:p>
    <w:p w:rsidR="00AC1E31" w:rsidRPr="00AC1E31" w:rsidRDefault="00AC1E31" w:rsidP="00591D98">
      <w:pPr>
        <w:tabs>
          <w:tab w:val="num" w:pos="200"/>
        </w:tabs>
        <w:spacing w:after="0" w:line="240" w:lineRule="auto"/>
        <w:jc w:val="center"/>
        <w:outlineLvl w:val="0"/>
        <w:rPr>
          <w:rFonts w:ascii="Times New Roman" w:eastAsia="Times New Roman" w:hAnsi="Times New Roman" w:cs="Times New Roman"/>
          <w:sz w:val="18"/>
          <w:szCs w:val="18"/>
          <w:lang w:eastAsia="ru-RU"/>
        </w:rPr>
      </w:pPr>
    </w:p>
    <w:p w:rsidR="00AC1E31" w:rsidRPr="00AC1E31" w:rsidRDefault="00AC1E31" w:rsidP="00591D98">
      <w:pPr>
        <w:tabs>
          <w:tab w:val="num" w:pos="200"/>
        </w:tabs>
        <w:spacing w:after="0" w:line="240" w:lineRule="auto"/>
        <w:jc w:val="center"/>
        <w:outlineLvl w:val="0"/>
        <w:rPr>
          <w:rFonts w:ascii="Times New Roman" w:eastAsia="Times New Roman" w:hAnsi="Times New Roman" w:cs="Times New Roman"/>
          <w:sz w:val="18"/>
          <w:szCs w:val="18"/>
          <w:lang w:eastAsia="ru-RU"/>
        </w:rPr>
      </w:pPr>
    </w:p>
    <w:p w:rsidR="00AC1E31" w:rsidRPr="00AC1E31" w:rsidRDefault="00AC1E31" w:rsidP="00591D98">
      <w:pPr>
        <w:tabs>
          <w:tab w:val="num" w:pos="200"/>
        </w:tabs>
        <w:spacing w:after="0" w:line="240" w:lineRule="auto"/>
        <w:jc w:val="center"/>
        <w:outlineLvl w:val="0"/>
        <w:rPr>
          <w:rFonts w:ascii="Times New Roman" w:eastAsia="Times New Roman" w:hAnsi="Times New Roman" w:cs="Times New Roman"/>
          <w:sz w:val="18"/>
          <w:szCs w:val="18"/>
          <w:lang w:eastAsia="ru-RU"/>
        </w:rPr>
      </w:pPr>
    </w:p>
    <w:p w:rsidR="00077221" w:rsidRDefault="00077221" w:rsidP="00591D98">
      <w:pPr>
        <w:tabs>
          <w:tab w:val="num" w:pos="200"/>
        </w:tabs>
        <w:spacing w:after="0" w:line="240" w:lineRule="auto"/>
        <w:jc w:val="center"/>
        <w:outlineLvl w:val="0"/>
        <w:rPr>
          <w:rFonts w:ascii="Times New Roman" w:eastAsia="Times New Roman" w:hAnsi="Times New Roman" w:cs="Times New Roman"/>
          <w:sz w:val="18"/>
          <w:szCs w:val="18"/>
          <w:lang w:eastAsia="ru-RU"/>
        </w:rPr>
        <w:sectPr w:rsidR="00077221" w:rsidSect="00077221">
          <w:pgSz w:w="16838" w:h="11906" w:orient="landscape"/>
          <w:pgMar w:top="567" w:right="536" w:bottom="851" w:left="709" w:header="709" w:footer="709" w:gutter="0"/>
          <w:cols w:space="708"/>
          <w:docGrid w:linePitch="360"/>
        </w:sectPr>
      </w:pPr>
    </w:p>
    <w:p w:rsidR="00AC1E31" w:rsidRPr="00AC1E31" w:rsidRDefault="00AC1E31" w:rsidP="00591D98">
      <w:pPr>
        <w:tabs>
          <w:tab w:val="num" w:pos="200"/>
        </w:tabs>
        <w:spacing w:after="0" w:line="240" w:lineRule="auto"/>
        <w:outlineLvl w:val="0"/>
        <w:rPr>
          <w:rFonts w:ascii="Times New Roman" w:eastAsia="Times New Roman" w:hAnsi="Times New Roman" w:cs="Times New Roman"/>
          <w:sz w:val="18"/>
          <w:szCs w:val="18"/>
          <w:lang w:eastAsia="ru-RU"/>
        </w:rPr>
      </w:pPr>
    </w:p>
    <w:p w:rsidR="00AC1E31" w:rsidRPr="00AC1E31" w:rsidRDefault="00AC1E31" w:rsidP="00591D98">
      <w:pPr>
        <w:tabs>
          <w:tab w:val="num" w:pos="200"/>
        </w:tabs>
        <w:spacing w:after="0" w:line="240" w:lineRule="auto"/>
        <w:jc w:val="right"/>
        <w:outlineLvl w:val="0"/>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Приложение № 9</w:t>
      </w:r>
    </w:p>
    <w:p w:rsidR="00AC1E31" w:rsidRPr="00AC1E31" w:rsidRDefault="00AC1E31" w:rsidP="00591D98">
      <w:pPr>
        <w:spacing w:after="0" w:line="240" w:lineRule="auto"/>
        <w:jc w:val="right"/>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к постановлению администрации </w:t>
      </w:r>
    </w:p>
    <w:p w:rsidR="00AC1E31" w:rsidRPr="00AC1E31" w:rsidRDefault="00AC1E31" w:rsidP="00591D98">
      <w:pPr>
        <w:spacing w:after="0" w:line="240" w:lineRule="auto"/>
        <w:jc w:val="right"/>
        <w:rPr>
          <w:rFonts w:ascii="Times New Roman" w:eastAsia="Times New Roman" w:hAnsi="Times New Roman" w:cs="Times New Roman"/>
          <w:sz w:val="18"/>
          <w:szCs w:val="18"/>
          <w:lang w:eastAsia="ru-RU"/>
        </w:rPr>
      </w:pPr>
      <w:r w:rsidRPr="00AC1E31">
        <w:rPr>
          <w:rFonts w:ascii="Times New Roman" w:eastAsia="Times New Roman" w:hAnsi="Times New Roman" w:cs="Times New Roman"/>
          <w:bCs/>
          <w:sz w:val="18"/>
          <w:szCs w:val="18"/>
          <w:lang w:eastAsia="ru-RU"/>
        </w:rPr>
        <w:t>Трубчевского муниципального района</w:t>
      </w:r>
    </w:p>
    <w:p w:rsidR="00AC1E31" w:rsidRPr="00AC1E31" w:rsidRDefault="00AC1E31" w:rsidP="00591D98">
      <w:pPr>
        <w:tabs>
          <w:tab w:val="num" w:pos="200"/>
        </w:tabs>
        <w:spacing w:after="0" w:line="240" w:lineRule="auto"/>
        <w:jc w:val="right"/>
        <w:outlineLvl w:val="0"/>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от 24.10.2023  № 762</w:t>
      </w:r>
    </w:p>
    <w:p w:rsidR="00AC1E31" w:rsidRPr="00AC1E31" w:rsidRDefault="00AC1E31" w:rsidP="00591D98">
      <w:pPr>
        <w:tabs>
          <w:tab w:val="num" w:pos="200"/>
        </w:tabs>
        <w:spacing w:after="0" w:line="240" w:lineRule="auto"/>
        <w:jc w:val="right"/>
        <w:outlineLvl w:val="0"/>
        <w:rPr>
          <w:rFonts w:ascii="Times New Roman" w:eastAsia="Times New Roman" w:hAnsi="Times New Roman" w:cs="Times New Roman"/>
          <w:sz w:val="18"/>
          <w:szCs w:val="18"/>
          <w:lang w:eastAsia="ru-RU"/>
        </w:rPr>
      </w:pPr>
    </w:p>
    <w:p w:rsidR="00AC1E31" w:rsidRPr="00AC1E31" w:rsidRDefault="00AC1E31" w:rsidP="00591D98">
      <w:pPr>
        <w:tabs>
          <w:tab w:val="num" w:pos="200"/>
        </w:tabs>
        <w:spacing w:after="0" w:line="240" w:lineRule="auto"/>
        <w:outlineLvl w:val="0"/>
        <w:rPr>
          <w:rFonts w:ascii="Times New Roman" w:eastAsia="Times New Roman" w:hAnsi="Times New Roman" w:cs="Times New Roman"/>
          <w:sz w:val="18"/>
          <w:szCs w:val="18"/>
          <w:lang w:eastAsia="ru-RU"/>
        </w:rPr>
      </w:pPr>
    </w:p>
    <w:p w:rsidR="00AC1E31" w:rsidRPr="00AC1E31" w:rsidRDefault="00AC1E31" w:rsidP="00077221">
      <w:pPr>
        <w:tabs>
          <w:tab w:val="num" w:pos="200"/>
        </w:tabs>
        <w:spacing w:after="0" w:line="240" w:lineRule="auto"/>
        <w:jc w:val="center"/>
        <w:outlineLvl w:val="0"/>
        <w:rPr>
          <w:rFonts w:ascii="Times New Roman" w:eastAsia="Times New Roman" w:hAnsi="Times New Roman" w:cs="Times New Roman"/>
          <w:sz w:val="18"/>
          <w:szCs w:val="18"/>
          <w:shd w:val="clear" w:color="auto" w:fill="FFFFFF"/>
          <w:lang w:eastAsia="ru-RU"/>
        </w:rPr>
      </w:pPr>
      <w:r w:rsidRPr="00AC1E31">
        <w:rPr>
          <w:rFonts w:ascii="Times New Roman" w:eastAsia="Times New Roman" w:hAnsi="Times New Roman" w:cs="Times New Roman"/>
          <w:sz w:val="18"/>
          <w:szCs w:val="18"/>
          <w:lang w:eastAsia="ru-RU"/>
        </w:rPr>
        <w:t>Типовая форма журнала учета консультирований</w:t>
      </w:r>
    </w:p>
    <w:p w:rsidR="00AC1E31" w:rsidRPr="00AC1E31" w:rsidRDefault="00AC1E31" w:rsidP="00591D98">
      <w:pPr>
        <w:tabs>
          <w:tab w:val="left" w:pos="1200"/>
        </w:tabs>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xml:space="preserve"> </w:t>
      </w:r>
    </w:p>
    <w:p w:rsidR="00AC1E31" w:rsidRPr="00AC1E31" w:rsidRDefault="00AC1E31" w:rsidP="00591D98">
      <w:pPr>
        <w:tabs>
          <w:tab w:val="left" w:pos="1200"/>
        </w:tabs>
        <w:autoSpaceDN w:val="0"/>
        <w:adjustRightInd w:val="0"/>
        <w:spacing w:after="0" w:line="240" w:lineRule="auto"/>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Журнал учета консультирований</w:t>
      </w:r>
    </w:p>
    <w:tbl>
      <w:tblPr>
        <w:tblW w:w="9356" w:type="dxa"/>
        <w:shd w:val="clear" w:color="auto" w:fill="FFFFFF"/>
        <w:tblCellMar>
          <w:top w:w="15" w:type="dxa"/>
          <w:left w:w="15" w:type="dxa"/>
          <w:bottom w:w="15" w:type="dxa"/>
          <w:right w:w="15" w:type="dxa"/>
        </w:tblCellMar>
        <w:tblLook w:val="04A0" w:firstRow="1" w:lastRow="0" w:firstColumn="1" w:lastColumn="0" w:noHBand="0" w:noVBand="1"/>
      </w:tblPr>
      <w:tblGrid>
        <w:gridCol w:w="9356"/>
      </w:tblGrid>
      <w:tr w:rsidR="00053B15" w:rsidRPr="00AC1E31" w:rsidTr="00053B15">
        <w:tc>
          <w:tcPr>
            <w:tcW w:w="9356" w:type="dxa"/>
            <w:shd w:val="clear" w:color="auto" w:fill="FFFFFF"/>
            <w:hideMark/>
          </w:tcPr>
          <w:p w:rsidR="00AC1E31" w:rsidRPr="00AC1E31" w:rsidRDefault="00AC1E31" w:rsidP="00591D98">
            <w:pPr>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 </w:t>
            </w:r>
          </w:p>
        </w:tc>
      </w:tr>
      <w:tr w:rsidR="00053B15" w:rsidRPr="00AC1E31" w:rsidTr="00053B15">
        <w:tc>
          <w:tcPr>
            <w:tcW w:w="9356" w:type="dxa"/>
            <w:tcBorders>
              <w:top w:val="single" w:sz="6" w:space="0" w:color="000000"/>
            </w:tcBorders>
            <w:shd w:val="clear" w:color="auto" w:fill="FFFFFF"/>
            <w:hideMark/>
          </w:tcPr>
          <w:p w:rsidR="00AC1E31" w:rsidRPr="00AC1E31" w:rsidRDefault="00AC1E31" w:rsidP="00591D98">
            <w:pPr>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(указывается наименование контрольного органа)</w:t>
            </w:r>
          </w:p>
        </w:tc>
      </w:tr>
    </w:tbl>
    <w:p w:rsidR="00AC1E31" w:rsidRPr="00AC1E31" w:rsidRDefault="00AC1E31" w:rsidP="00591D98">
      <w:pPr>
        <w:tabs>
          <w:tab w:val="left" w:pos="1200"/>
        </w:tabs>
        <w:autoSpaceDN w:val="0"/>
        <w:adjustRightInd w:val="0"/>
        <w:spacing w:after="0" w:line="240" w:lineRule="auto"/>
        <w:jc w:val="center"/>
        <w:rPr>
          <w:rFonts w:ascii="Times New Roman" w:eastAsia="Times New Roman" w:hAnsi="Times New Roman" w:cs="Times New Roman"/>
          <w:sz w:val="18"/>
          <w:szCs w:val="18"/>
          <w:lang w:eastAsia="ru-RU"/>
        </w:rPr>
      </w:pPr>
    </w:p>
    <w:tbl>
      <w:tblPr>
        <w:tblW w:w="158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2646"/>
        <w:gridCol w:w="2818"/>
        <w:gridCol w:w="3490"/>
        <w:gridCol w:w="2814"/>
        <w:gridCol w:w="2814"/>
      </w:tblGrid>
      <w:tr w:rsidR="00053B15" w:rsidRPr="00AC1E31" w:rsidTr="00077221">
        <w:tc>
          <w:tcPr>
            <w:tcW w:w="1253"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w:t>
            </w:r>
          </w:p>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п/п</w:t>
            </w:r>
          </w:p>
        </w:tc>
        <w:tc>
          <w:tcPr>
            <w:tcW w:w="2646"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bCs/>
                <w:sz w:val="18"/>
                <w:szCs w:val="18"/>
                <w:lang w:eastAsia="ru-RU"/>
              </w:rPr>
              <w:t>Вид муниципального контроля</w:t>
            </w:r>
            <w:r w:rsidRPr="00AC1E31">
              <w:rPr>
                <w:rFonts w:ascii="Times New Roman" w:eastAsia="Times New Roman" w:hAnsi="Times New Roman" w:cs="Times New Roman"/>
                <w:bCs/>
                <w:sz w:val="18"/>
                <w:szCs w:val="18"/>
                <w:vertAlign w:val="superscript"/>
                <w:lang w:eastAsia="ru-RU"/>
              </w:rPr>
              <w:footnoteReference w:id="4"/>
            </w:r>
          </w:p>
        </w:tc>
        <w:tc>
          <w:tcPr>
            <w:tcW w:w="2818" w:type="dxa"/>
          </w:tcPr>
          <w:p w:rsidR="00AC1E31" w:rsidRPr="00AC1E31" w:rsidRDefault="00AC1E31" w:rsidP="00591D98">
            <w:pPr>
              <w:spacing w:after="0" w:line="240" w:lineRule="auto"/>
              <w:contextualSpacing/>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Дата консультирования</w:t>
            </w:r>
          </w:p>
        </w:tc>
        <w:tc>
          <w:tcPr>
            <w:tcW w:w="3490"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Способ осуществления консультирования</w:t>
            </w:r>
          </w:p>
          <w:p w:rsidR="00AC1E31" w:rsidRPr="00AC1E31" w:rsidRDefault="00AC1E31" w:rsidP="00591D98">
            <w:pPr>
              <w:spacing w:after="0" w:line="240" w:lineRule="auto"/>
              <w:contextualSpacing/>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w:t>
            </w:r>
            <w:r w:rsidRPr="00AC1E31">
              <w:rPr>
                <w:rFonts w:ascii="Times New Roman" w:eastAsia="Times New Roman" w:hAnsi="Times New Roman" w:cs="Times New Roman"/>
                <w:sz w:val="18"/>
                <w:szCs w:val="18"/>
                <w:shd w:val="clear" w:color="auto" w:fill="FFFFFF"/>
                <w:lang w:eastAsia="ru-RU"/>
              </w:rPr>
              <w:t>по телефону, посредством видео-конференц-связи, на личном приеме либо в ходе проведения профилактического мероприятия, контрольного мероприятия, на собраниях, конференциях граждан</w:t>
            </w:r>
            <w:r w:rsidRPr="00AC1E31">
              <w:rPr>
                <w:rFonts w:ascii="Times New Roman" w:eastAsia="Times New Roman" w:hAnsi="Times New Roman" w:cs="Times New Roman"/>
                <w:sz w:val="18"/>
                <w:szCs w:val="18"/>
                <w:lang w:eastAsia="ru-RU"/>
              </w:rPr>
              <w:t>)</w:t>
            </w:r>
          </w:p>
        </w:tc>
        <w:tc>
          <w:tcPr>
            <w:tcW w:w="2814" w:type="dxa"/>
          </w:tcPr>
          <w:p w:rsidR="00AC1E31" w:rsidRPr="00AC1E31" w:rsidRDefault="00AC1E31" w:rsidP="00591D98">
            <w:pPr>
              <w:spacing w:after="0" w:line="240" w:lineRule="auto"/>
              <w:contextualSpacing/>
              <w:jc w:val="center"/>
              <w:rPr>
                <w:rFonts w:ascii="Times New Roman" w:eastAsia="Times New Roman" w:hAnsi="Times New Roman" w:cs="Times New Roman"/>
                <w:sz w:val="18"/>
                <w:szCs w:val="18"/>
                <w:shd w:val="clear" w:color="auto" w:fill="FFFFFF"/>
                <w:lang w:eastAsia="ru-RU"/>
              </w:rPr>
            </w:pPr>
            <w:r w:rsidRPr="00AC1E31">
              <w:rPr>
                <w:rFonts w:ascii="Times New Roman" w:eastAsia="Times New Roman" w:hAnsi="Times New Roman" w:cs="Times New Roman"/>
                <w:sz w:val="18"/>
                <w:szCs w:val="18"/>
                <w:lang w:eastAsia="ru-RU"/>
              </w:rPr>
              <w:t>Вопрос (вопросы), по которому осуществлялось консультирование</w:t>
            </w:r>
          </w:p>
        </w:tc>
        <w:tc>
          <w:tcPr>
            <w:tcW w:w="2814" w:type="dxa"/>
          </w:tcPr>
          <w:p w:rsidR="00AC1E31" w:rsidRPr="00AC1E31" w:rsidRDefault="00AC1E31" w:rsidP="00591D98">
            <w:pPr>
              <w:spacing w:after="0" w:line="240" w:lineRule="auto"/>
              <w:contextualSpacing/>
              <w:jc w:val="center"/>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shd w:val="clear" w:color="auto" w:fill="FFFFFF"/>
                <w:lang w:eastAsia="ru-RU"/>
              </w:rPr>
              <w:t>Ф.И.О. должностного лица, осуществлявшего устное консультирование (если консультирование осуществлялось устно)</w:t>
            </w:r>
          </w:p>
        </w:tc>
      </w:tr>
      <w:tr w:rsidR="00053B15" w:rsidRPr="00AC1E31" w:rsidTr="00077221">
        <w:tc>
          <w:tcPr>
            <w:tcW w:w="1253"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2646"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2818"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3490"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2814"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2814"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r>
      <w:tr w:rsidR="00053B15" w:rsidRPr="00AC1E31" w:rsidTr="00077221">
        <w:tc>
          <w:tcPr>
            <w:tcW w:w="1253"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2646"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2818"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3490"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2814"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2814"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r>
      <w:tr w:rsidR="00053B15" w:rsidRPr="00AC1E31" w:rsidTr="00077221">
        <w:tc>
          <w:tcPr>
            <w:tcW w:w="1253"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2646"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2818"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3490"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2814"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c>
          <w:tcPr>
            <w:tcW w:w="2814" w:type="dxa"/>
          </w:tcPr>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18"/>
                <w:szCs w:val="18"/>
                <w:lang w:eastAsia="ru-RU"/>
              </w:rPr>
            </w:pPr>
          </w:p>
        </w:tc>
      </w:tr>
    </w:tbl>
    <w:p w:rsidR="00AC1E31" w:rsidRPr="00AC1E31" w:rsidRDefault="00AC1E31" w:rsidP="00591D98">
      <w:pPr>
        <w:spacing w:after="0" w:line="240" w:lineRule="auto"/>
        <w:jc w:val="center"/>
        <w:rPr>
          <w:rFonts w:ascii="Times New Roman" w:eastAsia="Times New Roman" w:hAnsi="Times New Roman" w:cs="Times New Roman"/>
          <w:sz w:val="18"/>
          <w:szCs w:val="18"/>
          <w:lang w:eastAsia="ru-RU"/>
        </w:rPr>
      </w:pPr>
    </w:p>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AC1E31">
        <w:rPr>
          <w:rFonts w:ascii="Times New Roman" w:eastAsia="Times New Roman" w:hAnsi="Times New Roman" w:cs="Times New Roman"/>
          <w:sz w:val="18"/>
          <w:szCs w:val="18"/>
          <w:lang w:eastAsia="ru-RU"/>
        </w:rPr>
        <w:t>Ответственное за ведение журнала должностное лицо (должностные лица): _____________________________________________________</w:t>
      </w:r>
    </w:p>
    <w:p w:rsidR="00AC1E31" w:rsidRPr="00AC1E31" w:rsidRDefault="00AC1E31" w:rsidP="0059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Cs/>
          <w:sz w:val="18"/>
          <w:szCs w:val="18"/>
          <w:lang w:eastAsia="ru-RU"/>
        </w:rPr>
      </w:pPr>
      <w:r w:rsidRPr="00AC1E31">
        <w:rPr>
          <w:rFonts w:ascii="Times New Roman" w:eastAsia="Times New Roman" w:hAnsi="Times New Roman" w:cs="Times New Roman"/>
          <w:iCs/>
          <w:sz w:val="18"/>
          <w:szCs w:val="18"/>
          <w:lang w:eastAsia="ru-RU"/>
        </w:rPr>
        <w:t xml:space="preserve">                                                                                         (фамилия, имя, отчество (если имеется), должность)</w:t>
      </w:r>
    </w:p>
    <w:p w:rsidR="00077221" w:rsidRDefault="00077221" w:rsidP="00591D98">
      <w:pPr>
        <w:pStyle w:val="formattext"/>
        <w:spacing w:before="0" w:beforeAutospacing="0" w:after="0" w:afterAutospacing="0"/>
        <w:jc w:val="both"/>
        <w:rPr>
          <w:sz w:val="18"/>
          <w:szCs w:val="18"/>
        </w:rPr>
        <w:sectPr w:rsidR="00077221" w:rsidSect="00077221">
          <w:pgSz w:w="16838" w:h="11906" w:orient="landscape"/>
          <w:pgMar w:top="851" w:right="567" w:bottom="851" w:left="709" w:header="709" w:footer="709" w:gutter="0"/>
          <w:cols w:space="708"/>
          <w:docGrid w:linePitch="360"/>
        </w:sectPr>
      </w:pPr>
    </w:p>
    <w:p w:rsidR="00AC1E31" w:rsidRPr="00077221" w:rsidRDefault="00AC1E31" w:rsidP="00591D98">
      <w:pPr>
        <w:spacing w:after="0" w:line="240" w:lineRule="auto"/>
        <w:jc w:val="center"/>
        <w:rPr>
          <w:rFonts w:ascii="Times New Roman" w:eastAsia="Calibri" w:hAnsi="Times New Roman" w:cs="Times New Roman"/>
          <w:b/>
          <w:bCs/>
          <w:sz w:val="18"/>
          <w:szCs w:val="18"/>
          <w:lang w:eastAsia="ar-SA"/>
        </w:rPr>
      </w:pPr>
      <w:r w:rsidRPr="00077221">
        <w:rPr>
          <w:rFonts w:ascii="Times New Roman" w:eastAsia="Calibri" w:hAnsi="Times New Roman" w:cs="Times New Roman"/>
          <w:b/>
          <w:bCs/>
          <w:sz w:val="18"/>
          <w:szCs w:val="18"/>
          <w:lang w:eastAsia="ar-SA"/>
        </w:rPr>
        <w:lastRenderedPageBreak/>
        <w:t>РОССИЙСКАЯ ФЕДЕРАЦИЯ</w:t>
      </w:r>
    </w:p>
    <w:p w:rsidR="00AC1E31" w:rsidRPr="00077221" w:rsidRDefault="00AC1E31" w:rsidP="00591D98">
      <w:pPr>
        <w:suppressAutoHyphens/>
        <w:spacing w:after="0" w:line="240" w:lineRule="auto"/>
        <w:jc w:val="center"/>
        <w:rPr>
          <w:rFonts w:ascii="Times New Roman" w:eastAsia="Calibri" w:hAnsi="Times New Roman" w:cs="Times New Roman"/>
          <w:b/>
          <w:bCs/>
          <w:sz w:val="18"/>
          <w:szCs w:val="18"/>
          <w:lang w:eastAsia="ar-SA"/>
        </w:rPr>
      </w:pPr>
      <w:r w:rsidRPr="00077221">
        <w:rPr>
          <w:rFonts w:ascii="Times New Roman" w:eastAsia="Calibri" w:hAnsi="Times New Roman" w:cs="Times New Roman"/>
          <w:b/>
          <w:bCs/>
          <w:sz w:val="18"/>
          <w:szCs w:val="18"/>
          <w:lang w:eastAsia="ar-SA"/>
        </w:rPr>
        <w:t>АДМИНИСТРАЦИЯ ТРУБЧЕВСКОГО МУНИЦИПАЛЬНОГО РАЙОНА</w:t>
      </w:r>
    </w:p>
    <w:p w:rsidR="00AC1E31" w:rsidRPr="00077221" w:rsidRDefault="00AC1E31" w:rsidP="00591D98">
      <w:pPr>
        <w:suppressAutoHyphens/>
        <w:spacing w:after="0" w:line="240" w:lineRule="auto"/>
        <w:ind w:firstLine="709"/>
        <w:jc w:val="center"/>
        <w:rPr>
          <w:rFonts w:ascii="Times New Roman" w:eastAsia="Calibri" w:hAnsi="Times New Roman" w:cs="Times New Roman"/>
          <w:b/>
          <w:sz w:val="18"/>
          <w:szCs w:val="18"/>
          <w:lang w:eastAsia="ar-SA"/>
        </w:rPr>
      </w:pPr>
      <w:r w:rsidRPr="00077221">
        <w:rPr>
          <w:rFonts w:ascii="Times New Roman" w:eastAsia="Calibri" w:hAnsi="Times New Roman" w:cs="Times New Roman"/>
          <w:b/>
          <w:noProof/>
          <w:sz w:val="18"/>
          <w:szCs w:val="18"/>
          <w:lang w:eastAsia="ru-RU"/>
        </w:rPr>
        <mc:AlternateContent>
          <mc:Choice Requires="wps">
            <w:drawing>
              <wp:anchor distT="0" distB="0" distL="114300" distR="114300" simplePos="0" relativeHeight="251732992" behindDoc="0" locked="0" layoutInCell="1" allowOverlap="1" wp14:anchorId="3701E3F6" wp14:editId="5E93193A">
                <wp:simplePos x="0" y="0"/>
                <wp:positionH relativeFrom="margin">
                  <wp:align>right</wp:align>
                </wp:positionH>
                <wp:positionV relativeFrom="paragraph">
                  <wp:posOffset>88264</wp:posOffset>
                </wp:positionV>
                <wp:extent cx="6448425" cy="9525"/>
                <wp:effectExtent l="19050" t="38100" r="47625" b="47625"/>
                <wp:wrapNone/>
                <wp:docPr id="60" name="Прямая соединительная линия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48425"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8D3CE2" id="Прямая соединительная линия 60" o:spid="_x0000_s1026" style="position:absolute;z-index:2517329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56.55pt,6.95pt" to="964.3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" strokeweight="6pt">
                <v:stroke linestyle="thickBetweenThin"/>
                <w10:wrap anchorx="margin"/>
              </v:line>
            </w:pict>
          </mc:Fallback>
        </mc:AlternateContent>
      </w:r>
    </w:p>
    <w:p w:rsidR="00AC1E31" w:rsidRPr="00077221" w:rsidRDefault="00AC1E31" w:rsidP="00591D98">
      <w:pPr>
        <w:suppressAutoHyphens/>
        <w:spacing w:after="0" w:line="240" w:lineRule="auto"/>
        <w:jc w:val="center"/>
        <w:rPr>
          <w:rFonts w:ascii="Times New Roman" w:eastAsia="Calibri" w:hAnsi="Times New Roman" w:cs="Times New Roman"/>
          <w:b/>
          <w:bCs/>
          <w:sz w:val="18"/>
          <w:szCs w:val="18"/>
          <w:lang w:eastAsia="ar-SA"/>
        </w:rPr>
      </w:pPr>
      <w:r w:rsidRPr="00077221">
        <w:rPr>
          <w:rFonts w:ascii="Times New Roman" w:eastAsia="Calibri" w:hAnsi="Times New Roman" w:cs="Times New Roman"/>
          <w:b/>
          <w:bCs/>
          <w:sz w:val="18"/>
          <w:szCs w:val="18"/>
          <w:lang w:eastAsia="ar-SA"/>
        </w:rPr>
        <w:t>П О С Т А Н О В Л Е Н И Е</w:t>
      </w:r>
    </w:p>
    <w:p w:rsidR="00AC1E31" w:rsidRPr="00AC1E31" w:rsidRDefault="00AC1E31" w:rsidP="00591D98">
      <w:pPr>
        <w:suppressAutoHyphens/>
        <w:spacing w:after="0" w:line="240" w:lineRule="auto"/>
        <w:rPr>
          <w:rFonts w:ascii="Times New Roman" w:eastAsia="Calibri" w:hAnsi="Times New Roman" w:cs="Times New Roman"/>
          <w:sz w:val="18"/>
          <w:szCs w:val="18"/>
          <w:lang w:eastAsia="ar-SA"/>
        </w:rPr>
      </w:pPr>
    </w:p>
    <w:p w:rsidR="00AC1E31" w:rsidRPr="00AC1E31" w:rsidRDefault="00AC1E31" w:rsidP="00591D98">
      <w:pPr>
        <w:suppressAutoHyphens/>
        <w:spacing w:after="0" w:line="240" w:lineRule="auto"/>
        <w:rPr>
          <w:rFonts w:ascii="Times New Roman" w:eastAsia="Calibri" w:hAnsi="Times New Roman" w:cs="Times New Roman"/>
          <w:sz w:val="18"/>
          <w:szCs w:val="18"/>
          <w:lang w:eastAsia="ar-SA"/>
        </w:rPr>
      </w:pPr>
      <w:r w:rsidRPr="00AC1E31">
        <w:rPr>
          <w:rFonts w:ascii="Times New Roman" w:eastAsia="Calibri" w:hAnsi="Times New Roman" w:cs="Times New Roman"/>
          <w:sz w:val="18"/>
          <w:szCs w:val="18"/>
          <w:lang w:eastAsia="ar-SA"/>
        </w:rPr>
        <w:t>от 27.10.2023 г. № 769</w:t>
      </w:r>
    </w:p>
    <w:p w:rsidR="00AC1E31" w:rsidRPr="00AC1E31" w:rsidRDefault="00AC1E31" w:rsidP="00591D98">
      <w:pPr>
        <w:suppressAutoHyphens/>
        <w:spacing w:after="0" w:line="240" w:lineRule="auto"/>
        <w:rPr>
          <w:rFonts w:ascii="Times New Roman" w:eastAsia="Calibri" w:hAnsi="Times New Roman" w:cs="Times New Roman"/>
          <w:sz w:val="18"/>
          <w:szCs w:val="18"/>
          <w:lang w:eastAsia="ar-SA"/>
        </w:rPr>
      </w:pPr>
      <w:r w:rsidRPr="00AC1E31">
        <w:rPr>
          <w:rFonts w:ascii="Times New Roman" w:eastAsia="Calibri" w:hAnsi="Times New Roman" w:cs="Times New Roman"/>
          <w:sz w:val="18"/>
          <w:szCs w:val="18"/>
          <w:lang w:eastAsia="ar-SA"/>
        </w:rPr>
        <w:t>г.Трубчевск</w:t>
      </w:r>
    </w:p>
    <w:p w:rsidR="00AC1E31" w:rsidRPr="00AC1E31" w:rsidRDefault="00AC1E31" w:rsidP="00591D98">
      <w:pPr>
        <w:suppressAutoHyphens/>
        <w:spacing w:after="0" w:line="240" w:lineRule="auto"/>
        <w:rPr>
          <w:rFonts w:ascii="Times New Roman" w:eastAsia="Calibri" w:hAnsi="Times New Roman" w:cs="Times New Roman"/>
          <w:sz w:val="18"/>
          <w:szCs w:val="18"/>
          <w:lang w:eastAsia="ar-SA"/>
        </w:rPr>
      </w:pPr>
    </w:p>
    <w:p w:rsidR="00AC1E31" w:rsidRPr="00AC1E31" w:rsidRDefault="00AC1E31" w:rsidP="00591D98">
      <w:pPr>
        <w:suppressAutoHyphens/>
        <w:spacing w:after="0" w:line="240" w:lineRule="auto"/>
        <w:rPr>
          <w:rFonts w:ascii="Times New Roman" w:eastAsia="Calibri" w:hAnsi="Times New Roman" w:cs="Times New Roman"/>
          <w:sz w:val="18"/>
          <w:szCs w:val="18"/>
          <w:lang w:eastAsia="ar-SA"/>
        </w:rPr>
      </w:pPr>
      <w:r w:rsidRPr="00AC1E31">
        <w:rPr>
          <w:rFonts w:ascii="Times New Roman" w:eastAsia="Calibri" w:hAnsi="Times New Roman" w:cs="Times New Roman"/>
          <w:sz w:val="18"/>
          <w:szCs w:val="18"/>
          <w:lang w:eastAsia="ar-SA"/>
        </w:rPr>
        <w:t xml:space="preserve">Об индексации размеров доплат к государственной </w:t>
      </w:r>
    </w:p>
    <w:p w:rsidR="00AC1E31" w:rsidRPr="00AC1E31" w:rsidRDefault="00AC1E31" w:rsidP="00591D98">
      <w:pPr>
        <w:suppressAutoHyphens/>
        <w:spacing w:after="0" w:line="240" w:lineRule="auto"/>
        <w:rPr>
          <w:rFonts w:ascii="Times New Roman" w:eastAsia="Calibri" w:hAnsi="Times New Roman" w:cs="Times New Roman"/>
          <w:sz w:val="18"/>
          <w:szCs w:val="18"/>
          <w:lang w:eastAsia="ar-SA"/>
        </w:rPr>
      </w:pPr>
      <w:r w:rsidRPr="00AC1E31">
        <w:rPr>
          <w:rFonts w:ascii="Times New Roman" w:eastAsia="Calibri" w:hAnsi="Times New Roman" w:cs="Times New Roman"/>
          <w:sz w:val="18"/>
          <w:szCs w:val="18"/>
          <w:lang w:eastAsia="ar-SA"/>
        </w:rPr>
        <w:t>пенсии (пенсии за выслугу лет) в 2023 году</w:t>
      </w:r>
    </w:p>
    <w:p w:rsidR="00AC1E31" w:rsidRPr="00AC1E31" w:rsidRDefault="00AC1E31" w:rsidP="00591D98">
      <w:pPr>
        <w:suppressAutoHyphens/>
        <w:spacing w:after="0" w:line="240" w:lineRule="auto"/>
        <w:ind w:firstLine="709"/>
        <w:rPr>
          <w:rFonts w:ascii="Times New Roman" w:eastAsia="Calibri" w:hAnsi="Times New Roman" w:cs="Times New Roman"/>
          <w:sz w:val="18"/>
          <w:szCs w:val="18"/>
          <w:lang w:eastAsia="ar-SA"/>
        </w:rPr>
      </w:pPr>
    </w:p>
    <w:p w:rsidR="00AC1E31" w:rsidRPr="00AC1E31" w:rsidRDefault="00AC1E31" w:rsidP="00591D98">
      <w:pPr>
        <w:tabs>
          <w:tab w:val="left" w:pos="993"/>
        </w:tabs>
        <w:suppressAutoHyphens/>
        <w:spacing w:after="0" w:line="240" w:lineRule="auto"/>
        <w:ind w:firstLine="709"/>
        <w:jc w:val="both"/>
        <w:rPr>
          <w:rFonts w:ascii="Times New Roman" w:eastAsia="Calibri" w:hAnsi="Times New Roman" w:cs="Times New Roman"/>
          <w:sz w:val="18"/>
          <w:szCs w:val="18"/>
          <w:lang w:eastAsia="ru-RU"/>
        </w:rPr>
      </w:pPr>
      <w:r w:rsidRPr="00AC1E31">
        <w:rPr>
          <w:rFonts w:ascii="Times New Roman" w:eastAsia="Calibri" w:hAnsi="Times New Roman" w:cs="Times New Roman"/>
          <w:sz w:val="18"/>
          <w:szCs w:val="18"/>
        </w:rPr>
        <w:t>В соответствии с Положением о порядке установления, выплаты и перерасчета пенсии за выслугу лет лицам, замещавшим должности муниципальной службы Трубчевского муниципального района, утвержденным решением Трубчевского районного совета народных депутатов от 26.04.2017 № 5-429, руководствуясь согласованием Департамента финансов Брянской области от 23.10.2023 г. № 03-05/4/3386,</w:t>
      </w:r>
    </w:p>
    <w:p w:rsidR="00AC1E31" w:rsidRPr="00AC1E31" w:rsidRDefault="00AC1E31" w:rsidP="00591D98">
      <w:pPr>
        <w:tabs>
          <w:tab w:val="left" w:pos="993"/>
        </w:tabs>
        <w:suppressAutoHyphens/>
        <w:spacing w:after="0" w:line="240" w:lineRule="auto"/>
        <w:ind w:firstLine="709"/>
        <w:jc w:val="both"/>
        <w:rPr>
          <w:rFonts w:ascii="Times New Roman" w:eastAsia="Calibri" w:hAnsi="Times New Roman" w:cs="Times New Roman"/>
          <w:sz w:val="18"/>
          <w:szCs w:val="18"/>
          <w:lang w:eastAsia="ru-RU"/>
        </w:rPr>
      </w:pPr>
      <w:r w:rsidRPr="00AC1E31">
        <w:rPr>
          <w:rFonts w:ascii="Times New Roman" w:eastAsia="Calibri" w:hAnsi="Times New Roman" w:cs="Times New Roman"/>
          <w:sz w:val="18"/>
          <w:szCs w:val="18"/>
          <w:lang w:eastAsia="ru-RU"/>
        </w:rPr>
        <w:t>ПОСТАНОВЛЯЮ:</w:t>
      </w:r>
    </w:p>
    <w:p w:rsidR="00AC1E31" w:rsidRPr="00AC1E31" w:rsidRDefault="00AC1E31" w:rsidP="00AC720A">
      <w:pPr>
        <w:numPr>
          <w:ilvl w:val="0"/>
          <w:numId w:val="33"/>
        </w:numPr>
        <w:tabs>
          <w:tab w:val="left" w:pos="993"/>
        </w:tabs>
        <w:spacing w:after="0" w:line="240" w:lineRule="auto"/>
        <w:ind w:left="0" w:firstLine="709"/>
        <w:jc w:val="both"/>
        <w:rPr>
          <w:rFonts w:ascii="Times New Roman" w:eastAsia="Calibri" w:hAnsi="Times New Roman" w:cs="Times New Roman"/>
          <w:sz w:val="18"/>
          <w:szCs w:val="18"/>
          <w:lang w:eastAsia="ru-RU"/>
        </w:rPr>
      </w:pPr>
      <w:r w:rsidRPr="00AC1E31">
        <w:rPr>
          <w:rFonts w:ascii="Times New Roman" w:eastAsia="Tahoma" w:hAnsi="Times New Roman" w:cs="Times New Roman"/>
          <w:sz w:val="18"/>
          <w:szCs w:val="18"/>
          <w:lang w:eastAsia="ru-RU" w:bidi="ru-RU"/>
        </w:rPr>
        <w:t xml:space="preserve">Осуществить с 1 октября 2023 года индексацию размера </w:t>
      </w:r>
      <w:r w:rsidRPr="00AC1E31">
        <w:rPr>
          <w:rFonts w:ascii="Times New Roman" w:eastAsia="Calibri" w:hAnsi="Times New Roman" w:cs="Times New Roman"/>
          <w:sz w:val="18"/>
          <w:szCs w:val="18"/>
        </w:rPr>
        <w:t xml:space="preserve">пенсии за выслугу лет лицам, замещавшим должности муниципальной службы в </w:t>
      </w:r>
      <w:r w:rsidRPr="00AC1E31">
        <w:rPr>
          <w:rFonts w:ascii="Times New Roman" w:eastAsia="Calibri" w:hAnsi="Times New Roman" w:cs="Times New Roman"/>
          <w:sz w:val="18"/>
          <w:szCs w:val="18"/>
          <w:lang w:eastAsia="ru-RU"/>
        </w:rPr>
        <w:t xml:space="preserve">администрации Трубчевского муниципального района и в органах местного самоуправления муниципального образования «Трубчевское городское поселение Трубчевского муниципального района Брянской области», </w:t>
      </w:r>
      <w:r w:rsidRPr="00AC1E31">
        <w:rPr>
          <w:rFonts w:ascii="Times New Roman" w:eastAsia="Tahoma" w:hAnsi="Times New Roman" w:cs="Times New Roman"/>
          <w:sz w:val="18"/>
          <w:szCs w:val="18"/>
          <w:lang w:eastAsia="ru-RU" w:bidi="ru-RU"/>
        </w:rPr>
        <w:t xml:space="preserve">с применением коэффициента 1,055 в пределах средств, предусмотренных на эти цели в бюджете соответственно </w:t>
      </w:r>
      <w:r w:rsidRPr="00AC1E31">
        <w:rPr>
          <w:rFonts w:ascii="Times New Roman" w:eastAsia="Calibri" w:hAnsi="Times New Roman" w:cs="Times New Roman"/>
          <w:sz w:val="18"/>
          <w:szCs w:val="18"/>
          <w:lang w:eastAsia="ru-RU"/>
        </w:rPr>
        <w:t xml:space="preserve">Трубчевского муниципального района Брянской области и Трубчевского городского поселения Трубчевского муниципального района Брянской области </w:t>
      </w:r>
      <w:r w:rsidRPr="00AC1E31">
        <w:rPr>
          <w:rFonts w:ascii="Times New Roman" w:eastAsia="Tahoma" w:hAnsi="Times New Roman" w:cs="Times New Roman"/>
          <w:sz w:val="18"/>
          <w:szCs w:val="18"/>
          <w:lang w:eastAsia="ru-RU" w:bidi="ru-RU"/>
        </w:rPr>
        <w:t>на 2023 финансовый год</w:t>
      </w:r>
      <w:r w:rsidRPr="00AC1E31">
        <w:rPr>
          <w:rFonts w:ascii="Times New Roman" w:eastAsia="Calibri" w:hAnsi="Times New Roman" w:cs="Times New Roman"/>
          <w:sz w:val="18"/>
          <w:szCs w:val="18"/>
        </w:rPr>
        <w:t>.</w:t>
      </w:r>
    </w:p>
    <w:p w:rsidR="00AC1E31" w:rsidRPr="00AC1E31" w:rsidRDefault="00AC1E31" w:rsidP="00AC720A">
      <w:pPr>
        <w:numPr>
          <w:ilvl w:val="0"/>
          <w:numId w:val="33"/>
        </w:numPr>
        <w:tabs>
          <w:tab w:val="left" w:pos="993"/>
        </w:tabs>
        <w:spacing w:after="0" w:line="240" w:lineRule="auto"/>
        <w:ind w:left="0" w:firstLine="709"/>
        <w:jc w:val="both"/>
        <w:rPr>
          <w:rFonts w:ascii="Times New Roman" w:eastAsia="Calibri" w:hAnsi="Times New Roman" w:cs="Times New Roman"/>
          <w:sz w:val="18"/>
          <w:szCs w:val="18"/>
          <w:lang w:eastAsia="ru-RU"/>
        </w:rPr>
      </w:pPr>
      <w:r w:rsidRPr="00AC1E31">
        <w:rPr>
          <w:rFonts w:ascii="Times New Roman" w:eastAsia="Calibri" w:hAnsi="Times New Roman" w:cs="Times New Roman"/>
          <w:sz w:val="18"/>
          <w:szCs w:val="18"/>
          <w:lang w:eastAsia="ru-RU"/>
        </w:rPr>
        <w:t>Настоящее постановление вступает в силу с момента подписания.</w:t>
      </w:r>
    </w:p>
    <w:p w:rsidR="00AC1E31" w:rsidRPr="00AC1E31" w:rsidRDefault="00AC1E31" w:rsidP="00591D98">
      <w:pPr>
        <w:tabs>
          <w:tab w:val="left" w:pos="993"/>
        </w:tabs>
        <w:spacing w:after="0" w:line="240" w:lineRule="auto"/>
        <w:ind w:firstLine="709"/>
        <w:jc w:val="both"/>
        <w:rPr>
          <w:rFonts w:ascii="Times New Roman" w:eastAsia="Calibri" w:hAnsi="Times New Roman" w:cs="Times New Roman"/>
          <w:sz w:val="18"/>
          <w:szCs w:val="18"/>
          <w:lang w:eastAsia="ru-RU"/>
        </w:rPr>
      </w:pPr>
      <w:r w:rsidRPr="00AC1E31">
        <w:rPr>
          <w:rFonts w:ascii="Times New Roman" w:eastAsia="Calibri" w:hAnsi="Times New Roman" w:cs="Times New Roman"/>
          <w:sz w:val="18"/>
          <w:szCs w:val="18"/>
          <w:lang w:eastAsia="ru-RU"/>
        </w:rPr>
        <w:t>3. Контроль за исполнением настоящего постановления возложить на заместителя главы администрации – начальника финансового управления администрации Трубчевского муниципального района Сидорову С.И.</w:t>
      </w:r>
    </w:p>
    <w:p w:rsidR="00AC1E31" w:rsidRPr="00AC1E31" w:rsidRDefault="00AC1E31" w:rsidP="00591D98">
      <w:pPr>
        <w:tabs>
          <w:tab w:val="left" w:pos="993"/>
        </w:tabs>
        <w:spacing w:after="0" w:line="240" w:lineRule="auto"/>
        <w:ind w:firstLine="709"/>
        <w:jc w:val="both"/>
        <w:rPr>
          <w:rFonts w:ascii="Times New Roman" w:eastAsia="Calibri" w:hAnsi="Times New Roman" w:cs="Times New Roman"/>
          <w:bCs/>
          <w:sz w:val="18"/>
          <w:szCs w:val="18"/>
          <w:lang w:eastAsia="ru-RU"/>
        </w:rPr>
      </w:pPr>
      <w:r w:rsidRPr="00AC1E31">
        <w:rPr>
          <w:rFonts w:ascii="Times New Roman" w:eastAsia="Calibri" w:hAnsi="Times New Roman" w:cs="Times New Roman"/>
          <w:bCs/>
          <w:sz w:val="18"/>
          <w:szCs w:val="18"/>
          <w:lang w:eastAsia="ru-RU"/>
        </w:rPr>
        <w:t xml:space="preserve">  </w:t>
      </w:r>
    </w:p>
    <w:p w:rsidR="00AC1E31" w:rsidRPr="00AC1E31" w:rsidRDefault="00AC1E31" w:rsidP="00591D98">
      <w:pPr>
        <w:spacing w:after="0" w:line="240" w:lineRule="auto"/>
        <w:jc w:val="both"/>
        <w:rPr>
          <w:rFonts w:ascii="Times New Roman" w:eastAsia="Calibri" w:hAnsi="Times New Roman" w:cs="Times New Roman"/>
          <w:bCs/>
          <w:sz w:val="18"/>
          <w:szCs w:val="18"/>
          <w:lang w:eastAsia="ar-SA"/>
        </w:rPr>
      </w:pPr>
      <w:proofErr w:type="gramStart"/>
      <w:r w:rsidRPr="00AC1E31">
        <w:rPr>
          <w:rFonts w:ascii="Times New Roman" w:eastAsia="Calibri" w:hAnsi="Times New Roman" w:cs="Times New Roman"/>
          <w:bCs/>
          <w:sz w:val="18"/>
          <w:szCs w:val="18"/>
          <w:lang w:eastAsia="ar-SA"/>
        </w:rPr>
        <w:t>Глава  администрации</w:t>
      </w:r>
      <w:proofErr w:type="gramEnd"/>
    </w:p>
    <w:p w:rsidR="00AC1E31" w:rsidRPr="00AC1E31" w:rsidRDefault="00AC1E31" w:rsidP="00591D98">
      <w:pPr>
        <w:suppressAutoHyphens/>
        <w:spacing w:after="0" w:line="240" w:lineRule="auto"/>
        <w:rPr>
          <w:rFonts w:ascii="Times New Roman" w:eastAsia="Calibri" w:hAnsi="Times New Roman" w:cs="Times New Roman"/>
          <w:bCs/>
          <w:sz w:val="18"/>
          <w:szCs w:val="18"/>
          <w:lang w:eastAsia="ar-SA"/>
        </w:rPr>
      </w:pPr>
      <w:r w:rsidRPr="00AC1E31">
        <w:rPr>
          <w:rFonts w:ascii="Times New Roman" w:eastAsia="Calibri" w:hAnsi="Times New Roman" w:cs="Times New Roman"/>
          <w:bCs/>
          <w:sz w:val="18"/>
          <w:szCs w:val="18"/>
          <w:lang w:eastAsia="ar-SA"/>
        </w:rPr>
        <w:t>Трубчевского муниципального района</w:t>
      </w:r>
      <w:r w:rsidRPr="00AC1E31">
        <w:rPr>
          <w:rFonts w:ascii="Times New Roman" w:eastAsia="Calibri" w:hAnsi="Times New Roman" w:cs="Times New Roman"/>
          <w:bCs/>
          <w:sz w:val="18"/>
          <w:szCs w:val="18"/>
          <w:lang w:eastAsia="ar-SA"/>
        </w:rPr>
        <w:tab/>
      </w:r>
      <w:r w:rsidRPr="00AC1E31">
        <w:rPr>
          <w:rFonts w:ascii="Times New Roman" w:eastAsia="Calibri" w:hAnsi="Times New Roman" w:cs="Times New Roman"/>
          <w:bCs/>
          <w:sz w:val="18"/>
          <w:szCs w:val="18"/>
          <w:lang w:eastAsia="ar-SA"/>
        </w:rPr>
        <w:tab/>
      </w:r>
      <w:r w:rsidRPr="00AC1E31">
        <w:rPr>
          <w:rFonts w:ascii="Times New Roman" w:eastAsia="Calibri" w:hAnsi="Times New Roman" w:cs="Times New Roman"/>
          <w:bCs/>
          <w:sz w:val="18"/>
          <w:szCs w:val="18"/>
          <w:lang w:eastAsia="ar-SA"/>
        </w:rPr>
        <w:tab/>
        <w:t xml:space="preserve">            </w:t>
      </w:r>
      <w:r w:rsidR="00077221">
        <w:rPr>
          <w:rFonts w:ascii="Times New Roman" w:eastAsia="Calibri" w:hAnsi="Times New Roman" w:cs="Times New Roman"/>
          <w:bCs/>
          <w:sz w:val="18"/>
          <w:szCs w:val="18"/>
          <w:lang w:eastAsia="ar-SA"/>
        </w:rPr>
        <w:t xml:space="preserve">                                                                               </w:t>
      </w:r>
      <w:r w:rsidRPr="00AC1E31">
        <w:rPr>
          <w:rFonts w:ascii="Times New Roman" w:eastAsia="Calibri" w:hAnsi="Times New Roman" w:cs="Times New Roman"/>
          <w:bCs/>
          <w:sz w:val="18"/>
          <w:szCs w:val="18"/>
          <w:lang w:eastAsia="ar-SA"/>
        </w:rPr>
        <w:t>И.И. Обыдённов</w:t>
      </w:r>
    </w:p>
    <w:p w:rsidR="00AC1E31" w:rsidRPr="00591D98" w:rsidRDefault="00AC1E31" w:rsidP="00591D98">
      <w:pPr>
        <w:pStyle w:val="formattext"/>
        <w:spacing w:before="0" w:beforeAutospacing="0" w:after="0" w:afterAutospacing="0"/>
        <w:jc w:val="both"/>
        <w:rPr>
          <w:sz w:val="18"/>
          <w:szCs w:val="18"/>
        </w:rPr>
      </w:pPr>
    </w:p>
    <w:p w:rsidR="0025613F" w:rsidRPr="00077221" w:rsidRDefault="0025613F" w:rsidP="00077221">
      <w:pPr>
        <w:spacing w:after="0" w:line="240" w:lineRule="auto"/>
        <w:jc w:val="center"/>
        <w:rPr>
          <w:rFonts w:ascii="Times New Roman" w:eastAsia="Times New Roman" w:hAnsi="Times New Roman" w:cs="Times New Roman"/>
          <w:b/>
          <w:sz w:val="18"/>
          <w:szCs w:val="18"/>
          <w:lang w:eastAsia="ru-RU"/>
        </w:rPr>
      </w:pPr>
      <w:r w:rsidRPr="00077221">
        <w:rPr>
          <w:rFonts w:ascii="Times New Roman" w:eastAsia="Times New Roman" w:hAnsi="Times New Roman" w:cs="Times New Roman"/>
          <w:b/>
          <w:sz w:val="18"/>
          <w:szCs w:val="18"/>
          <w:lang w:eastAsia="ru-RU"/>
        </w:rPr>
        <w:t>РОССИЙСКАЯ ФЕДЕРАЦИЯ</w:t>
      </w:r>
    </w:p>
    <w:p w:rsidR="0025613F" w:rsidRPr="00077221" w:rsidRDefault="0025613F" w:rsidP="00077221">
      <w:pPr>
        <w:spacing w:after="0" w:line="240" w:lineRule="auto"/>
        <w:jc w:val="center"/>
        <w:rPr>
          <w:rFonts w:ascii="Times New Roman" w:eastAsia="Times New Roman" w:hAnsi="Times New Roman" w:cs="Times New Roman"/>
          <w:b/>
          <w:sz w:val="18"/>
          <w:szCs w:val="18"/>
          <w:lang w:eastAsia="ru-RU"/>
        </w:rPr>
      </w:pPr>
      <w:r w:rsidRPr="00077221">
        <w:rPr>
          <w:rFonts w:ascii="Times New Roman" w:eastAsia="Times New Roman" w:hAnsi="Times New Roman" w:cs="Times New Roman"/>
          <w:b/>
          <w:sz w:val="18"/>
          <w:szCs w:val="18"/>
          <w:lang w:eastAsia="ru-RU"/>
        </w:rPr>
        <w:t>АДМИНИСТРАЦИЯ ТРУБЧЕВСКОГО МУНИЦИПАЛЬНОГО РАЙОНА</w:t>
      </w:r>
    </w:p>
    <w:p w:rsidR="0025613F" w:rsidRPr="00077221" w:rsidRDefault="0025613F" w:rsidP="00077221">
      <w:pPr>
        <w:spacing w:after="0" w:line="240" w:lineRule="auto"/>
        <w:ind w:firstLine="709"/>
        <w:jc w:val="center"/>
        <w:rPr>
          <w:rFonts w:ascii="Times New Roman" w:eastAsia="Times New Roman" w:hAnsi="Times New Roman" w:cs="Times New Roman"/>
          <w:b/>
          <w:sz w:val="18"/>
          <w:szCs w:val="18"/>
          <w:lang w:eastAsia="ru-RU"/>
        </w:rPr>
      </w:pPr>
      <w:r w:rsidRPr="00077221">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735040" behindDoc="0" locked="0" layoutInCell="1" allowOverlap="1" wp14:anchorId="4C3B9D23" wp14:editId="2608241A">
                <wp:simplePos x="0" y="0"/>
                <wp:positionH relativeFrom="column">
                  <wp:posOffset>-6986</wp:posOffset>
                </wp:positionH>
                <wp:positionV relativeFrom="paragraph">
                  <wp:posOffset>86360</wp:posOffset>
                </wp:positionV>
                <wp:extent cx="6581775" cy="9525"/>
                <wp:effectExtent l="19050" t="38100" r="47625" b="47625"/>
                <wp:wrapNone/>
                <wp:docPr id="62" name="Прямая соединительная линия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E22764" id="Прямая соединительная линия 62"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6.8pt" to="517.7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" strokeweight="6pt">
                <v:stroke linestyle="thickBetweenThin"/>
              </v:line>
            </w:pict>
          </mc:Fallback>
        </mc:AlternateContent>
      </w:r>
    </w:p>
    <w:p w:rsidR="0025613F" w:rsidRPr="00077221" w:rsidRDefault="0025613F" w:rsidP="00077221">
      <w:pPr>
        <w:spacing w:after="0" w:line="240" w:lineRule="auto"/>
        <w:jc w:val="center"/>
        <w:rPr>
          <w:rFonts w:ascii="Times New Roman" w:eastAsia="Times New Roman" w:hAnsi="Times New Roman" w:cs="Times New Roman"/>
          <w:b/>
          <w:sz w:val="18"/>
          <w:szCs w:val="18"/>
          <w:lang w:eastAsia="ru-RU"/>
        </w:rPr>
      </w:pPr>
      <w:r w:rsidRPr="00077221">
        <w:rPr>
          <w:rFonts w:ascii="Times New Roman" w:eastAsia="Times New Roman" w:hAnsi="Times New Roman" w:cs="Times New Roman"/>
          <w:b/>
          <w:sz w:val="18"/>
          <w:szCs w:val="18"/>
          <w:lang w:eastAsia="ru-RU"/>
        </w:rPr>
        <w:t>П О С Т А Н О В Л Е Н И Е</w:t>
      </w:r>
    </w:p>
    <w:p w:rsidR="0025613F" w:rsidRPr="0025613F" w:rsidRDefault="0025613F" w:rsidP="00591D98">
      <w:pPr>
        <w:spacing w:after="0" w:line="240" w:lineRule="auto"/>
        <w:ind w:firstLine="709"/>
        <w:jc w:val="center"/>
        <w:rPr>
          <w:rFonts w:ascii="Times New Roman" w:eastAsia="Times New Roman" w:hAnsi="Times New Roman" w:cs="Times New Roman"/>
          <w:sz w:val="18"/>
          <w:szCs w:val="18"/>
          <w:lang w:eastAsia="ru-RU"/>
        </w:rPr>
      </w:pPr>
    </w:p>
    <w:p w:rsidR="0025613F" w:rsidRPr="0025613F" w:rsidRDefault="0025613F" w:rsidP="00591D98">
      <w:pPr>
        <w:spacing w:after="0" w:line="240" w:lineRule="auto"/>
        <w:rPr>
          <w:rFonts w:ascii="Times New Roman" w:eastAsia="Times New Roman" w:hAnsi="Times New Roman" w:cs="Times New Roman"/>
          <w:sz w:val="18"/>
          <w:szCs w:val="18"/>
          <w:lang w:eastAsia="ru-RU"/>
        </w:rPr>
      </w:pPr>
      <w:r w:rsidRPr="0025613F">
        <w:rPr>
          <w:rFonts w:ascii="Times New Roman" w:eastAsia="Times New Roman" w:hAnsi="Times New Roman" w:cs="Times New Roman"/>
          <w:sz w:val="18"/>
          <w:szCs w:val="18"/>
          <w:lang w:eastAsia="ru-RU"/>
        </w:rPr>
        <w:t>от 30.10.2023г. № 775</w:t>
      </w:r>
    </w:p>
    <w:p w:rsidR="0025613F" w:rsidRPr="0025613F" w:rsidRDefault="0025613F" w:rsidP="00591D98">
      <w:pPr>
        <w:spacing w:after="0" w:line="240" w:lineRule="auto"/>
        <w:rPr>
          <w:rFonts w:ascii="Times New Roman" w:eastAsia="Times New Roman" w:hAnsi="Times New Roman" w:cs="Times New Roman"/>
          <w:sz w:val="18"/>
          <w:szCs w:val="18"/>
          <w:lang w:eastAsia="ru-RU"/>
        </w:rPr>
      </w:pPr>
      <w:r w:rsidRPr="0025613F">
        <w:rPr>
          <w:rFonts w:ascii="Times New Roman" w:eastAsia="Times New Roman" w:hAnsi="Times New Roman" w:cs="Times New Roman"/>
          <w:sz w:val="18"/>
          <w:szCs w:val="18"/>
          <w:lang w:eastAsia="ru-RU"/>
        </w:rPr>
        <w:t>г. Трубчевск</w:t>
      </w:r>
    </w:p>
    <w:p w:rsidR="0025613F" w:rsidRPr="0025613F" w:rsidRDefault="0025613F" w:rsidP="00591D98">
      <w:pPr>
        <w:spacing w:after="0" w:line="240" w:lineRule="auto"/>
        <w:rPr>
          <w:rFonts w:ascii="Times New Roman" w:eastAsia="Times New Roman" w:hAnsi="Times New Roman" w:cs="Times New Roman"/>
          <w:sz w:val="18"/>
          <w:szCs w:val="18"/>
          <w:lang w:eastAsia="ru-RU"/>
        </w:rPr>
      </w:pPr>
    </w:p>
    <w:p w:rsidR="0025613F" w:rsidRPr="0025613F" w:rsidRDefault="0025613F" w:rsidP="00591D98">
      <w:pPr>
        <w:spacing w:after="0" w:line="240" w:lineRule="auto"/>
        <w:rPr>
          <w:rFonts w:ascii="Times New Roman" w:eastAsia="Times New Roman" w:hAnsi="Times New Roman" w:cs="Times New Roman"/>
          <w:sz w:val="18"/>
          <w:szCs w:val="18"/>
          <w:lang w:eastAsia="ru-RU"/>
        </w:rPr>
      </w:pPr>
      <w:r w:rsidRPr="0025613F">
        <w:rPr>
          <w:rFonts w:ascii="Times New Roman" w:eastAsia="Times New Roman" w:hAnsi="Times New Roman" w:cs="Times New Roman"/>
          <w:sz w:val="18"/>
          <w:szCs w:val="18"/>
          <w:lang w:eastAsia="ru-RU"/>
        </w:rPr>
        <w:t xml:space="preserve">Об утверждении перечня должностных лиц администрации </w:t>
      </w:r>
    </w:p>
    <w:p w:rsidR="0025613F" w:rsidRPr="0025613F" w:rsidRDefault="0025613F" w:rsidP="00591D98">
      <w:pPr>
        <w:spacing w:after="0" w:line="240" w:lineRule="auto"/>
        <w:rPr>
          <w:rFonts w:ascii="Times New Roman" w:eastAsia="Times New Roman" w:hAnsi="Times New Roman" w:cs="Times New Roman"/>
          <w:sz w:val="18"/>
          <w:szCs w:val="18"/>
          <w:lang w:eastAsia="ru-RU"/>
        </w:rPr>
      </w:pPr>
      <w:r w:rsidRPr="0025613F">
        <w:rPr>
          <w:rFonts w:ascii="Times New Roman" w:eastAsia="Times New Roman" w:hAnsi="Times New Roman" w:cs="Times New Roman"/>
          <w:sz w:val="18"/>
          <w:szCs w:val="18"/>
          <w:lang w:eastAsia="ru-RU"/>
        </w:rPr>
        <w:t xml:space="preserve">Трубчевского муниципального района, уполномоченных </w:t>
      </w:r>
    </w:p>
    <w:p w:rsidR="0025613F" w:rsidRPr="0025613F" w:rsidRDefault="0025613F" w:rsidP="00591D98">
      <w:pPr>
        <w:spacing w:after="0" w:line="240" w:lineRule="auto"/>
        <w:rPr>
          <w:rFonts w:ascii="Times New Roman" w:eastAsia="Times New Roman" w:hAnsi="Times New Roman" w:cs="Times New Roman"/>
          <w:bCs/>
          <w:sz w:val="18"/>
          <w:szCs w:val="18"/>
          <w:lang w:eastAsia="ru-RU"/>
        </w:rPr>
      </w:pPr>
      <w:r w:rsidRPr="0025613F">
        <w:rPr>
          <w:rFonts w:ascii="Times New Roman" w:eastAsia="Times New Roman" w:hAnsi="Times New Roman" w:cs="Times New Roman"/>
          <w:sz w:val="18"/>
          <w:szCs w:val="18"/>
          <w:lang w:eastAsia="ru-RU"/>
        </w:rPr>
        <w:t>составлять протоколы об административных правонарушениях</w:t>
      </w:r>
      <w:r w:rsidRPr="0025613F">
        <w:rPr>
          <w:rFonts w:ascii="Times New Roman" w:eastAsia="Times New Roman" w:hAnsi="Times New Roman" w:cs="Times New Roman"/>
          <w:bCs/>
          <w:sz w:val="18"/>
          <w:szCs w:val="18"/>
          <w:lang w:eastAsia="ru-RU"/>
        </w:rPr>
        <w:t xml:space="preserve">, </w:t>
      </w:r>
    </w:p>
    <w:p w:rsidR="00077221" w:rsidRDefault="0025613F" w:rsidP="00591D98">
      <w:pPr>
        <w:spacing w:after="0" w:line="240" w:lineRule="auto"/>
        <w:rPr>
          <w:rFonts w:ascii="Times New Roman" w:eastAsia="Times New Roman" w:hAnsi="Times New Roman" w:cs="Times New Roman"/>
          <w:bCs/>
          <w:sz w:val="18"/>
          <w:szCs w:val="18"/>
          <w:lang w:eastAsia="ru-RU"/>
        </w:rPr>
      </w:pPr>
      <w:r w:rsidRPr="0025613F">
        <w:rPr>
          <w:rFonts w:ascii="Times New Roman" w:eastAsia="Times New Roman" w:hAnsi="Times New Roman" w:cs="Times New Roman"/>
          <w:bCs/>
          <w:sz w:val="18"/>
          <w:szCs w:val="18"/>
          <w:lang w:eastAsia="ru-RU"/>
        </w:rPr>
        <w:t xml:space="preserve">предусмотренных </w:t>
      </w:r>
      <w:hyperlink r:id="rId38" w:history="1">
        <w:r w:rsidRPr="00591D98">
          <w:rPr>
            <w:rFonts w:ascii="Times New Roman" w:eastAsia="Times New Roman" w:hAnsi="Times New Roman" w:cs="Times New Roman"/>
            <w:bCs/>
            <w:sz w:val="18"/>
            <w:szCs w:val="18"/>
            <w:lang w:eastAsia="ru-RU"/>
          </w:rPr>
          <w:t>Кодексом</w:t>
        </w:r>
      </w:hyperlink>
      <w:r w:rsidRPr="0025613F">
        <w:rPr>
          <w:rFonts w:ascii="Times New Roman" w:eastAsia="Times New Roman" w:hAnsi="Times New Roman" w:cs="Times New Roman"/>
          <w:bCs/>
          <w:sz w:val="18"/>
          <w:szCs w:val="18"/>
          <w:lang w:eastAsia="ru-RU"/>
        </w:rPr>
        <w:t xml:space="preserve"> Российской Федерации об административных правонарушениях, </w:t>
      </w:r>
    </w:p>
    <w:p w:rsidR="0025613F" w:rsidRPr="0025613F" w:rsidRDefault="0025613F" w:rsidP="00591D98">
      <w:pPr>
        <w:spacing w:after="0" w:line="240" w:lineRule="auto"/>
        <w:rPr>
          <w:rFonts w:ascii="Times New Roman" w:eastAsia="Times New Roman" w:hAnsi="Times New Roman" w:cs="Times New Roman"/>
          <w:sz w:val="18"/>
          <w:szCs w:val="18"/>
          <w:lang w:eastAsia="ru-RU"/>
        </w:rPr>
      </w:pPr>
      <w:r w:rsidRPr="0025613F">
        <w:rPr>
          <w:rFonts w:ascii="Times New Roman" w:eastAsia="Times New Roman" w:hAnsi="Times New Roman" w:cs="Times New Roman"/>
          <w:bCs/>
          <w:sz w:val="18"/>
          <w:szCs w:val="18"/>
          <w:lang w:eastAsia="ru-RU"/>
        </w:rPr>
        <w:t>при осуществлении муниципального жилищного контроля</w:t>
      </w:r>
    </w:p>
    <w:p w:rsidR="0025613F" w:rsidRPr="0025613F" w:rsidRDefault="0025613F" w:rsidP="00591D98">
      <w:pPr>
        <w:spacing w:after="0" w:line="240" w:lineRule="auto"/>
        <w:rPr>
          <w:rFonts w:ascii="Times New Roman" w:eastAsia="Times New Roman" w:hAnsi="Times New Roman" w:cs="Times New Roman"/>
          <w:sz w:val="18"/>
          <w:szCs w:val="18"/>
          <w:lang w:eastAsia="ru-RU"/>
        </w:rPr>
      </w:pPr>
    </w:p>
    <w:p w:rsidR="0025613F" w:rsidRPr="0025613F" w:rsidRDefault="0025613F" w:rsidP="00591D9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25613F">
        <w:rPr>
          <w:rFonts w:ascii="Times New Roman" w:eastAsia="Times New Roman" w:hAnsi="Times New Roman" w:cs="Times New Roman"/>
          <w:sz w:val="18"/>
          <w:szCs w:val="18"/>
          <w:lang w:eastAsia="ru-RU"/>
        </w:rPr>
        <w:t xml:space="preserve">В соответствии с </w:t>
      </w:r>
      <w:hyperlink r:id="rId39" w:history="1">
        <w:r w:rsidRPr="00591D98">
          <w:rPr>
            <w:rFonts w:ascii="Times New Roman" w:eastAsia="Times New Roman" w:hAnsi="Times New Roman" w:cs="Times New Roman"/>
            <w:bCs/>
            <w:sz w:val="18"/>
            <w:szCs w:val="18"/>
            <w:lang w:eastAsia="ru-RU"/>
          </w:rPr>
          <w:t>Кодексом</w:t>
        </w:r>
      </w:hyperlink>
      <w:r w:rsidRPr="0025613F">
        <w:rPr>
          <w:rFonts w:ascii="Times New Roman" w:eastAsia="Times New Roman" w:hAnsi="Times New Roman" w:cs="Times New Roman"/>
          <w:bCs/>
          <w:sz w:val="18"/>
          <w:szCs w:val="18"/>
          <w:lang w:eastAsia="ru-RU"/>
        </w:rPr>
        <w:t xml:space="preserve"> Российской Федерации об административных правонарушениях</w:t>
      </w:r>
      <w:r w:rsidRPr="0025613F">
        <w:rPr>
          <w:rFonts w:ascii="Times New Roman" w:eastAsia="Times New Roman" w:hAnsi="Times New Roman" w:cs="Times New Roman"/>
          <w:sz w:val="18"/>
          <w:szCs w:val="18"/>
          <w:lang w:eastAsia="ru-RU"/>
        </w:rPr>
        <w:t xml:space="preserve"> Законом Брянской области от 09.03.2011 № 18-З «О наделении органов местного самоуправления отдельными государственными полномочиями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 в связи с кадровыми и организационно-штатными изменениями в структуре администрации Трубчевского муниципального района, </w:t>
      </w:r>
    </w:p>
    <w:p w:rsidR="0025613F" w:rsidRPr="0025613F" w:rsidRDefault="0025613F" w:rsidP="00591D9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25613F">
        <w:rPr>
          <w:rFonts w:ascii="Times New Roman" w:eastAsia="Times New Roman" w:hAnsi="Times New Roman" w:cs="Times New Roman"/>
          <w:sz w:val="18"/>
          <w:szCs w:val="18"/>
          <w:lang w:eastAsia="ru-RU"/>
        </w:rPr>
        <w:t>ПОСТАНОВЛЯЮ:</w:t>
      </w:r>
    </w:p>
    <w:p w:rsidR="0025613F" w:rsidRPr="0025613F" w:rsidRDefault="0025613F" w:rsidP="00AC720A">
      <w:pPr>
        <w:numPr>
          <w:ilvl w:val="0"/>
          <w:numId w:val="34"/>
        </w:numPr>
        <w:tabs>
          <w:tab w:val="left" w:pos="1134"/>
        </w:tabs>
        <w:spacing w:after="0" w:line="240" w:lineRule="auto"/>
        <w:ind w:left="0" w:firstLine="851"/>
        <w:jc w:val="both"/>
        <w:rPr>
          <w:rFonts w:ascii="Times New Roman" w:eastAsia="Times New Roman" w:hAnsi="Times New Roman" w:cs="Times New Roman"/>
          <w:sz w:val="18"/>
          <w:szCs w:val="18"/>
          <w:lang w:eastAsia="ru-RU"/>
        </w:rPr>
      </w:pPr>
      <w:r w:rsidRPr="0025613F">
        <w:rPr>
          <w:rFonts w:ascii="Times New Roman" w:eastAsia="Times New Roman" w:hAnsi="Times New Roman" w:cs="Times New Roman"/>
          <w:sz w:val="18"/>
          <w:szCs w:val="18"/>
          <w:lang w:eastAsia="ru-RU"/>
        </w:rPr>
        <w:t>Утвердить прилагаемый перечень должностных лиц администрации Трубчевского муниципального района, уполномоченных составлять протоколы об административных правонарушениях</w:t>
      </w:r>
      <w:r w:rsidRPr="0025613F">
        <w:rPr>
          <w:rFonts w:ascii="Times New Roman" w:eastAsia="Times New Roman" w:hAnsi="Times New Roman" w:cs="Times New Roman"/>
          <w:bCs/>
          <w:sz w:val="18"/>
          <w:szCs w:val="18"/>
          <w:lang w:eastAsia="ru-RU"/>
        </w:rPr>
        <w:t xml:space="preserve">, предусмотренных </w:t>
      </w:r>
      <w:hyperlink r:id="rId40" w:history="1">
        <w:r w:rsidRPr="00591D98">
          <w:rPr>
            <w:rFonts w:ascii="Times New Roman" w:eastAsia="Times New Roman" w:hAnsi="Times New Roman" w:cs="Times New Roman"/>
            <w:bCs/>
            <w:sz w:val="18"/>
            <w:szCs w:val="18"/>
            <w:lang w:eastAsia="ru-RU"/>
          </w:rPr>
          <w:t>Кодексом</w:t>
        </w:r>
      </w:hyperlink>
      <w:r w:rsidRPr="0025613F">
        <w:rPr>
          <w:rFonts w:ascii="Times New Roman" w:eastAsia="Times New Roman" w:hAnsi="Times New Roman" w:cs="Times New Roman"/>
          <w:bCs/>
          <w:sz w:val="18"/>
          <w:szCs w:val="18"/>
          <w:lang w:eastAsia="ru-RU"/>
        </w:rPr>
        <w:t xml:space="preserve"> Российской Федерации об административных правонарушениях, при осуществлении муниципального жилищного контроля</w:t>
      </w:r>
      <w:r w:rsidRPr="0025613F">
        <w:rPr>
          <w:rFonts w:ascii="Times New Roman" w:eastAsia="Times New Roman" w:hAnsi="Times New Roman" w:cs="Times New Roman"/>
          <w:sz w:val="18"/>
          <w:szCs w:val="18"/>
          <w:lang w:eastAsia="ru-RU"/>
        </w:rPr>
        <w:t>.</w:t>
      </w:r>
    </w:p>
    <w:p w:rsidR="0025613F" w:rsidRPr="0025613F" w:rsidRDefault="0025613F" w:rsidP="00591D98">
      <w:pPr>
        <w:tabs>
          <w:tab w:val="left" w:pos="567"/>
        </w:tabs>
        <w:spacing w:after="0" w:line="240" w:lineRule="auto"/>
        <w:ind w:firstLine="851"/>
        <w:jc w:val="both"/>
        <w:rPr>
          <w:rFonts w:ascii="Times New Roman" w:eastAsia="Times New Roman" w:hAnsi="Times New Roman" w:cs="Times New Roman"/>
          <w:sz w:val="18"/>
          <w:szCs w:val="18"/>
          <w:lang w:eastAsia="ru-RU"/>
        </w:rPr>
      </w:pPr>
      <w:r w:rsidRPr="0025613F">
        <w:rPr>
          <w:rFonts w:ascii="Times New Roman" w:eastAsia="Times New Roman" w:hAnsi="Times New Roman" w:cs="Times New Roman"/>
          <w:sz w:val="18"/>
          <w:szCs w:val="18"/>
          <w:lang w:eastAsia="ru-RU"/>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w:t>
      </w:r>
    </w:p>
    <w:p w:rsidR="0025613F" w:rsidRPr="0025613F" w:rsidRDefault="0025613F" w:rsidP="00AC720A">
      <w:pPr>
        <w:numPr>
          <w:ilvl w:val="0"/>
          <w:numId w:val="35"/>
        </w:numPr>
        <w:tabs>
          <w:tab w:val="left" w:pos="0"/>
          <w:tab w:val="left" w:pos="567"/>
        </w:tabs>
        <w:spacing w:after="0" w:line="240" w:lineRule="auto"/>
        <w:ind w:left="0" w:firstLine="851"/>
        <w:jc w:val="both"/>
        <w:rPr>
          <w:rFonts w:ascii="Times New Roman" w:eastAsia="Times New Roman" w:hAnsi="Times New Roman" w:cs="Times New Roman"/>
          <w:sz w:val="18"/>
          <w:szCs w:val="18"/>
          <w:lang w:eastAsia="ru-RU"/>
        </w:rPr>
      </w:pPr>
      <w:r w:rsidRPr="0025613F">
        <w:rPr>
          <w:rFonts w:ascii="Times New Roman" w:eastAsia="Times New Roman" w:hAnsi="Times New Roman" w:cs="Times New Roman"/>
          <w:sz w:val="18"/>
          <w:szCs w:val="18"/>
          <w:lang w:eastAsia="ru-RU"/>
        </w:rPr>
        <w:t>Контроль за исполнением настоящего постановления возложить на заместителя главы администрации Трубчевского муниципального района Е.А.Слободчикова.</w:t>
      </w:r>
    </w:p>
    <w:p w:rsidR="0025613F" w:rsidRPr="0025613F" w:rsidRDefault="0025613F" w:rsidP="00591D9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p>
    <w:p w:rsidR="0025613F" w:rsidRPr="0025613F" w:rsidRDefault="0025613F" w:rsidP="00591D98">
      <w:pPr>
        <w:tabs>
          <w:tab w:val="left" w:pos="708"/>
          <w:tab w:val="left" w:pos="1416"/>
          <w:tab w:val="left" w:pos="2124"/>
          <w:tab w:val="left" w:pos="2832"/>
          <w:tab w:val="right" w:pos="9354"/>
        </w:tabs>
        <w:autoSpaceDE w:val="0"/>
        <w:autoSpaceDN w:val="0"/>
        <w:adjustRightInd w:val="0"/>
        <w:spacing w:after="0" w:line="240" w:lineRule="auto"/>
        <w:jc w:val="both"/>
        <w:rPr>
          <w:rFonts w:ascii="Times New Roman" w:eastAsia="Times New Roman" w:hAnsi="Times New Roman" w:cs="Times New Roman"/>
          <w:bCs/>
          <w:sz w:val="18"/>
          <w:szCs w:val="18"/>
          <w:lang w:eastAsia="ru-RU"/>
        </w:rPr>
      </w:pPr>
      <w:r w:rsidRPr="0025613F">
        <w:rPr>
          <w:rFonts w:ascii="Times New Roman" w:eastAsia="Times New Roman" w:hAnsi="Times New Roman" w:cs="Times New Roman"/>
          <w:bCs/>
          <w:sz w:val="18"/>
          <w:szCs w:val="18"/>
          <w:lang w:eastAsia="ru-RU"/>
        </w:rPr>
        <w:t>Временно исполняющий обязанности</w:t>
      </w:r>
    </w:p>
    <w:p w:rsidR="0025613F" w:rsidRPr="0025613F" w:rsidRDefault="0025613F" w:rsidP="00591D98">
      <w:pPr>
        <w:tabs>
          <w:tab w:val="left" w:pos="708"/>
          <w:tab w:val="left" w:pos="1416"/>
          <w:tab w:val="left" w:pos="2124"/>
          <w:tab w:val="left" w:pos="2832"/>
          <w:tab w:val="right" w:pos="9354"/>
        </w:tabs>
        <w:autoSpaceDE w:val="0"/>
        <w:autoSpaceDN w:val="0"/>
        <w:adjustRightInd w:val="0"/>
        <w:spacing w:after="0" w:line="240" w:lineRule="auto"/>
        <w:jc w:val="both"/>
        <w:rPr>
          <w:rFonts w:ascii="Times New Roman" w:eastAsia="Times New Roman" w:hAnsi="Times New Roman" w:cs="Times New Roman"/>
          <w:bCs/>
          <w:sz w:val="18"/>
          <w:szCs w:val="18"/>
          <w:lang w:eastAsia="ru-RU"/>
        </w:rPr>
      </w:pPr>
      <w:r w:rsidRPr="0025613F">
        <w:rPr>
          <w:rFonts w:ascii="Times New Roman" w:eastAsia="Times New Roman" w:hAnsi="Times New Roman" w:cs="Times New Roman"/>
          <w:bCs/>
          <w:sz w:val="18"/>
          <w:szCs w:val="18"/>
          <w:lang w:eastAsia="ru-RU"/>
        </w:rPr>
        <w:t>главы администрации</w:t>
      </w:r>
      <w:r w:rsidRPr="0025613F">
        <w:rPr>
          <w:rFonts w:ascii="Times New Roman" w:eastAsia="Times New Roman" w:hAnsi="Times New Roman" w:cs="Times New Roman"/>
          <w:bCs/>
          <w:sz w:val="18"/>
          <w:szCs w:val="18"/>
          <w:lang w:eastAsia="ru-RU"/>
        </w:rPr>
        <w:tab/>
      </w:r>
      <w:r w:rsidRPr="0025613F">
        <w:rPr>
          <w:rFonts w:ascii="Times New Roman" w:eastAsia="Times New Roman" w:hAnsi="Times New Roman" w:cs="Times New Roman"/>
          <w:bCs/>
          <w:sz w:val="18"/>
          <w:szCs w:val="18"/>
          <w:lang w:eastAsia="ru-RU"/>
        </w:rPr>
        <w:tab/>
      </w:r>
    </w:p>
    <w:p w:rsidR="0025613F" w:rsidRPr="0025613F" w:rsidRDefault="0025613F" w:rsidP="00591D98">
      <w:pPr>
        <w:autoSpaceDE w:val="0"/>
        <w:autoSpaceDN w:val="0"/>
        <w:adjustRightInd w:val="0"/>
        <w:spacing w:after="0" w:line="240" w:lineRule="auto"/>
        <w:rPr>
          <w:rFonts w:ascii="Times New Roman" w:eastAsia="Times New Roman" w:hAnsi="Times New Roman" w:cs="Times New Roman"/>
          <w:bCs/>
          <w:sz w:val="18"/>
          <w:szCs w:val="18"/>
          <w:lang w:eastAsia="ru-RU"/>
        </w:rPr>
      </w:pPr>
      <w:r w:rsidRPr="0025613F">
        <w:rPr>
          <w:rFonts w:ascii="Times New Roman" w:eastAsia="Times New Roman" w:hAnsi="Times New Roman" w:cs="Times New Roman"/>
          <w:bCs/>
          <w:sz w:val="18"/>
          <w:szCs w:val="18"/>
          <w:lang w:eastAsia="ru-RU"/>
        </w:rPr>
        <w:t xml:space="preserve">Трубчевского муниципального района                                        </w:t>
      </w:r>
      <w:r w:rsidR="00077221">
        <w:rPr>
          <w:rFonts w:ascii="Times New Roman" w:eastAsia="Times New Roman" w:hAnsi="Times New Roman" w:cs="Times New Roman"/>
          <w:bCs/>
          <w:sz w:val="18"/>
          <w:szCs w:val="18"/>
          <w:lang w:eastAsia="ru-RU"/>
        </w:rPr>
        <w:t xml:space="preserve">                                                                                                </w:t>
      </w:r>
      <w:r w:rsidRPr="0025613F">
        <w:rPr>
          <w:rFonts w:ascii="Times New Roman" w:eastAsia="Times New Roman" w:hAnsi="Times New Roman" w:cs="Times New Roman"/>
          <w:bCs/>
          <w:sz w:val="18"/>
          <w:szCs w:val="18"/>
          <w:lang w:eastAsia="ru-RU"/>
        </w:rPr>
        <w:t xml:space="preserve"> Е.А.Слободчиков</w:t>
      </w:r>
    </w:p>
    <w:p w:rsidR="0025613F" w:rsidRPr="0025613F" w:rsidRDefault="0025613F" w:rsidP="00591D9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25613F" w:rsidRPr="0025613F" w:rsidRDefault="0025613F" w:rsidP="00591D98">
      <w:pPr>
        <w:spacing w:after="0" w:line="240" w:lineRule="auto"/>
        <w:rPr>
          <w:rFonts w:ascii="Times New Roman" w:eastAsia="Times New Roman" w:hAnsi="Times New Roman" w:cs="Times New Roman"/>
          <w:sz w:val="18"/>
          <w:szCs w:val="18"/>
          <w:lang w:eastAsia="ru-RU"/>
        </w:rPr>
        <w:sectPr w:rsidR="0025613F" w:rsidRPr="0025613F" w:rsidSect="00077221">
          <w:pgSz w:w="11906" w:h="16838"/>
          <w:pgMar w:top="567" w:right="566" w:bottom="709" w:left="851" w:header="709" w:footer="709" w:gutter="0"/>
          <w:cols w:space="708"/>
          <w:docGrid w:linePitch="360"/>
        </w:sectPr>
      </w:pPr>
    </w:p>
    <w:p w:rsidR="0025613F" w:rsidRPr="0025613F" w:rsidRDefault="0025613F" w:rsidP="00591D98">
      <w:pPr>
        <w:tabs>
          <w:tab w:val="left" w:pos="567"/>
        </w:tabs>
        <w:spacing w:after="0" w:line="240" w:lineRule="auto"/>
        <w:jc w:val="both"/>
        <w:rPr>
          <w:rFonts w:ascii="Times New Roman" w:eastAsia="Times New Roman" w:hAnsi="Times New Roman" w:cs="Times New Roman"/>
          <w:sz w:val="18"/>
          <w:szCs w:val="18"/>
          <w:lang w:eastAsia="ru-RU"/>
        </w:rPr>
      </w:pPr>
    </w:p>
    <w:p w:rsidR="0025613F" w:rsidRPr="0025613F" w:rsidRDefault="0025613F" w:rsidP="00591D98">
      <w:pPr>
        <w:spacing w:after="0" w:line="240" w:lineRule="auto"/>
        <w:jc w:val="right"/>
        <w:rPr>
          <w:rFonts w:ascii="Times New Roman" w:eastAsia="Times New Roman" w:hAnsi="Times New Roman" w:cs="Times New Roman"/>
          <w:sz w:val="18"/>
          <w:szCs w:val="18"/>
          <w:lang w:eastAsia="ru-RU"/>
        </w:rPr>
      </w:pPr>
      <w:r w:rsidRPr="0025613F">
        <w:rPr>
          <w:rFonts w:ascii="Times New Roman" w:eastAsia="Times New Roman" w:hAnsi="Times New Roman" w:cs="Times New Roman"/>
          <w:sz w:val="18"/>
          <w:szCs w:val="18"/>
          <w:lang w:eastAsia="ru-RU"/>
        </w:rPr>
        <w:t>Утвержден</w:t>
      </w:r>
    </w:p>
    <w:p w:rsidR="0025613F" w:rsidRPr="0025613F" w:rsidRDefault="0025613F" w:rsidP="00591D98">
      <w:pPr>
        <w:spacing w:after="0" w:line="240" w:lineRule="auto"/>
        <w:ind w:firstLine="709"/>
        <w:jc w:val="right"/>
        <w:rPr>
          <w:rFonts w:ascii="Times New Roman" w:eastAsia="Times New Roman" w:hAnsi="Times New Roman" w:cs="Times New Roman"/>
          <w:sz w:val="18"/>
          <w:szCs w:val="18"/>
          <w:lang w:eastAsia="ru-RU"/>
        </w:rPr>
      </w:pPr>
      <w:r w:rsidRPr="0025613F">
        <w:rPr>
          <w:rFonts w:ascii="Times New Roman" w:eastAsia="Times New Roman" w:hAnsi="Times New Roman" w:cs="Times New Roman"/>
          <w:sz w:val="18"/>
          <w:szCs w:val="18"/>
          <w:lang w:eastAsia="ru-RU"/>
        </w:rPr>
        <w:t>постановлением администрации</w:t>
      </w:r>
    </w:p>
    <w:p w:rsidR="0025613F" w:rsidRPr="0025613F" w:rsidRDefault="0025613F" w:rsidP="00591D98">
      <w:pPr>
        <w:spacing w:after="0" w:line="240" w:lineRule="auto"/>
        <w:ind w:firstLine="709"/>
        <w:jc w:val="right"/>
        <w:rPr>
          <w:rFonts w:ascii="Times New Roman" w:eastAsia="Times New Roman" w:hAnsi="Times New Roman" w:cs="Times New Roman"/>
          <w:sz w:val="18"/>
          <w:szCs w:val="18"/>
          <w:lang w:eastAsia="ru-RU"/>
        </w:rPr>
      </w:pPr>
      <w:r w:rsidRPr="0025613F">
        <w:rPr>
          <w:rFonts w:ascii="Times New Roman" w:eastAsia="Times New Roman" w:hAnsi="Times New Roman" w:cs="Times New Roman"/>
          <w:sz w:val="18"/>
          <w:szCs w:val="18"/>
          <w:lang w:eastAsia="ru-RU"/>
        </w:rPr>
        <w:t>Трубчевского муниципального района</w:t>
      </w:r>
    </w:p>
    <w:p w:rsidR="0025613F" w:rsidRPr="0025613F" w:rsidRDefault="0025613F" w:rsidP="00591D98">
      <w:pPr>
        <w:spacing w:after="0" w:line="240" w:lineRule="auto"/>
        <w:ind w:firstLine="709"/>
        <w:jc w:val="right"/>
        <w:rPr>
          <w:rFonts w:ascii="Times New Roman" w:eastAsia="Times New Roman" w:hAnsi="Times New Roman" w:cs="Times New Roman"/>
          <w:sz w:val="18"/>
          <w:szCs w:val="18"/>
          <w:lang w:eastAsia="ru-RU"/>
        </w:rPr>
      </w:pPr>
      <w:r w:rsidRPr="0025613F">
        <w:rPr>
          <w:rFonts w:ascii="Times New Roman" w:eastAsia="Times New Roman" w:hAnsi="Times New Roman" w:cs="Times New Roman"/>
          <w:sz w:val="18"/>
          <w:szCs w:val="18"/>
          <w:lang w:eastAsia="ru-RU"/>
        </w:rPr>
        <w:t>от 30.10.2023г. № 775</w:t>
      </w:r>
    </w:p>
    <w:p w:rsidR="0025613F" w:rsidRPr="0025613F" w:rsidRDefault="0025613F" w:rsidP="00591D98">
      <w:pPr>
        <w:spacing w:after="0" w:line="240" w:lineRule="auto"/>
        <w:ind w:firstLine="709"/>
        <w:jc w:val="right"/>
        <w:rPr>
          <w:rFonts w:ascii="Times New Roman" w:eastAsia="Times New Roman" w:hAnsi="Times New Roman" w:cs="Times New Roman"/>
          <w:sz w:val="18"/>
          <w:szCs w:val="18"/>
          <w:lang w:eastAsia="ru-RU"/>
        </w:rPr>
      </w:pPr>
    </w:p>
    <w:p w:rsidR="0025613F" w:rsidRPr="0025613F" w:rsidRDefault="0025613F" w:rsidP="00591D98">
      <w:pPr>
        <w:spacing w:after="0" w:line="240" w:lineRule="auto"/>
        <w:ind w:firstLine="709"/>
        <w:jc w:val="center"/>
        <w:rPr>
          <w:rFonts w:ascii="Times New Roman" w:eastAsia="Times New Roman" w:hAnsi="Times New Roman" w:cs="Times New Roman"/>
          <w:sz w:val="18"/>
          <w:szCs w:val="18"/>
          <w:lang w:eastAsia="ru-RU"/>
        </w:rPr>
      </w:pPr>
      <w:r w:rsidRPr="0025613F">
        <w:rPr>
          <w:rFonts w:ascii="Times New Roman" w:eastAsia="Times New Roman" w:hAnsi="Times New Roman" w:cs="Times New Roman"/>
          <w:sz w:val="18"/>
          <w:szCs w:val="18"/>
          <w:lang w:eastAsia="ru-RU"/>
        </w:rPr>
        <w:t>ПЕРЕЧЕНЬ</w:t>
      </w:r>
    </w:p>
    <w:p w:rsidR="0025613F" w:rsidRPr="0025613F" w:rsidRDefault="0025613F" w:rsidP="00591D98">
      <w:pPr>
        <w:spacing w:after="0" w:line="240" w:lineRule="auto"/>
        <w:ind w:firstLine="709"/>
        <w:jc w:val="center"/>
        <w:rPr>
          <w:rFonts w:ascii="Times New Roman" w:eastAsia="Times New Roman" w:hAnsi="Times New Roman" w:cs="Times New Roman"/>
          <w:sz w:val="18"/>
          <w:szCs w:val="18"/>
          <w:lang w:eastAsia="ru-RU"/>
        </w:rPr>
      </w:pPr>
      <w:r w:rsidRPr="0025613F">
        <w:rPr>
          <w:rFonts w:ascii="Times New Roman" w:eastAsia="Times New Roman" w:hAnsi="Times New Roman" w:cs="Times New Roman"/>
          <w:sz w:val="18"/>
          <w:szCs w:val="18"/>
          <w:lang w:eastAsia="ru-RU"/>
        </w:rPr>
        <w:t>должностных лиц администрации Трубчевского муниципального района,</w:t>
      </w:r>
    </w:p>
    <w:p w:rsidR="0025613F" w:rsidRPr="0025613F" w:rsidRDefault="0025613F" w:rsidP="00591D98">
      <w:pPr>
        <w:autoSpaceDE w:val="0"/>
        <w:autoSpaceDN w:val="0"/>
        <w:adjustRightInd w:val="0"/>
        <w:spacing w:after="0" w:line="240" w:lineRule="auto"/>
        <w:jc w:val="center"/>
        <w:outlineLvl w:val="0"/>
        <w:rPr>
          <w:rFonts w:ascii="Times New Roman" w:eastAsia="Times New Roman" w:hAnsi="Times New Roman" w:cs="Times New Roman"/>
          <w:bCs/>
          <w:sz w:val="18"/>
          <w:szCs w:val="18"/>
          <w:lang w:eastAsia="ru-RU"/>
        </w:rPr>
      </w:pPr>
      <w:r w:rsidRPr="0025613F">
        <w:rPr>
          <w:rFonts w:ascii="Times New Roman" w:eastAsia="Times New Roman" w:hAnsi="Times New Roman" w:cs="Times New Roman"/>
          <w:sz w:val="18"/>
          <w:szCs w:val="18"/>
          <w:lang w:eastAsia="ru-RU"/>
        </w:rPr>
        <w:t>уполномоченных составлять протоколы об административных правонарушениях</w:t>
      </w:r>
      <w:r w:rsidRPr="0025613F">
        <w:rPr>
          <w:rFonts w:ascii="Times New Roman" w:eastAsia="Times New Roman" w:hAnsi="Times New Roman" w:cs="Times New Roman"/>
          <w:bCs/>
          <w:sz w:val="18"/>
          <w:szCs w:val="18"/>
          <w:lang w:eastAsia="ru-RU"/>
        </w:rPr>
        <w:t xml:space="preserve">, предусмотренных </w:t>
      </w:r>
      <w:hyperlink r:id="rId41" w:history="1">
        <w:r w:rsidRPr="00591D98">
          <w:rPr>
            <w:rFonts w:ascii="Times New Roman" w:eastAsia="Times New Roman" w:hAnsi="Times New Roman" w:cs="Times New Roman"/>
            <w:bCs/>
            <w:sz w:val="18"/>
            <w:szCs w:val="18"/>
            <w:lang w:eastAsia="ru-RU"/>
          </w:rPr>
          <w:t>Кодексом</w:t>
        </w:r>
      </w:hyperlink>
      <w:r w:rsidRPr="0025613F">
        <w:rPr>
          <w:rFonts w:ascii="Times New Roman" w:eastAsia="Times New Roman" w:hAnsi="Times New Roman" w:cs="Times New Roman"/>
          <w:bCs/>
          <w:sz w:val="18"/>
          <w:szCs w:val="18"/>
          <w:lang w:eastAsia="ru-RU"/>
        </w:rPr>
        <w:t xml:space="preserve"> Российской Федерации об административных правонарушениях, при осуществлении муниципального жилищного контроля</w:t>
      </w:r>
    </w:p>
    <w:p w:rsidR="0025613F" w:rsidRPr="0025613F" w:rsidRDefault="0025613F" w:rsidP="00591D98">
      <w:pPr>
        <w:autoSpaceDE w:val="0"/>
        <w:autoSpaceDN w:val="0"/>
        <w:adjustRightInd w:val="0"/>
        <w:spacing w:after="0" w:line="240" w:lineRule="auto"/>
        <w:jc w:val="center"/>
        <w:outlineLvl w:val="0"/>
        <w:rPr>
          <w:rFonts w:ascii="Times New Roman" w:eastAsia="Times New Roman" w:hAnsi="Times New Roman" w:cs="Times New Roman"/>
          <w:sz w:val="18"/>
          <w:szCs w:val="18"/>
          <w:lang w:eastAsia="ru-RU"/>
        </w:rPr>
      </w:pPr>
    </w:p>
    <w:p w:rsidR="0025613F" w:rsidRPr="0025613F" w:rsidRDefault="0025613F" w:rsidP="00591D98">
      <w:pPr>
        <w:spacing w:after="0" w:line="240" w:lineRule="auto"/>
        <w:ind w:firstLine="709"/>
        <w:jc w:val="both"/>
        <w:rPr>
          <w:rFonts w:ascii="Times New Roman" w:eastAsia="Times New Roman" w:hAnsi="Times New Roman" w:cs="Times New Roman"/>
          <w:sz w:val="18"/>
          <w:szCs w:val="18"/>
          <w:lang w:eastAsia="ru-RU"/>
        </w:rPr>
      </w:pPr>
    </w:p>
    <w:tbl>
      <w:tblPr>
        <w:tblW w:w="1487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922"/>
        <w:gridCol w:w="4423"/>
      </w:tblGrid>
      <w:tr w:rsidR="00053B15" w:rsidRPr="0025613F" w:rsidTr="00077221">
        <w:tc>
          <w:tcPr>
            <w:tcW w:w="534" w:type="dxa"/>
          </w:tcPr>
          <w:p w:rsidR="0025613F" w:rsidRPr="0025613F" w:rsidRDefault="0025613F" w:rsidP="00591D98">
            <w:pPr>
              <w:spacing w:after="0" w:line="240" w:lineRule="auto"/>
              <w:jc w:val="center"/>
              <w:rPr>
                <w:rFonts w:ascii="Times New Roman" w:eastAsia="Times New Roman" w:hAnsi="Times New Roman" w:cs="Times New Roman"/>
                <w:sz w:val="18"/>
                <w:szCs w:val="18"/>
                <w:lang w:eastAsia="ru-RU"/>
              </w:rPr>
            </w:pPr>
            <w:r w:rsidRPr="0025613F">
              <w:rPr>
                <w:rFonts w:ascii="Times New Roman" w:eastAsia="Times New Roman" w:hAnsi="Times New Roman" w:cs="Times New Roman"/>
                <w:sz w:val="18"/>
                <w:szCs w:val="18"/>
                <w:lang w:eastAsia="ru-RU"/>
              </w:rPr>
              <w:t>№ п/п</w:t>
            </w:r>
          </w:p>
        </w:tc>
        <w:tc>
          <w:tcPr>
            <w:tcW w:w="9922" w:type="dxa"/>
          </w:tcPr>
          <w:p w:rsidR="0025613F" w:rsidRPr="0025613F" w:rsidRDefault="0025613F" w:rsidP="00591D98">
            <w:pPr>
              <w:spacing w:after="0" w:line="240" w:lineRule="auto"/>
              <w:jc w:val="center"/>
              <w:rPr>
                <w:rFonts w:ascii="Times New Roman" w:eastAsia="Times New Roman" w:hAnsi="Times New Roman" w:cs="Times New Roman"/>
                <w:sz w:val="18"/>
                <w:szCs w:val="18"/>
                <w:lang w:eastAsia="ru-RU"/>
              </w:rPr>
            </w:pPr>
            <w:r w:rsidRPr="0025613F">
              <w:rPr>
                <w:rFonts w:ascii="Times New Roman" w:eastAsia="Times New Roman" w:hAnsi="Times New Roman" w:cs="Times New Roman"/>
                <w:sz w:val="18"/>
                <w:szCs w:val="18"/>
                <w:lang w:eastAsia="ru-RU"/>
              </w:rPr>
              <w:t>Правовая норма, предусматривающая административную ответственность за административное правонарушение</w:t>
            </w:r>
          </w:p>
        </w:tc>
        <w:tc>
          <w:tcPr>
            <w:tcW w:w="4423" w:type="dxa"/>
          </w:tcPr>
          <w:p w:rsidR="0025613F" w:rsidRPr="0025613F" w:rsidRDefault="0025613F" w:rsidP="00591D98">
            <w:pPr>
              <w:spacing w:after="0" w:line="240" w:lineRule="auto"/>
              <w:jc w:val="center"/>
              <w:rPr>
                <w:rFonts w:ascii="Times New Roman" w:eastAsia="Times New Roman" w:hAnsi="Times New Roman" w:cs="Times New Roman"/>
                <w:sz w:val="18"/>
                <w:szCs w:val="18"/>
                <w:lang w:eastAsia="ru-RU"/>
              </w:rPr>
            </w:pPr>
            <w:r w:rsidRPr="0025613F">
              <w:rPr>
                <w:rFonts w:ascii="Times New Roman" w:eastAsia="Times New Roman" w:hAnsi="Times New Roman" w:cs="Times New Roman"/>
                <w:sz w:val="18"/>
                <w:szCs w:val="18"/>
                <w:lang w:eastAsia="ru-RU"/>
              </w:rPr>
              <w:t>Должностное лицо администрации Трубчевского муниципального района, уполномоченное составлять протоколы об административных правонарушениях</w:t>
            </w:r>
          </w:p>
        </w:tc>
      </w:tr>
      <w:tr w:rsidR="00053B15" w:rsidRPr="0025613F" w:rsidTr="00077221">
        <w:tc>
          <w:tcPr>
            <w:tcW w:w="534" w:type="dxa"/>
          </w:tcPr>
          <w:p w:rsidR="0025613F" w:rsidRPr="0025613F" w:rsidRDefault="0025613F"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5613F">
              <w:rPr>
                <w:rFonts w:ascii="Times New Roman" w:eastAsia="Times New Roman" w:hAnsi="Times New Roman" w:cs="Times New Roman"/>
                <w:sz w:val="18"/>
                <w:szCs w:val="18"/>
                <w:lang w:eastAsia="ru-RU"/>
              </w:rPr>
              <w:t>1.</w:t>
            </w:r>
          </w:p>
        </w:tc>
        <w:tc>
          <w:tcPr>
            <w:tcW w:w="9922" w:type="dxa"/>
          </w:tcPr>
          <w:p w:rsidR="0025613F" w:rsidRPr="0025613F" w:rsidRDefault="0025613F" w:rsidP="00591D98">
            <w:pPr>
              <w:autoSpaceDE w:val="0"/>
              <w:autoSpaceDN w:val="0"/>
              <w:adjustRightInd w:val="0"/>
              <w:spacing w:after="0" w:line="240" w:lineRule="auto"/>
              <w:jc w:val="both"/>
              <w:outlineLvl w:val="0"/>
              <w:rPr>
                <w:rFonts w:ascii="Times New Roman" w:eastAsia="Times New Roman" w:hAnsi="Times New Roman" w:cs="Times New Roman"/>
                <w:bCs/>
                <w:sz w:val="18"/>
                <w:szCs w:val="18"/>
                <w:lang w:eastAsia="ru-RU"/>
              </w:rPr>
            </w:pPr>
            <w:r w:rsidRPr="0025613F">
              <w:rPr>
                <w:rFonts w:ascii="Times New Roman" w:eastAsia="Times New Roman" w:hAnsi="Times New Roman" w:cs="Times New Roman"/>
                <w:bCs/>
                <w:sz w:val="18"/>
                <w:szCs w:val="18"/>
                <w:lang w:eastAsia="ru-RU"/>
              </w:rPr>
              <w:t>Статья 7.21. Нарушение правил пользования жилыми помещениями. Самовольные переустройство и (или) перепланировка помещения в многоквартирном доме</w:t>
            </w:r>
          </w:p>
          <w:p w:rsidR="0025613F" w:rsidRPr="0025613F" w:rsidRDefault="0025613F" w:rsidP="00591D98">
            <w:pPr>
              <w:autoSpaceDE w:val="0"/>
              <w:autoSpaceDN w:val="0"/>
              <w:adjustRightInd w:val="0"/>
              <w:spacing w:after="0" w:line="240" w:lineRule="auto"/>
              <w:jc w:val="both"/>
              <w:outlineLvl w:val="0"/>
              <w:rPr>
                <w:rFonts w:ascii="Times New Roman" w:eastAsia="Times New Roman" w:hAnsi="Times New Roman" w:cs="Times New Roman"/>
                <w:bCs/>
                <w:sz w:val="18"/>
                <w:szCs w:val="18"/>
                <w:lang w:eastAsia="ru-RU"/>
              </w:rPr>
            </w:pPr>
          </w:p>
          <w:p w:rsidR="0025613F" w:rsidRPr="0025613F" w:rsidRDefault="0025613F" w:rsidP="00591D9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423" w:type="dxa"/>
          </w:tcPr>
          <w:p w:rsidR="0025613F" w:rsidRPr="0025613F" w:rsidRDefault="0025613F" w:rsidP="00591D98">
            <w:pPr>
              <w:spacing w:after="0" w:line="240" w:lineRule="auto"/>
              <w:rPr>
                <w:rFonts w:ascii="Times New Roman" w:eastAsia="Times New Roman" w:hAnsi="Times New Roman" w:cs="Times New Roman"/>
                <w:sz w:val="18"/>
                <w:szCs w:val="18"/>
                <w:lang w:eastAsia="ru-RU"/>
              </w:rPr>
            </w:pPr>
            <w:r w:rsidRPr="0025613F">
              <w:rPr>
                <w:rFonts w:ascii="Times New Roman" w:eastAsia="Times New Roman" w:hAnsi="Times New Roman" w:cs="Times New Roman"/>
                <w:sz w:val="18"/>
                <w:szCs w:val="18"/>
                <w:lang w:eastAsia="ru-RU"/>
              </w:rPr>
              <w:t>- начальник отдела архитектуры и жилищно-коммунального хозяйства</w:t>
            </w:r>
          </w:p>
          <w:p w:rsidR="0025613F" w:rsidRPr="0025613F" w:rsidRDefault="0025613F" w:rsidP="00591D98">
            <w:pPr>
              <w:spacing w:after="0" w:line="240" w:lineRule="auto"/>
              <w:rPr>
                <w:rFonts w:ascii="Times New Roman" w:eastAsia="Times New Roman" w:hAnsi="Times New Roman" w:cs="Times New Roman"/>
                <w:sz w:val="18"/>
                <w:szCs w:val="18"/>
                <w:lang w:eastAsia="ru-RU"/>
              </w:rPr>
            </w:pPr>
            <w:r w:rsidRPr="0025613F">
              <w:rPr>
                <w:rFonts w:ascii="Times New Roman" w:eastAsia="Times New Roman" w:hAnsi="Times New Roman" w:cs="Times New Roman"/>
                <w:sz w:val="18"/>
                <w:szCs w:val="18"/>
                <w:lang w:eastAsia="ru-RU"/>
              </w:rPr>
              <w:t>- заместитель начальника отдела архитектуры и жилищно-коммунального хозяйства</w:t>
            </w:r>
          </w:p>
        </w:tc>
      </w:tr>
      <w:tr w:rsidR="00053B15" w:rsidRPr="0025613F" w:rsidTr="00077221">
        <w:tc>
          <w:tcPr>
            <w:tcW w:w="534" w:type="dxa"/>
          </w:tcPr>
          <w:p w:rsidR="0025613F" w:rsidRPr="0025613F" w:rsidRDefault="0025613F"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5613F">
              <w:rPr>
                <w:rFonts w:ascii="Times New Roman" w:eastAsia="Times New Roman" w:hAnsi="Times New Roman" w:cs="Times New Roman"/>
                <w:sz w:val="18"/>
                <w:szCs w:val="18"/>
                <w:lang w:eastAsia="ru-RU"/>
              </w:rPr>
              <w:t>2.</w:t>
            </w:r>
          </w:p>
        </w:tc>
        <w:tc>
          <w:tcPr>
            <w:tcW w:w="9922" w:type="dxa"/>
          </w:tcPr>
          <w:p w:rsidR="0025613F" w:rsidRPr="0025613F" w:rsidRDefault="0025613F" w:rsidP="00591D98">
            <w:pPr>
              <w:autoSpaceDE w:val="0"/>
              <w:autoSpaceDN w:val="0"/>
              <w:adjustRightInd w:val="0"/>
              <w:spacing w:after="0" w:line="240" w:lineRule="auto"/>
              <w:jc w:val="both"/>
              <w:outlineLvl w:val="0"/>
              <w:rPr>
                <w:rFonts w:ascii="Times New Roman" w:eastAsia="Times New Roman" w:hAnsi="Times New Roman" w:cs="Times New Roman"/>
                <w:bCs/>
                <w:sz w:val="18"/>
                <w:szCs w:val="18"/>
                <w:lang w:eastAsia="ru-RU"/>
              </w:rPr>
            </w:pPr>
            <w:r w:rsidRPr="0025613F">
              <w:rPr>
                <w:rFonts w:ascii="Times New Roman" w:eastAsia="Times New Roman" w:hAnsi="Times New Roman" w:cs="Times New Roman"/>
                <w:bCs/>
                <w:sz w:val="18"/>
                <w:szCs w:val="18"/>
                <w:lang w:eastAsia="ru-RU"/>
              </w:rPr>
              <w:t>Статья 7.22. Нарушение правил содержания и ремонта жилых домов и (или) жилых помещений</w:t>
            </w:r>
          </w:p>
          <w:p w:rsidR="0025613F" w:rsidRPr="0025613F" w:rsidRDefault="0025613F" w:rsidP="00591D98">
            <w:pPr>
              <w:autoSpaceDE w:val="0"/>
              <w:autoSpaceDN w:val="0"/>
              <w:adjustRightInd w:val="0"/>
              <w:spacing w:after="0" w:line="240" w:lineRule="auto"/>
              <w:jc w:val="both"/>
              <w:outlineLvl w:val="0"/>
              <w:rPr>
                <w:rFonts w:ascii="Times New Roman" w:eastAsia="Times New Roman" w:hAnsi="Times New Roman" w:cs="Times New Roman"/>
                <w:bCs/>
                <w:sz w:val="18"/>
                <w:szCs w:val="18"/>
                <w:lang w:eastAsia="ru-RU"/>
              </w:rPr>
            </w:pPr>
          </w:p>
        </w:tc>
        <w:tc>
          <w:tcPr>
            <w:tcW w:w="4423" w:type="dxa"/>
          </w:tcPr>
          <w:p w:rsidR="0025613F" w:rsidRPr="0025613F" w:rsidRDefault="0025613F" w:rsidP="00591D98">
            <w:pPr>
              <w:spacing w:after="0" w:line="240" w:lineRule="auto"/>
              <w:rPr>
                <w:rFonts w:ascii="Times New Roman" w:eastAsia="Times New Roman" w:hAnsi="Times New Roman" w:cs="Times New Roman"/>
                <w:sz w:val="18"/>
                <w:szCs w:val="18"/>
                <w:lang w:eastAsia="ru-RU"/>
              </w:rPr>
            </w:pPr>
            <w:r w:rsidRPr="0025613F">
              <w:rPr>
                <w:rFonts w:ascii="Times New Roman" w:eastAsia="Times New Roman" w:hAnsi="Times New Roman" w:cs="Times New Roman"/>
                <w:sz w:val="18"/>
                <w:szCs w:val="18"/>
                <w:lang w:eastAsia="ru-RU"/>
              </w:rPr>
              <w:t>- начальник отдела архитектуры и жилищно-коммунального хозяйства</w:t>
            </w:r>
          </w:p>
          <w:p w:rsidR="0025613F" w:rsidRPr="0025613F" w:rsidRDefault="0025613F" w:rsidP="00591D98">
            <w:pPr>
              <w:spacing w:after="0" w:line="240" w:lineRule="auto"/>
              <w:rPr>
                <w:rFonts w:ascii="Times New Roman" w:eastAsia="Times New Roman" w:hAnsi="Times New Roman" w:cs="Times New Roman"/>
                <w:sz w:val="18"/>
                <w:szCs w:val="18"/>
                <w:lang w:eastAsia="ru-RU"/>
              </w:rPr>
            </w:pPr>
            <w:r w:rsidRPr="0025613F">
              <w:rPr>
                <w:rFonts w:ascii="Times New Roman" w:eastAsia="Times New Roman" w:hAnsi="Times New Roman" w:cs="Times New Roman"/>
                <w:sz w:val="18"/>
                <w:szCs w:val="18"/>
                <w:lang w:eastAsia="ru-RU"/>
              </w:rPr>
              <w:t>- заместитель начальника отдела архитектуры и жилищно-коммунального хозяйства</w:t>
            </w:r>
          </w:p>
        </w:tc>
      </w:tr>
      <w:tr w:rsidR="00053B15" w:rsidRPr="0025613F" w:rsidTr="00077221">
        <w:tc>
          <w:tcPr>
            <w:tcW w:w="534" w:type="dxa"/>
          </w:tcPr>
          <w:p w:rsidR="0025613F" w:rsidRPr="0025613F" w:rsidRDefault="0025613F"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5613F">
              <w:rPr>
                <w:rFonts w:ascii="Times New Roman" w:eastAsia="Times New Roman" w:hAnsi="Times New Roman" w:cs="Times New Roman"/>
                <w:sz w:val="18"/>
                <w:szCs w:val="18"/>
                <w:lang w:eastAsia="ru-RU"/>
              </w:rPr>
              <w:t>3.</w:t>
            </w:r>
          </w:p>
        </w:tc>
        <w:tc>
          <w:tcPr>
            <w:tcW w:w="9922" w:type="dxa"/>
          </w:tcPr>
          <w:p w:rsidR="0025613F" w:rsidRPr="0025613F" w:rsidRDefault="0025613F" w:rsidP="00591D98">
            <w:pPr>
              <w:autoSpaceDE w:val="0"/>
              <w:autoSpaceDN w:val="0"/>
              <w:adjustRightInd w:val="0"/>
              <w:spacing w:after="0" w:line="240" w:lineRule="auto"/>
              <w:jc w:val="both"/>
              <w:outlineLvl w:val="0"/>
              <w:rPr>
                <w:rFonts w:ascii="Times New Roman" w:eastAsia="Times New Roman" w:hAnsi="Times New Roman" w:cs="Times New Roman"/>
                <w:bCs/>
                <w:sz w:val="18"/>
                <w:szCs w:val="18"/>
                <w:lang w:eastAsia="ru-RU"/>
              </w:rPr>
            </w:pPr>
            <w:r w:rsidRPr="0025613F">
              <w:rPr>
                <w:rFonts w:ascii="Times New Roman" w:eastAsia="Times New Roman" w:hAnsi="Times New Roman" w:cs="Times New Roman"/>
                <w:bCs/>
                <w:sz w:val="18"/>
                <w:szCs w:val="18"/>
                <w:lang w:eastAsia="ru-RU"/>
              </w:rPr>
              <w:t>Статья 7.23. Нарушение нормативов обеспечения населения коммунальными услугами</w:t>
            </w:r>
          </w:p>
          <w:p w:rsidR="0025613F" w:rsidRPr="0025613F" w:rsidRDefault="0025613F" w:rsidP="00591D98">
            <w:pPr>
              <w:autoSpaceDE w:val="0"/>
              <w:autoSpaceDN w:val="0"/>
              <w:adjustRightInd w:val="0"/>
              <w:spacing w:after="0" w:line="240" w:lineRule="auto"/>
              <w:jc w:val="both"/>
              <w:outlineLvl w:val="0"/>
              <w:rPr>
                <w:rFonts w:ascii="Times New Roman" w:eastAsia="Times New Roman" w:hAnsi="Times New Roman" w:cs="Times New Roman"/>
                <w:bCs/>
                <w:sz w:val="18"/>
                <w:szCs w:val="18"/>
                <w:lang w:eastAsia="ru-RU"/>
              </w:rPr>
            </w:pPr>
          </w:p>
        </w:tc>
        <w:tc>
          <w:tcPr>
            <w:tcW w:w="4423" w:type="dxa"/>
          </w:tcPr>
          <w:p w:rsidR="0025613F" w:rsidRPr="0025613F" w:rsidRDefault="0025613F" w:rsidP="00591D98">
            <w:pPr>
              <w:spacing w:after="0" w:line="240" w:lineRule="auto"/>
              <w:rPr>
                <w:rFonts w:ascii="Times New Roman" w:eastAsia="Times New Roman" w:hAnsi="Times New Roman" w:cs="Times New Roman"/>
                <w:sz w:val="18"/>
                <w:szCs w:val="18"/>
                <w:lang w:eastAsia="ru-RU"/>
              </w:rPr>
            </w:pPr>
            <w:r w:rsidRPr="0025613F">
              <w:rPr>
                <w:rFonts w:ascii="Times New Roman" w:eastAsia="Times New Roman" w:hAnsi="Times New Roman" w:cs="Times New Roman"/>
                <w:sz w:val="18"/>
                <w:szCs w:val="18"/>
                <w:lang w:eastAsia="ru-RU"/>
              </w:rPr>
              <w:t>- начальник отдела архитектуры и жилищно-коммунального хозяйства</w:t>
            </w:r>
          </w:p>
          <w:p w:rsidR="0025613F" w:rsidRPr="0025613F" w:rsidRDefault="0025613F" w:rsidP="00591D98">
            <w:pPr>
              <w:spacing w:after="0" w:line="240" w:lineRule="auto"/>
              <w:rPr>
                <w:rFonts w:ascii="Times New Roman" w:eastAsia="Times New Roman" w:hAnsi="Times New Roman" w:cs="Times New Roman"/>
                <w:sz w:val="18"/>
                <w:szCs w:val="18"/>
                <w:lang w:eastAsia="ru-RU"/>
              </w:rPr>
            </w:pPr>
            <w:r w:rsidRPr="0025613F">
              <w:rPr>
                <w:rFonts w:ascii="Times New Roman" w:eastAsia="Times New Roman" w:hAnsi="Times New Roman" w:cs="Times New Roman"/>
                <w:sz w:val="18"/>
                <w:szCs w:val="18"/>
                <w:lang w:eastAsia="ru-RU"/>
              </w:rPr>
              <w:t>- заместитель начальника отдела архитектуры и жилищно-коммунального хозяйства</w:t>
            </w:r>
          </w:p>
        </w:tc>
      </w:tr>
      <w:tr w:rsidR="00053B15" w:rsidRPr="0025613F" w:rsidTr="00077221">
        <w:tc>
          <w:tcPr>
            <w:tcW w:w="534" w:type="dxa"/>
          </w:tcPr>
          <w:p w:rsidR="0025613F" w:rsidRPr="0025613F" w:rsidRDefault="0025613F"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5613F">
              <w:rPr>
                <w:rFonts w:ascii="Times New Roman" w:eastAsia="Times New Roman" w:hAnsi="Times New Roman" w:cs="Times New Roman"/>
                <w:sz w:val="18"/>
                <w:szCs w:val="18"/>
                <w:lang w:eastAsia="ru-RU"/>
              </w:rPr>
              <w:t>4.</w:t>
            </w:r>
          </w:p>
        </w:tc>
        <w:tc>
          <w:tcPr>
            <w:tcW w:w="9922" w:type="dxa"/>
          </w:tcPr>
          <w:p w:rsidR="0025613F" w:rsidRPr="0025613F" w:rsidRDefault="0025613F" w:rsidP="00591D98">
            <w:pPr>
              <w:autoSpaceDE w:val="0"/>
              <w:autoSpaceDN w:val="0"/>
              <w:adjustRightInd w:val="0"/>
              <w:spacing w:after="0" w:line="240" w:lineRule="auto"/>
              <w:jc w:val="both"/>
              <w:rPr>
                <w:rFonts w:ascii="Times New Roman" w:eastAsia="Times New Roman" w:hAnsi="Times New Roman" w:cs="Times New Roman"/>
                <w:bCs/>
                <w:sz w:val="18"/>
                <w:szCs w:val="18"/>
                <w:lang w:eastAsia="ru-RU"/>
              </w:rPr>
            </w:pPr>
            <w:r w:rsidRPr="0025613F">
              <w:rPr>
                <w:rFonts w:ascii="Times New Roman" w:eastAsia="Times New Roman" w:hAnsi="Times New Roman" w:cs="Times New Roman"/>
                <w:bCs/>
                <w:sz w:val="18"/>
                <w:szCs w:val="18"/>
                <w:lang w:eastAsia="ru-RU"/>
              </w:rPr>
              <w:t xml:space="preserve">Часть 4 статьи 9.16. Несоблюдение лицами, ответственными за содержание многоквартирных домов, требований энергетической эффективности, предъявляемых к многоквартирным домам, </w:t>
            </w:r>
            <w:hyperlink r:id="rId42" w:history="1">
              <w:r w:rsidRPr="0025613F">
                <w:rPr>
                  <w:rFonts w:ascii="Times New Roman" w:eastAsia="Times New Roman" w:hAnsi="Times New Roman" w:cs="Times New Roman"/>
                  <w:bCs/>
                  <w:sz w:val="18"/>
                  <w:szCs w:val="18"/>
                  <w:lang w:eastAsia="ru-RU"/>
                </w:rPr>
                <w:t>требований</w:t>
              </w:r>
            </w:hyperlink>
            <w:r w:rsidRPr="0025613F">
              <w:rPr>
                <w:rFonts w:ascii="Times New Roman" w:eastAsia="Times New Roman" w:hAnsi="Times New Roman" w:cs="Times New Roman"/>
                <w:bCs/>
                <w:sz w:val="18"/>
                <w:szCs w:val="18"/>
                <w:lang w:eastAsia="ru-RU"/>
              </w:rPr>
              <w:t xml:space="preserve"> их оснащенности приборами учета используемых энергетических ресурсов, требований о проведении обязательных мероприятий по энергосбережению и повышению энергетической эффективности общего имущества собственников помещений в многоквартирных домах</w:t>
            </w:r>
          </w:p>
        </w:tc>
        <w:tc>
          <w:tcPr>
            <w:tcW w:w="4423" w:type="dxa"/>
          </w:tcPr>
          <w:p w:rsidR="0025613F" w:rsidRPr="0025613F" w:rsidRDefault="0025613F" w:rsidP="00591D98">
            <w:pPr>
              <w:spacing w:after="0" w:line="240" w:lineRule="auto"/>
              <w:rPr>
                <w:rFonts w:ascii="Times New Roman" w:eastAsia="Times New Roman" w:hAnsi="Times New Roman" w:cs="Times New Roman"/>
                <w:sz w:val="18"/>
                <w:szCs w:val="18"/>
                <w:lang w:eastAsia="ru-RU"/>
              </w:rPr>
            </w:pPr>
            <w:r w:rsidRPr="0025613F">
              <w:rPr>
                <w:rFonts w:ascii="Times New Roman" w:eastAsia="Times New Roman" w:hAnsi="Times New Roman" w:cs="Times New Roman"/>
                <w:sz w:val="18"/>
                <w:szCs w:val="18"/>
                <w:lang w:eastAsia="ru-RU"/>
              </w:rPr>
              <w:t>- начальник отдела архитектуры и жилищно-коммунального хозяйства</w:t>
            </w:r>
          </w:p>
          <w:p w:rsidR="0025613F" w:rsidRPr="0025613F" w:rsidRDefault="0025613F" w:rsidP="00591D98">
            <w:pPr>
              <w:spacing w:after="0" w:line="240" w:lineRule="auto"/>
              <w:rPr>
                <w:rFonts w:ascii="Times New Roman" w:eastAsia="Times New Roman" w:hAnsi="Times New Roman" w:cs="Times New Roman"/>
                <w:sz w:val="18"/>
                <w:szCs w:val="18"/>
                <w:lang w:eastAsia="ru-RU"/>
              </w:rPr>
            </w:pPr>
            <w:r w:rsidRPr="0025613F">
              <w:rPr>
                <w:rFonts w:ascii="Times New Roman" w:eastAsia="Times New Roman" w:hAnsi="Times New Roman" w:cs="Times New Roman"/>
                <w:sz w:val="18"/>
                <w:szCs w:val="18"/>
                <w:lang w:eastAsia="ru-RU"/>
              </w:rPr>
              <w:t>- заместитель начальника отдела архитектуры и жилищно-коммунального хозяйства</w:t>
            </w:r>
          </w:p>
        </w:tc>
      </w:tr>
      <w:tr w:rsidR="00053B15" w:rsidRPr="0025613F" w:rsidTr="00077221">
        <w:tc>
          <w:tcPr>
            <w:tcW w:w="534" w:type="dxa"/>
            <w:tcBorders>
              <w:bottom w:val="single" w:sz="4" w:space="0" w:color="auto"/>
            </w:tcBorders>
          </w:tcPr>
          <w:p w:rsidR="0025613F" w:rsidRPr="0025613F" w:rsidRDefault="0025613F" w:rsidP="00591D9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5613F">
              <w:rPr>
                <w:rFonts w:ascii="Times New Roman" w:eastAsia="Times New Roman" w:hAnsi="Times New Roman" w:cs="Times New Roman"/>
                <w:sz w:val="18"/>
                <w:szCs w:val="18"/>
                <w:lang w:eastAsia="ru-RU"/>
              </w:rPr>
              <w:t>5.</w:t>
            </w:r>
          </w:p>
        </w:tc>
        <w:tc>
          <w:tcPr>
            <w:tcW w:w="9922" w:type="dxa"/>
            <w:tcBorders>
              <w:bottom w:val="single" w:sz="4" w:space="0" w:color="auto"/>
            </w:tcBorders>
          </w:tcPr>
          <w:p w:rsidR="0025613F" w:rsidRPr="0025613F" w:rsidRDefault="0025613F" w:rsidP="00591D98">
            <w:pPr>
              <w:autoSpaceDE w:val="0"/>
              <w:autoSpaceDN w:val="0"/>
              <w:adjustRightInd w:val="0"/>
              <w:spacing w:after="0" w:line="240" w:lineRule="auto"/>
              <w:jc w:val="both"/>
              <w:rPr>
                <w:rFonts w:ascii="Times New Roman" w:eastAsia="Times New Roman" w:hAnsi="Times New Roman" w:cs="Times New Roman"/>
                <w:bCs/>
                <w:sz w:val="18"/>
                <w:szCs w:val="18"/>
                <w:lang w:eastAsia="ru-RU"/>
              </w:rPr>
            </w:pPr>
            <w:r w:rsidRPr="0025613F">
              <w:rPr>
                <w:rFonts w:ascii="Times New Roman" w:eastAsia="Times New Roman" w:hAnsi="Times New Roman" w:cs="Times New Roman"/>
                <w:bCs/>
                <w:sz w:val="18"/>
                <w:szCs w:val="18"/>
                <w:lang w:eastAsia="ru-RU"/>
              </w:rPr>
              <w:t xml:space="preserve">Часть 5 статьи 9.16. Несоблюдение лицами, ответственными за содержание многоквартирных домов, </w:t>
            </w:r>
            <w:hyperlink r:id="rId43" w:history="1">
              <w:r w:rsidRPr="0025613F">
                <w:rPr>
                  <w:rFonts w:ascii="Times New Roman" w:eastAsia="Times New Roman" w:hAnsi="Times New Roman" w:cs="Times New Roman"/>
                  <w:bCs/>
                  <w:sz w:val="18"/>
                  <w:szCs w:val="18"/>
                  <w:lang w:eastAsia="ru-RU"/>
                </w:rPr>
                <w:t>требований</w:t>
              </w:r>
            </w:hyperlink>
            <w:r w:rsidRPr="0025613F">
              <w:rPr>
                <w:rFonts w:ascii="Times New Roman" w:eastAsia="Times New Roman" w:hAnsi="Times New Roman" w:cs="Times New Roman"/>
                <w:bCs/>
                <w:sz w:val="18"/>
                <w:szCs w:val="18"/>
                <w:lang w:eastAsia="ru-RU"/>
              </w:rPr>
              <w:t xml:space="preserve"> о разработке и доведении до сведения собственников помещений в многоквартирных домах предложений о мероприятиях по энергосбережению и повышению энергетической эффективности в многоквартирных домах</w:t>
            </w:r>
          </w:p>
        </w:tc>
        <w:tc>
          <w:tcPr>
            <w:tcW w:w="4423" w:type="dxa"/>
            <w:tcBorders>
              <w:bottom w:val="single" w:sz="4" w:space="0" w:color="auto"/>
            </w:tcBorders>
          </w:tcPr>
          <w:p w:rsidR="0025613F" w:rsidRPr="0025613F" w:rsidRDefault="0025613F" w:rsidP="00591D98">
            <w:pPr>
              <w:spacing w:after="0" w:line="240" w:lineRule="auto"/>
              <w:rPr>
                <w:rFonts w:ascii="Times New Roman" w:eastAsia="Times New Roman" w:hAnsi="Times New Roman" w:cs="Times New Roman"/>
                <w:sz w:val="18"/>
                <w:szCs w:val="18"/>
                <w:lang w:eastAsia="ru-RU"/>
              </w:rPr>
            </w:pPr>
            <w:r w:rsidRPr="0025613F">
              <w:rPr>
                <w:rFonts w:ascii="Times New Roman" w:eastAsia="Times New Roman" w:hAnsi="Times New Roman" w:cs="Times New Roman"/>
                <w:sz w:val="18"/>
                <w:szCs w:val="18"/>
                <w:lang w:eastAsia="ru-RU"/>
              </w:rPr>
              <w:t>- начальник отдела архитектуры и жилищно-коммунального хозяйства</w:t>
            </w:r>
          </w:p>
          <w:p w:rsidR="0025613F" w:rsidRPr="0025613F" w:rsidRDefault="0025613F" w:rsidP="00591D98">
            <w:pPr>
              <w:spacing w:after="0" w:line="240" w:lineRule="auto"/>
              <w:rPr>
                <w:rFonts w:ascii="Times New Roman" w:eastAsia="Times New Roman" w:hAnsi="Times New Roman" w:cs="Times New Roman"/>
                <w:sz w:val="18"/>
                <w:szCs w:val="18"/>
                <w:lang w:eastAsia="ru-RU"/>
              </w:rPr>
            </w:pPr>
            <w:r w:rsidRPr="0025613F">
              <w:rPr>
                <w:rFonts w:ascii="Times New Roman" w:eastAsia="Times New Roman" w:hAnsi="Times New Roman" w:cs="Times New Roman"/>
                <w:sz w:val="18"/>
                <w:szCs w:val="18"/>
                <w:lang w:eastAsia="ru-RU"/>
              </w:rPr>
              <w:t>- заместитель начальника отдела архитектуры и жилищно-коммунального хозяйства</w:t>
            </w:r>
          </w:p>
        </w:tc>
      </w:tr>
    </w:tbl>
    <w:p w:rsidR="0025613F" w:rsidRPr="0025613F" w:rsidRDefault="0025613F" w:rsidP="00591D98">
      <w:pPr>
        <w:widowControl w:val="0"/>
        <w:tabs>
          <w:tab w:val="left" w:pos="720"/>
        </w:tabs>
        <w:autoSpaceDE w:val="0"/>
        <w:autoSpaceDN w:val="0"/>
        <w:adjustRightInd w:val="0"/>
        <w:spacing w:after="0" w:line="240" w:lineRule="auto"/>
        <w:jc w:val="both"/>
        <w:outlineLvl w:val="1"/>
        <w:rPr>
          <w:rFonts w:ascii="Times New Roman" w:eastAsia="Times New Roman" w:hAnsi="Times New Roman" w:cs="Times New Roman"/>
          <w:sz w:val="18"/>
          <w:szCs w:val="18"/>
          <w:lang w:eastAsia="ru-RU"/>
        </w:rPr>
        <w:sectPr w:rsidR="0025613F" w:rsidRPr="0025613F" w:rsidSect="00077221">
          <w:pgSz w:w="16838" w:h="11906" w:orient="landscape"/>
          <w:pgMar w:top="709" w:right="820" w:bottom="567" w:left="1259" w:header="709" w:footer="709" w:gutter="0"/>
          <w:cols w:space="708"/>
          <w:docGrid w:linePitch="360"/>
        </w:sectPr>
      </w:pPr>
    </w:p>
    <w:tbl>
      <w:tblPr>
        <w:tblpPr w:leftFromText="180" w:rightFromText="180" w:vertAnchor="text" w:horzAnchor="margin" w:tblpX="-328" w:tblpY="-283"/>
        <w:tblW w:w="10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7453"/>
        <w:gridCol w:w="1165"/>
      </w:tblGrid>
      <w:tr w:rsidR="0042300D" w:rsidRPr="007F450C" w:rsidTr="006C5C1B">
        <w:tc>
          <w:tcPr>
            <w:tcW w:w="10063" w:type="dxa"/>
            <w:gridSpan w:val="3"/>
          </w:tcPr>
          <w:p w:rsidR="0042300D" w:rsidRPr="00E1746C" w:rsidRDefault="0042300D" w:rsidP="0042300D">
            <w:pPr>
              <w:spacing w:after="0" w:line="240" w:lineRule="auto"/>
              <w:jc w:val="center"/>
              <w:rPr>
                <w:rFonts w:ascii="Times New Roman" w:eastAsia="Calibri" w:hAnsi="Times New Roman" w:cs="Times New Roman"/>
                <w:sz w:val="18"/>
                <w:szCs w:val="18"/>
                <w:lang w:eastAsia="ru-RU"/>
              </w:rPr>
            </w:pPr>
            <w:r w:rsidRPr="00E1746C">
              <w:rPr>
                <w:rFonts w:ascii="Times New Roman" w:eastAsia="Calibri" w:hAnsi="Times New Roman" w:cs="Times New Roman"/>
                <w:sz w:val="18"/>
                <w:szCs w:val="18"/>
                <w:lang w:eastAsia="ru-RU"/>
              </w:rPr>
              <w:lastRenderedPageBreak/>
              <w:t>Содержание</w:t>
            </w:r>
          </w:p>
          <w:p w:rsidR="0042300D" w:rsidRPr="00E1746C" w:rsidRDefault="0042300D" w:rsidP="0042300D">
            <w:pPr>
              <w:spacing w:after="0" w:line="240" w:lineRule="auto"/>
              <w:jc w:val="center"/>
              <w:rPr>
                <w:rFonts w:ascii="Times New Roman" w:eastAsia="Calibri" w:hAnsi="Times New Roman" w:cs="Times New Roman"/>
                <w:sz w:val="18"/>
                <w:szCs w:val="18"/>
                <w:lang w:eastAsia="ru-RU"/>
              </w:rPr>
            </w:pPr>
          </w:p>
        </w:tc>
      </w:tr>
      <w:tr w:rsidR="000C3651" w:rsidRPr="007F450C" w:rsidTr="006C5C1B">
        <w:tc>
          <w:tcPr>
            <w:tcW w:w="1445" w:type="dxa"/>
          </w:tcPr>
          <w:p w:rsidR="000C3651" w:rsidRPr="00E1746C" w:rsidRDefault="000C3651" w:rsidP="000C3651">
            <w:pPr>
              <w:spacing w:after="0" w:line="240" w:lineRule="auto"/>
              <w:jc w:val="center"/>
              <w:rPr>
                <w:rFonts w:ascii="Times New Roman" w:eastAsia="Times New Roman" w:hAnsi="Times New Roman" w:cs="Times New Roman"/>
                <w:sz w:val="18"/>
                <w:szCs w:val="18"/>
                <w:lang w:eastAsia="ru-RU"/>
              </w:rPr>
            </w:pPr>
            <w:r w:rsidRPr="00E1746C">
              <w:rPr>
                <w:rFonts w:ascii="Times New Roman" w:eastAsia="Calibri" w:hAnsi="Times New Roman" w:cs="Times New Roman"/>
                <w:sz w:val="18"/>
                <w:szCs w:val="18"/>
                <w:lang w:eastAsia="ru-RU"/>
              </w:rPr>
              <w:t>Дата и номер документа</w:t>
            </w:r>
          </w:p>
        </w:tc>
        <w:tc>
          <w:tcPr>
            <w:tcW w:w="7453" w:type="dxa"/>
          </w:tcPr>
          <w:p w:rsidR="000C3651" w:rsidRPr="00E1746C" w:rsidRDefault="000C3651" w:rsidP="000C3651">
            <w:pPr>
              <w:spacing w:after="0" w:line="240" w:lineRule="auto"/>
              <w:jc w:val="both"/>
              <w:rPr>
                <w:rFonts w:ascii="Times New Roman" w:eastAsia="Times New Roman" w:hAnsi="Times New Roman" w:cs="Times New Roman"/>
                <w:sz w:val="18"/>
                <w:szCs w:val="18"/>
                <w:lang w:eastAsia="ru-RU"/>
              </w:rPr>
            </w:pPr>
            <w:r w:rsidRPr="00E1746C">
              <w:rPr>
                <w:rFonts w:ascii="Times New Roman" w:eastAsia="Calibri" w:hAnsi="Times New Roman" w:cs="Times New Roman"/>
                <w:sz w:val="18"/>
                <w:szCs w:val="18"/>
                <w:lang w:eastAsia="ru-RU"/>
              </w:rPr>
              <w:t>Заголовок</w:t>
            </w:r>
          </w:p>
        </w:tc>
        <w:tc>
          <w:tcPr>
            <w:tcW w:w="1165" w:type="dxa"/>
          </w:tcPr>
          <w:p w:rsidR="000C3651" w:rsidRPr="00E1746C" w:rsidRDefault="000C3651" w:rsidP="000C3651">
            <w:pPr>
              <w:spacing w:after="0" w:line="240" w:lineRule="auto"/>
              <w:jc w:val="center"/>
              <w:rPr>
                <w:rFonts w:ascii="Times New Roman" w:eastAsia="Times New Roman" w:hAnsi="Times New Roman" w:cs="Times New Roman"/>
                <w:sz w:val="18"/>
                <w:szCs w:val="18"/>
                <w:lang w:eastAsia="ru-RU"/>
              </w:rPr>
            </w:pPr>
            <w:r w:rsidRPr="00E1746C">
              <w:rPr>
                <w:rFonts w:ascii="Times New Roman" w:eastAsia="Calibri" w:hAnsi="Times New Roman" w:cs="Times New Roman"/>
                <w:sz w:val="18"/>
                <w:szCs w:val="18"/>
                <w:lang w:eastAsia="ru-RU"/>
              </w:rPr>
              <w:t>Страница</w:t>
            </w:r>
          </w:p>
        </w:tc>
      </w:tr>
      <w:tr w:rsidR="007F450C" w:rsidRPr="007F450C" w:rsidTr="001938F6">
        <w:tc>
          <w:tcPr>
            <w:tcW w:w="1445" w:type="dxa"/>
            <w:shd w:val="clear" w:color="auto" w:fill="auto"/>
          </w:tcPr>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04.10.2023</w:t>
            </w:r>
          </w:p>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 686</w:t>
            </w:r>
          </w:p>
        </w:tc>
        <w:tc>
          <w:tcPr>
            <w:tcW w:w="7453" w:type="dxa"/>
            <w:shd w:val="clear" w:color="auto" w:fill="auto"/>
          </w:tcPr>
          <w:p w:rsidR="007F450C" w:rsidRPr="00EB68AD" w:rsidRDefault="007F450C" w:rsidP="00EB68AD">
            <w:pPr>
              <w:autoSpaceDE w:val="0"/>
              <w:autoSpaceDN w:val="0"/>
              <w:adjustRightInd w:val="0"/>
              <w:spacing w:after="0" w:line="240" w:lineRule="auto"/>
              <w:jc w:val="both"/>
              <w:rPr>
                <w:rFonts w:ascii="Times New Roman" w:eastAsia="Calibri" w:hAnsi="Times New Roman" w:cs="Times New Roman"/>
                <w:bCs/>
                <w:sz w:val="18"/>
                <w:szCs w:val="18"/>
              </w:rPr>
            </w:pPr>
            <w:r w:rsidRPr="007F450C">
              <w:rPr>
                <w:rFonts w:ascii="Times New Roman" w:eastAsia="Calibri" w:hAnsi="Times New Roman" w:cs="Times New Roman"/>
                <w:bCs/>
                <w:sz w:val="18"/>
                <w:szCs w:val="18"/>
              </w:rPr>
              <w:t>Об утвержден</w:t>
            </w:r>
            <w:r w:rsidR="00EB68AD">
              <w:rPr>
                <w:rFonts w:ascii="Times New Roman" w:eastAsia="Calibri" w:hAnsi="Times New Roman" w:cs="Times New Roman"/>
                <w:bCs/>
                <w:sz w:val="18"/>
                <w:szCs w:val="18"/>
              </w:rPr>
              <w:t xml:space="preserve">ии административного регламента </w:t>
            </w:r>
            <w:r w:rsidRPr="007F450C">
              <w:rPr>
                <w:rFonts w:ascii="Times New Roman" w:eastAsia="Calibri" w:hAnsi="Times New Roman" w:cs="Times New Roman"/>
                <w:bCs/>
                <w:sz w:val="18"/>
                <w:szCs w:val="18"/>
              </w:rPr>
              <w:t>предоставления муниципальной услуги администрацией Трубчевского муниципального р</w:t>
            </w:r>
            <w:r w:rsidR="00EB68AD">
              <w:rPr>
                <w:rFonts w:ascii="Times New Roman" w:eastAsia="Calibri" w:hAnsi="Times New Roman" w:cs="Times New Roman"/>
                <w:bCs/>
                <w:sz w:val="18"/>
                <w:szCs w:val="18"/>
              </w:rPr>
              <w:t xml:space="preserve">айона «Предоставление земельных </w:t>
            </w:r>
            <w:r w:rsidRPr="007F450C">
              <w:rPr>
                <w:rFonts w:ascii="Times New Roman" w:eastAsia="Calibri" w:hAnsi="Times New Roman" w:cs="Times New Roman"/>
                <w:bCs/>
                <w:sz w:val="18"/>
                <w:szCs w:val="18"/>
              </w:rPr>
              <w:t>участков муниципальной собственнос</w:t>
            </w:r>
            <w:r w:rsidR="00EB68AD">
              <w:rPr>
                <w:rFonts w:ascii="Times New Roman" w:eastAsia="Calibri" w:hAnsi="Times New Roman" w:cs="Times New Roman"/>
                <w:bCs/>
                <w:sz w:val="18"/>
                <w:szCs w:val="18"/>
              </w:rPr>
              <w:t xml:space="preserve">ти Трубчевского муниципального </w:t>
            </w:r>
            <w:r w:rsidRPr="007F450C">
              <w:rPr>
                <w:rFonts w:ascii="Times New Roman" w:eastAsia="Calibri" w:hAnsi="Times New Roman" w:cs="Times New Roman"/>
                <w:bCs/>
                <w:sz w:val="18"/>
                <w:szCs w:val="18"/>
              </w:rPr>
              <w:t>района (Трубчевского городского поселе</w:t>
            </w:r>
            <w:r w:rsidR="00EB68AD">
              <w:rPr>
                <w:rFonts w:ascii="Times New Roman" w:eastAsia="Calibri" w:hAnsi="Times New Roman" w:cs="Times New Roman"/>
                <w:bCs/>
                <w:sz w:val="18"/>
                <w:szCs w:val="18"/>
              </w:rPr>
              <w:t xml:space="preserve">ния Трубчевского муниципального </w:t>
            </w:r>
            <w:r w:rsidRPr="007F450C">
              <w:rPr>
                <w:rFonts w:ascii="Times New Roman" w:eastAsia="Calibri" w:hAnsi="Times New Roman" w:cs="Times New Roman"/>
                <w:bCs/>
                <w:sz w:val="18"/>
                <w:szCs w:val="18"/>
              </w:rPr>
              <w:t>района Брянской области), земел</w:t>
            </w:r>
            <w:r w:rsidR="00EB68AD">
              <w:rPr>
                <w:rFonts w:ascii="Times New Roman" w:eastAsia="Calibri" w:hAnsi="Times New Roman" w:cs="Times New Roman"/>
                <w:bCs/>
                <w:sz w:val="18"/>
                <w:szCs w:val="18"/>
              </w:rPr>
              <w:t xml:space="preserve">ьных участков, государственная </w:t>
            </w:r>
            <w:r w:rsidRPr="007F450C">
              <w:rPr>
                <w:rFonts w:ascii="Times New Roman" w:eastAsia="Calibri" w:hAnsi="Times New Roman" w:cs="Times New Roman"/>
                <w:sz w:val="18"/>
                <w:szCs w:val="18"/>
              </w:rPr>
              <w:t>собственность на которые не разграничена, на торгах»</w:t>
            </w:r>
          </w:p>
        </w:tc>
        <w:tc>
          <w:tcPr>
            <w:tcW w:w="1165" w:type="dxa"/>
          </w:tcPr>
          <w:p w:rsidR="007F450C" w:rsidRPr="007F450C" w:rsidRDefault="00E379CB" w:rsidP="007F450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 – 28</w:t>
            </w:r>
          </w:p>
        </w:tc>
      </w:tr>
      <w:tr w:rsidR="007F450C" w:rsidRPr="007F450C" w:rsidTr="001938F6">
        <w:tc>
          <w:tcPr>
            <w:tcW w:w="1445" w:type="dxa"/>
            <w:shd w:val="clear" w:color="auto" w:fill="auto"/>
          </w:tcPr>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04.10.2023</w:t>
            </w:r>
          </w:p>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 687</w:t>
            </w:r>
          </w:p>
        </w:tc>
        <w:tc>
          <w:tcPr>
            <w:tcW w:w="7453" w:type="dxa"/>
            <w:shd w:val="clear" w:color="auto" w:fill="auto"/>
          </w:tcPr>
          <w:p w:rsidR="007F450C" w:rsidRPr="00EB68AD" w:rsidRDefault="007F450C" w:rsidP="00EB68AD">
            <w:pPr>
              <w:autoSpaceDE w:val="0"/>
              <w:autoSpaceDN w:val="0"/>
              <w:adjustRightInd w:val="0"/>
              <w:spacing w:after="0" w:line="240" w:lineRule="auto"/>
              <w:jc w:val="both"/>
              <w:rPr>
                <w:rFonts w:ascii="Times New Roman" w:eastAsia="Calibri" w:hAnsi="Times New Roman" w:cs="Times New Roman"/>
                <w:bCs/>
                <w:sz w:val="18"/>
                <w:szCs w:val="18"/>
              </w:rPr>
            </w:pPr>
            <w:r w:rsidRPr="007F450C">
              <w:rPr>
                <w:rFonts w:ascii="Times New Roman" w:eastAsia="Calibri" w:hAnsi="Times New Roman" w:cs="Times New Roman"/>
                <w:bCs/>
                <w:sz w:val="18"/>
                <w:szCs w:val="18"/>
              </w:rPr>
              <w:t>О внесении изменений в муниципальную программу «Развитие образования Трубчевского муниципального района»</w:t>
            </w:r>
          </w:p>
        </w:tc>
        <w:tc>
          <w:tcPr>
            <w:tcW w:w="1165" w:type="dxa"/>
          </w:tcPr>
          <w:p w:rsidR="007F450C" w:rsidRPr="007F450C" w:rsidRDefault="00E379CB" w:rsidP="007F450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29 – 36</w:t>
            </w:r>
          </w:p>
        </w:tc>
      </w:tr>
      <w:tr w:rsidR="007F450C" w:rsidRPr="007F450C" w:rsidTr="001938F6">
        <w:tc>
          <w:tcPr>
            <w:tcW w:w="1445" w:type="dxa"/>
            <w:shd w:val="clear" w:color="auto" w:fill="auto"/>
          </w:tcPr>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04.10.2023</w:t>
            </w:r>
          </w:p>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 689</w:t>
            </w:r>
          </w:p>
        </w:tc>
        <w:tc>
          <w:tcPr>
            <w:tcW w:w="7453" w:type="dxa"/>
            <w:shd w:val="clear" w:color="auto" w:fill="auto"/>
          </w:tcPr>
          <w:p w:rsidR="007F450C" w:rsidRPr="007F450C" w:rsidRDefault="007F450C" w:rsidP="00EB68AD">
            <w:pPr>
              <w:autoSpaceDE w:val="0"/>
              <w:autoSpaceDN w:val="0"/>
              <w:adjustRightInd w:val="0"/>
              <w:spacing w:after="0" w:line="240" w:lineRule="auto"/>
              <w:jc w:val="both"/>
              <w:rPr>
                <w:rFonts w:ascii="Times New Roman" w:eastAsia="Calibri" w:hAnsi="Times New Roman" w:cs="Times New Roman"/>
                <w:sz w:val="18"/>
                <w:szCs w:val="18"/>
                <w:lang w:bidi="ru-RU"/>
              </w:rPr>
            </w:pPr>
            <w:r w:rsidRPr="007F450C">
              <w:rPr>
                <w:rFonts w:ascii="Times New Roman" w:eastAsia="Calibri" w:hAnsi="Times New Roman" w:cs="Times New Roman"/>
                <w:sz w:val="18"/>
                <w:szCs w:val="18"/>
                <w:lang w:bidi="ru-RU"/>
              </w:rPr>
              <w:t>О внесении</w:t>
            </w:r>
            <w:r w:rsidR="00EB68AD">
              <w:rPr>
                <w:rFonts w:ascii="Times New Roman" w:eastAsia="Calibri" w:hAnsi="Times New Roman" w:cs="Times New Roman"/>
                <w:sz w:val="18"/>
                <w:szCs w:val="18"/>
                <w:lang w:bidi="ru-RU"/>
              </w:rPr>
              <w:t xml:space="preserve"> изменений в Примерное положение </w:t>
            </w:r>
            <w:r w:rsidRPr="007F450C">
              <w:rPr>
                <w:rFonts w:ascii="Times New Roman" w:eastAsia="Calibri" w:hAnsi="Times New Roman" w:cs="Times New Roman"/>
                <w:sz w:val="18"/>
                <w:szCs w:val="18"/>
                <w:lang w:bidi="ru-RU"/>
              </w:rPr>
              <w:t xml:space="preserve">об оплате труда работников муниципальных </w:t>
            </w:r>
          </w:p>
          <w:p w:rsidR="007F450C" w:rsidRPr="007F450C" w:rsidRDefault="007F450C" w:rsidP="00EB68AD">
            <w:pPr>
              <w:autoSpaceDE w:val="0"/>
              <w:autoSpaceDN w:val="0"/>
              <w:adjustRightInd w:val="0"/>
              <w:spacing w:after="0" w:line="240" w:lineRule="auto"/>
              <w:jc w:val="both"/>
              <w:rPr>
                <w:rFonts w:ascii="Times New Roman" w:eastAsia="Calibri" w:hAnsi="Times New Roman" w:cs="Times New Roman"/>
                <w:sz w:val="18"/>
                <w:szCs w:val="18"/>
                <w:lang w:bidi="ru-RU"/>
              </w:rPr>
            </w:pPr>
            <w:r w:rsidRPr="007F450C">
              <w:rPr>
                <w:rFonts w:ascii="Times New Roman" w:eastAsia="Calibri" w:hAnsi="Times New Roman" w:cs="Times New Roman"/>
                <w:sz w:val="18"/>
                <w:szCs w:val="18"/>
                <w:lang w:bidi="ru-RU"/>
              </w:rPr>
              <w:t>бюджетных и автономных учрежде</w:t>
            </w:r>
            <w:r w:rsidR="00EB68AD">
              <w:rPr>
                <w:rFonts w:ascii="Times New Roman" w:eastAsia="Calibri" w:hAnsi="Times New Roman" w:cs="Times New Roman"/>
                <w:sz w:val="18"/>
                <w:szCs w:val="18"/>
                <w:lang w:bidi="ru-RU"/>
              </w:rPr>
              <w:t xml:space="preserve">ний сферы культуры и искусства </w:t>
            </w:r>
            <w:r w:rsidRPr="007F450C">
              <w:rPr>
                <w:rFonts w:ascii="Times New Roman" w:eastAsia="Calibri" w:hAnsi="Times New Roman" w:cs="Times New Roman"/>
                <w:sz w:val="18"/>
                <w:szCs w:val="18"/>
                <w:lang w:bidi="ru-RU"/>
              </w:rPr>
              <w:t>Трубчевского муниципального района</w:t>
            </w:r>
          </w:p>
        </w:tc>
        <w:tc>
          <w:tcPr>
            <w:tcW w:w="1165" w:type="dxa"/>
          </w:tcPr>
          <w:p w:rsidR="007F450C" w:rsidRPr="007F450C" w:rsidRDefault="00E379CB" w:rsidP="007F450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37 – 41</w:t>
            </w:r>
          </w:p>
        </w:tc>
      </w:tr>
      <w:tr w:rsidR="007F450C" w:rsidRPr="007F450C" w:rsidTr="001938F6">
        <w:tc>
          <w:tcPr>
            <w:tcW w:w="1445" w:type="dxa"/>
            <w:shd w:val="clear" w:color="auto" w:fill="auto"/>
          </w:tcPr>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09.10.2023</w:t>
            </w:r>
          </w:p>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 693</w:t>
            </w:r>
          </w:p>
        </w:tc>
        <w:tc>
          <w:tcPr>
            <w:tcW w:w="7453" w:type="dxa"/>
            <w:shd w:val="clear" w:color="auto" w:fill="auto"/>
          </w:tcPr>
          <w:p w:rsidR="007F450C" w:rsidRPr="007F450C" w:rsidRDefault="007F450C" w:rsidP="00EB68AD">
            <w:pPr>
              <w:autoSpaceDE w:val="0"/>
              <w:autoSpaceDN w:val="0"/>
              <w:adjustRightInd w:val="0"/>
              <w:spacing w:after="0" w:line="240" w:lineRule="auto"/>
              <w:jc w:val="both"/>
              <w:rPr>
                <w:rFonts w:ascii="Times New Roman" w:eastAsia="Calibri" w:hAnsi="Times New Roman" w:cs="Times New Roman"/>
                <w:sz w:val="18"/>
                <w:szCs w:val="18"/>
              </w:rPr>
            </w:pPr>
            <w:r w:rsidRPr="007F450C">
              <w:rPr>
                <w:rFonts w:ascii="Times New Roman" w:eastAsia="Calibri" w:hAnsi="Times New Roman" w:cs="Times New Roman"/>
                <w:sz w:val="18"/>
                <w:szCs w:val="18"/>
              </w:rPr>
              <w:t>О внесении изменений в постановление администрации Трубчевского муниципального района от 15.10.2020 №798 «Об утверждении муниципальной программы «Совершенствование системы муниципального управления в Трубчевском городском поселении Трубчевского муниципального района Брянской области»</w:t>
            </w:r>
          </w:p>
        </w:tc>
        <w:tc>
          <w:tcPr>
            <w:tcW w:w="1165" w:type="dxa"/>
          </w:tcPr>
          <w:p w:rsidR="007F450C" w:rsidRPr="007F450C" w:rsidRDefault="00E379CB" w:rsidP="007F450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41 – 49</w:t>
            </w:r>
          </w:p>
        </w:tc>
      </w:tr>
      <w:tr w:rsidR="007F450C" w:rsidRPr="007F450C" w:rsidTr="001938F6">
        <w:tc>
          <w:tcPr>
            <w:tcW w:w="1445" w:type="dxa"/>
            <w:shd w:val="clear" w:color="auto" w:fill="auto"/>
          </w:tcPr>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12.10.2023</w:t>
            </w:r>
          </w:p>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 706</w:t>
            </w:r>
          </w:p>
        </w:tc>
        <w:tc>
          <w:tcPr>
            <w:tcW w:w="7453" w:type="dxa"/>
            <w:shd w:val="clear" w:color="auto" w:fill="auto"/>
          </w:tcPr>
          <w:p w:rsidR="007F450C" w:rsidRPr="00EB68AD" w:rsidRDefault="007F450C" w:rsidP="00EB68AD">
            <w:pPr>
              <w:autoSpaceDE w:val="0"/>
              <w:autoSpaceDN w:val="0"/>
              <w:adjustRightInd w:val="0"/>
              <w:spacing w:after="0" w:line="240" w:lineRule="auto"/>
              <w:jc w:val="both"/>
              <w:rPr>
                <w:rFonts w:ascii="Times New Roman" w:eastAsia="Calibri" w:hAnsi="Times New Roman" w:cs="Times New Roman"/>
                <w:bCs/>
                <w:sz w:val="18"/>
                <w:szCs w:val="18"/>
              </w:rPr>
            </w:pPr>
            <w:r w:rsidRPr="007F450C">
              <w:rPr>
                <w:rFonts w:ascii="Times New Roman" w:eastAsia="Calibri" w:hAnsi="Times New Roman" w:cs="Times New Roman"/>
                <w:bCs/>
                <w:sz w:val="18"/>
                <w:szCs w:val="18"/>
              </w:rPr>
              <w:t>О внесении изменений в примерное Положение об оплате</w:t>
            </w:r>
            <w:r w:rsidR="00EB68AD">
              <w:rPr>
                <w:rFonts w:ascii="Times New Roman" w:eastAsia="Calibri" w:hAnsi="Times New Roman" w:cs="Times New Roman"/>
                <w:bCs/>
                <w:sz w:val="18"/>
                <w:szCs w:val="18"/>
              </w:rPr>
              <w:t xml:space="preserve"> </w:t>
            </w:r>
            <w:r w:rsidRPr="007F450C">
              <w:rPr>
                <w:rFonts w:ascii="Times New Roman" w:eastAsia="Calibri" w:hAnsi="Times New Roman" w:cs="Times New Roman"/>
                <w:bCs/>
                <w:sz w:val="18"/>
                <w:szCs w:val="18"/>
              </w:rPr>
              <w:t>труда работников муници</w:t>
            </w:r>
            <w:r w:rsidR="00EB68AD">
              <w:rPr>
                <w:rFonts w:ascii="Times New Roman" w:eastAsia="Calibri" w:hAnsi="Times New Roman" w:cs="Times New Roman"/>
                <w:bCs/>
                <w:sz w:val="18"/>
                <w:szCs w:val="18"/>
              </w:rPr>
              <w:t xml:space="preserve">пальных бюджетных и автономных </w:t>
            </w:r>
            <w:r w:rsidRPr="007F450C">
              <w:rPr>
                <w:rFonts w:ascii="Times New Roman" w:eastAsia="Calibri" w:hAnsi="Times New Roman" w:cs="Times New Roman"/>
                <w:bCs/>
                <w:sz w:val="18"/>
                <w:szCs w:val="18"/>
              </w:rPr>
              <w:t>учреждений Трубч</w:t>
            </w:r>
            <w:r w:rsidR="00EB68AD">
              <w:rPr>
                <w:rFonts w:ascii="Times New Roman" w:eastAsia="Calibri" w:hAnsi="Times New Roman" w:cs="Times New Roman"/>
                <w:bCs/>
                <w:sz w:val="18"/>
                <w:szCs w:val="18"/>
              </w:rPr>
              <w:t xml:space="preserve">евского муниципального района, </w:t>
            </w:r>
            <w:r w:rsidRPr="007F450C">
              <w:rPr>
                <w:rFonts w:ascii="Times New Roman" w:eastAsia="Calibri" w:hAnsi="Times New Roman" w:cs="Times New Roman"/>
                <w:bCs/>
                <w:sz w:val="18"/>
                <w:szCs w:val="18"/>
              </w:rPr>
              <w:t>осуществляющих деятельность в сфере бла</w:t>
            </w:r>
            <w:r w:rsidR="00EB68AD">
              <w:rPr>
                <w:rFonts w:ascii="Times New Roman" w:eastAsia="Calibri" w:hAnsi="Times New Roman" w:cs="Times New Roman"/>
                <w:bCs/>
                <w:sz w:val="18"/>
                <w:szCs w:val="18"/>
              </w:rPr>
              <w:t xml:space="preserve">гоустройства, </w:t>
            </w:r>
            <w:r w:rsidRPr="007F450C">
              <w:rPr>
                <w:rFonts w:ascii="Times New Roman" w:eastAsia="Calibri" w:hAnsi="Times New Roman" w:cs="Times New Roman"/>
                <w:bCs/>
                <w:sz w:val="18"/>
                <w:szCs w:val="18"/>
              </w:rPr>
              <w:t>утвержденное постановле</w:t>
            </w:r>
            <w:r w:rsidR="00EB68AD">
              <w:rPr>
                <w:rFonts w:ascii="Times New Roman" w:eastAsia="Calibri" w:hAnsi="Times New Roman" w:cs="Times New Roman"/>
                <w:bCs/>
                <w:sz w:val="18"/>
                <w:szCs w:val="18"/>
              </w:rPr>
              <w:t xml:space="preserve">нием администрации Трубчевского </w:t>
            </w:r>
            <w:r w:rsidRPr="007F450C">
              <w:rPr>
                <w:rFonts w:ascii="Times New Roman" w:eastAsia="Calibri" w:hAnsi="Times New Roman" w:cs="Times New Roman"/>
                <w:bCs/>
                <w:sz w:val="18"/>
                <w:szCs w:val="18"/>
              </w:rPr>
              <w:t>муниципального района от 08.02.2021 № 99</w:t>
            </w:r>
          </w:p>
        </w:tc>
        <w:tc>
          <w:tcPr>
            <w:tcW w:w="1165" w:type="dxa"/>
          </w:tcPr>
          <w:p w:rsidR="007F450C" w:rsidRPr="007F450C" w:rsidRDefault="00E379CB" w:rsidP="007F450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50 – 51</w:t>
            </w:r>
          </w:p>
        </w:tc>
      </w:tr>
      <w:tr w:rsidR="007F450C" w:rsidRPr="007F450C" w:rsidTr="001938F6">
        <w:tc>
          <w:tcPr>
            <w:tcW w:w="1445" w:type="dxa"/>
            <w:shd w:val="clear" w:color="auto" w:fill="auto"/>
          </w:tcPr>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12.10.2023</w:t>
            </w:r>
          </w:p>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 707</w:t>
            </w:r>
          </w:p>
        </w:tc>
        <w:tc>
          <w:tcPr>
            <w:tcW w:w="7453" w:type="dxa"/>
            <w:shd w:val="clear" w:color="auto" w:fill="auto"/>
          </w:tcPr>
          <w:p w:rsidR="007F450C" w:rsidRPr="007F450C" w:rsidRDefault="007F450C" w:rsidP="00EB68AD">
            <w:pPr>
              <w:autoSpaceDE w:val="0"/>
              <w:autoSpaceDN w:val="0"/>
              <w:adjustRightInd w:val="0"/>
              <w:spacing w:after="0" w:line="240" w:lineRule="auto"/>
              <w:jc w:val="both"/>
              <w:rPr>
                <w:rFonts w:ascii="Times New Roman" w:eastAsia="Calibri" w:hAnsi="Times New Roman" w:cs="Times New Roman"/>
                <w:sz w:val="18"/>
                <w:szCs w:val="18"/>
              </w:rPr>
            </w:pPr>
            <w:r w:rsidRPr="007F450C">
              <w:rPr>
                <w:rFonts w:ascii="Times New Roman" w:eastAsia="Calibri" w:hAnsi="Times New Roman" w:cs="Times New Roman"/>
                <w:sz w:val="18"/>
                <w:szCs w:val="18"/>
              </w:rPr>
              <w:t>О внесении изменений в Примерное положение об оплате труда работников муниципальных бюджетных и автономных учреждений Трубчевского муниципального района по виду экономической деятельности «Деятельность органов местного самоуправления по управлению вопросами общего характера», утвержденное постановлением администрации Трубчевского муниципального района от 28.10.2022 № 925</w:t>
            </w:r>
          </w:p>
        </w:tc>
        <w:tc>
          <w:tcPr>
            <w:tcW w:w="1165" w:type="dxa"/>
          </w:tcPr>
          <w:p w:rsidR="007F450C" w:rsidRPr="007F450C" w:rsidRDefault="00E379CB" w:rsidP="007F450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51 – 52</w:t>
            </w:r>
          </w:p>
        </w:tc>
      </w:tr>
      <w:tr w:rsidR="007F450C" w:rsidRPr="007F450C" w:rsidTr="001938F6">
        <w:tc>
          <w:tcPr>
            <w:tcW w:w="1445" w:type="dxa"/>
            <w:shd w:val="clear" w:color="auto" w:fill="auto"/>
          </w:tcPr>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12.10.2023</w:t>
            </w:r>
          </w:p>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 708</w:t>
            </w:r>
          </w:p>
        </w:tc>
        <w:tc>
          <w:tcPr>
            <w:tcW w:w="7453" w:type="dxa"/>
            <w:shd w:val="clear" w:color="auto" w:fill="auto"/>
          </w:tcPr>
          <w:p w:rsidR="007F450C" w:rsidRPr="007F450C" w:rsidRDefault="007F450C" w:rsidP="00EB68AD">
            <w:pPr>
              <w:autoSpaceDE w:val="0"/>
              <w:autoSpaceDN w:val="0"/>
              <w:adjustRightInd w:val="0"/>
              <w:spacing w:after="0" w:line="240" w:lineRule="auto"/>
              <w:jc w:val="both"/>
              <w:rPr>
                <w:rFonts w:ascii="Times New Roman" w:eastAsia="Calibri" w:hAnsi="Times New Roman" w:cs="Times New Roman"/>
                <w:sz w:val="18"/>
                <w:szCs w:val="18"/>
              </w:rPr>
            </w:pPr>
            <w:r w:rsidRPr="007F450C">
              <w:rPr>
                <w:rFonts w:ascii="Times New Roman" w:eastAsia="Calibri" w:hAnsi="Times New Roman" w:cs="Times New Roman"/>
                <w:sz w:val="18"/>
                <w:szCs w:val="18"/>
              </w:rPr>
              <w:t>О внесении изменений в Примерное положение об оплате труда работников муниципальных бюджетных и автономных организаций Трубчевского муниципального района, реализующих образовательные программы в области искусств, утвержденное постановлением администрации Трубчевского муниципального района от 07.02.2020 № 75</w:t>
            </w:r>
          </w:p>
        </w:tc>
        <w:tc>
          <w:tcPr>
            <w:tcW w:w="1165" w:type="dxa"/>
          </w:tcPr>
          <w:p w:rsidR="007F450C" w:rsidRPr="007F450C" w:rsidRDefault="00E379CB" w:rsidP="007F450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52 – 54</w:t>
            </w:r>
          </w:p>
        </w:tc>
      </w:tr>
      <w:tr w:rsidR="007F450C" w:rsidRPr="007F450C" w:rsidTr="001938F6">
        <w:tc>
          <w:tcPr>
            <w:tcW w:w="1445" w:type="dxa"/>
            <w:shd w:val="clear" w:color="auto" w:fill="auto"/>
          </w:tcPr>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12.10.2023</w:t>
            </w:r>
          </w:p>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 709</w:t>
            </w:r>
          </w:p>
        </w:tc>
        <w:tc>
          <w:tcPr>
            <w:tcW w:w="7453" w:type="dxa"/>
            <w:shd w:val="clear" w:color="auto" w:fill="auto"/>
          </w:tcPr>
          <w:p w:rsidR="007F450C" w:rsidRPr="007F450C" w:rsidRDefault="007F450C" w:rsidP="00EB68AD">
            <w:pPr>
              <w:autoSpaceDE w:val="0"/>
              <w:autoSpaceDN w:val="0"/>
              <w:adjustRightInd w:val="0"/>
              <w:spacing w:after="0" w:line="240" w:lineRule="auto"/>
              <w:jc w:val="both"/>
              <w:rPr>
                <w:rFonts w:ascii="Times New Roman" w:eastAsia="Calibri" w:hAnsi="Times New Roman" w:cs="Times New Roman"/>
                <w:sz w:val="18"/>
                <w:szCs w:val="18"/>
              </w:rPr>
            </w:pPr>
            <w:r w:rsidRPr="007F450C">
              <w:rPr>
                <w:rFonts w:ascii="Times New Roman" w:eastAsia="Calibri" w:hAnsi="Times New Roman" w:cs="Times New Roman"/>
                <w:sz w:val="18"/>
                <w:szCs w:val="18"/>
              </w:rPr>
              <w:t xml:space="preserve">О внесении изменений в Положение об оплате труда работников муниципальных казенных учреждений Трубчевского муниципального района, осуществляющих деятельность в сфере гражданской обороны, защиты населения и территорий от чрезвычайных ситуаций природного и техногенного характера, обеспечения пожарной безопасности и безопасности людей на водных объектах, утвержденное постановлением администрации Трубчевского муниципального района </w:t>
            </w:r>
          </w:p>
          <w:p w:rsidR="007F450C" w:rsidRPr="007F450C" w:rsidRDefault="007F450C" w:rsidP="00EB68AD">
            <w:pPr>
              <w:autoSpaceDE w:val="0"/>
              <w:autoSpaceDN w:val="0"/>
              <w:adjustRightInd w:val="0"/>
              <w:spacing w:after="0" w:line="240" w:lineRule="auto"/>
              <w:jc w:val="both"/>
              <w:rPr>
                <w:rFonts w:ascii="Times New Roman" w:eastAsia="Calibri" w:hAnsi="Times New Roman" w:cs="Times New Roman"/>
                <w:sz w:val="18"/>
                <w:szCs w:val="18"/>
              </w:rPr>
            </w:pPr>
            <w:r w:rsidRPr="007F450C">
              <w:rPr>
                <w:rFonts w:ascii="Times New Roman" w:eastAsia="Calibri" w:hAnsi="Times New Roman" w:cs="Times New Roman"/>
                <w:sz w:val="18"/>
                <w:szCs w:val="18"/>
              </w:rPr>
              <w:t>от 24.05.2021 № 343</w:t>
            </w:r>
          </w:p>
        </w:tc>
        <w:tc>
          <w:tcPr>
            <w:tcW w:w="1165" w:type="dxa"/>
          </w:tcPr>
          <w:p w:rsidR="007F450C" w:rsidRPr="007F450C" w:rsidRDefault="00E379CB" w:rsidP="007F450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54 – 55</w:t>
            </w:r>
          </w:p>
        </w:tc>
      </w:tr>
      <w:tr w:rsidR="007F450C" w:rsidRPr="007F450C" w:rsidTr="001938F6">
        <w:tc>
          <w:tcPr>
            <w:tcW w:w="1445" w:type="dxa"/>
            <w:shd w:val="clear" w:color="auto" w:fill="auto"/>
          </w:tcPr>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12.10.2023</w:t>
            </w:r>
          </w:p>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 710</w:t>
            </w:r>
          </w:p>
        </w:tc>
        <w:tc>
          <w:tcPr>
            <w:tcW w:w="7453" w:type="dxa"/>
            <w:shd w:val="clear" w:color="auto" w:fill="auto"/>
          </w:tcPr>
          <w:p w:rsidR="007F450C" w:rsidRPr="007F450C" w:rsidRDefault="007F450C" w:rsidP="00EB68AD">
            <w:pPr>
              <w:autoSpaceDE w:val="0"/>
              <w:autoSpaceDN w:val="0"/>
              <w:adjustRightInd w:val="0"/>
              <w:spacing w:after="0" w:line="240" w:lineRule="auto"/>
              <w:jc w:val="both"/>
              <w:rPr>
                <w:rFonts w:ascii="Times New Roman" w:eastAsia="Calibri" w:hAnsi="Times New Roman" w:cs="Times New Roman"/>
                <w:sz w:val="18"/>
                <w:szCs w:val="18"/>
              </w:rPr>
            </w:pPr>
            <w:r w:rsidRPr="007F450C">
              <w:rPr>
                <w:rFonts w:ascii="Times New Roman" w:eastAsia="Calibri" w:hAnsi="Times New Roman" w:cs="Times New Roman"/>
                <w:sz w:val="18"/>
                <w:szCs w:val="18"/>
              </w:rPr>
              <w:t>О внесении изменений в муниципальную программу</w:t>
            </w:r>
            <w:r w:rsidR="00EB68AD">
              <w:rPr>
                <w:rFonts w:ascii="Times New Roman" w:eastAsia="Calibri" w:hAnsi="Times New Roman" w:cs="Times New Roman"/>
                <w:sz w:val="18"/>
                <w:szCs w:val="18"/>
              </w:rPr>
              <w:t xml:space="preserve"> </w:t>
            </w:r>
            <w:r w:rsidRPr="007F450C">
              <w:rPr>
                <w:rFonts w:ascii="Times New Roman" w:eastAsia="Calibri" w:hAnsi="Times New Roman" w:cs="Times New Roman"/>
                <w:sz w:val="18"/>
                <w:szCs w:val="18"/>
              </w:rPr>
              <w:t>«Реализация полномочий администрации</w:t>
            </w:r>
          </w:p>
          <w:p w:rsidR="007F450C" w:rsidRPr="007F450C" w:rsidRDefault="007F450C" w:rsidP="00EB68AD">
            <w:pPr>
              <w:autoSpaceDE w:val="0"/>
              <w:autoSpaceDN w:val="0"/>
              <w:adjustRightInd w:val="0"/>
              <w:spacing w:after="0" w:line="240" w:lineRule="auto"/>
              <w:jc w:val="both"/>
              <w:rPr>
                <w:rFonts w:ascii="Times New Roman" w:eastAsia="Calibri" w:hAnsi="Times New Roman" w:cs="Times New Roman"/>
                <w:sz w:val="18"/>
                <w:szCs w:val="18"/>
              </w:rPr>
            </w:pPr>
            <w:r w:rsidRPr="007F450C">
              <w:rPr>
                <w:rFonts w:ascii="Times New Roman" w:eastAsia="Calibri" w:hAnsi="Times New Roman" w:cs="Times New Roman"/>
                <w:sz w:val="18"/>
                <w:szCs w:val="18"/>
              </w:rPr>
              <w:t>Трубчевского муниципального района»</w:t>
            </w:r>
          </w:p>
        </w:tc>
        <w:tc>
          <w:tcPr>
            <w:tcW w:w="1165" w:type="dxa"/>
          </w:tcPr>
          <w:p w:rsidR="007F450C" w:rsidRPr="007F450C" w:rsidRDefault="00E379CB" w:rsidP="007F450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56 – 70</w:t>
            </w:r>
          </w:p>
        </w:tc>
      </w:tr>
      <w:tr w:rsidR="007F450C" w:rsidRPr="007F450C" w:rsidTr="001938F6">
        <w:tc>
          <w:tcPr>
            <w:tcW w:w="1445" w:type="dxa"/>
            <w:shd w:val="clear" w:color="auto" w:fill="auto"/>
          </w:tcPr>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13.10.2023</w:t>
            </w:r>
          </w:p>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 712</w:t>
            </w:r>
          </w:p>
        </w:tc>
        <w:tc>
          <w:tcPr>
            <w:tcW w:w="7453" w:type="dxa"/>
            <w:shd w:val="clear" w:color="auto" w:fill="auto"/>
          </w:tcPr>
          <w:p w:rsidR="007F450C" w:rsidRPr="007F450C" w:rsidRDefault="007F450C" w:rsidP="00EB68AD">
            <w:pPr>
              <w:autoSpaceDE w:val="0"/>
              <w:autoSpaceDN w:val="0"/>
              <w:adjustRightInd w:val="0"/>
              <w:spacing w:after="0" w:line="240" w:lineRule="auto"/>
              <w:jc w:val="both"/>
              <w:rPr>
                <w:rFonts w:ascii="Times New Roman" w:eastAsia="Calibri" w:hAnsi="Times New Roman" w:cs="Times New Roman"/>
                <w:sz w:val="18"/>
                <w:szCs w:val="18"/>
              </w:rPr>
            </w:pPr>
            <w:r w:rsidRPr="007F450C">
              <w:rPr>
                <w:rFonts w:ascii="Times New Roman" w:eastAsia="Calibri" w:hAnsi="Times New Roman" w:cs="Times New Roman"/>
                <w:sz w:val="18"/>
                <w:szCs w:val="18"/>
              </w:rPr>
              <w:t>О внесении изменений в муниципальную программу</w:t>
            </w:r>
            <w:r w:rsidR="00EB68AD">
              <w:rPr>
                <w:rFonts w:ascii="Times New Roman" w:eastAsia="Calibri" w:hAnsi="Times New Roman" w:cs="Times New Roman"/>
                <w:sz w:val="18"/>
                <w:szCs w:val="18"/>
              </w:rPr>
              <w:t xml:space="preserve"> </w:t>
            </w:r>
            <w:r w:rsidRPr="007F450C">
              <w:rPr>
                <w:rFonts w:ascii="Times New Roman" w:eastAsia="Calibri" w:hAnsi="Times New Roman" w:cs="Times New Roman"/>
                <w:sz w:val="18"/>
                <w:szCs w:val="18"/>
              </w:rPr>
              <w:t>«Развитие культуры Трубчевского муниципального района»</w:t>
            </w:r>
          </w:p>
        </w:tc>
        <w:tc>
          <w:tcPr>
            <w:tcW w:w="1165" w:type="dxa"/>
          </w:tcPr>
          <w:p w:rsidR="007F450C" w:rsidRPr="007F450C" w:rsidRDefault="00825BE2" w:rsidP="007F450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71</w:t>
            </w:r>
          </w:p>
        </w:tc>
      </w:tr>
      <w:tr w:rsidR="007F450C" w:rsidRPr="007F450C" w:rsidTr="001938F6">
        <w:tc>
          <w:tcPr>
            <w:tcW w:w="1445" w:type="dxa"/>
            <w:shd w:val="clear" w:color="auto" w:fill="auto"/>
          </w:tcPr>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13.10.2023</w:t>
            </w:r>
          </w:p>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 713</w:t>
            </w:r>
          </w:p>
        </w:tc>
        <w:tc>
          <w:tcPr>
            <w:tcW w:w="7453" w:type="dxa"/>
            <w:shd w:val="clear" w:color="auto" w:fill="auto"/>
          </w:tcPr>
          <w:p w:rsidR="007F450C" w:rsidRPr="007F450C" w:rsidRDefault="007F450C" w:rsidP="00EB68AD">
            <w:pPr>
              <w:autoSpaceDE w:val="0"/>
              <w:autoSpaceDN w:val="0"/>
              <w:adjustRightInd w:val="0"/>
              <w:spacing w:after="0" w:line="240" w:lineRule="auto"/>
              <w:jc w:val="both"/>
              <w:rPr>
                <w:rFonts w:ascii="Times New Roman" w:eastAsia="Calibri" w:hAnsi="Times New Roman" w:cs="Times New Roman"/>
                <w:sz w:val="18"/>
                <w:szCs w:val="18"/>
              </w:rPr>
            </w:pPr>
            <w:r w:rsidRPr="007F450C">
              <w:rPr>
                <w:rFonts w:ascii="Times New Roman" w:eastAsia="Calibri" w:hAnsi="Times New Roman" w:cs="Times New Roman"/>
                <w:sz w:val="18"/>
                <w:szCs w:val="18"/>
              </w:rPr>
              <w:t>Об утверждении Примерного положения об оплате труда работ</w:t>
            </w:r>
            <w:r w:rsidR="00EB68AD">
              <w:rPr>
                <w:rFonts w:ascii="Times New Roman" w:eastAsia="Calibri" w:hAnsi="Times New Roman" w:cs="Times New Roman"/>
                <w:sz w:val="18"/>
                <w:szCs w:val="18"/>
              </w:rPr>
              <w:t xml:space="preserve">ников муниципальных </w:t>
            </w:r>
            <w:r w:rsidRPr="007F450C">
              <w:rPr>
                <w:rFonts w:ascii="Times New Roman" w:eastAsia="Calibri" w:hAnsi="Times New Roman" w:cs="Times New Roman"/>
                <w:sz w:val="18"/>
                <w:szCs w:val="18"/>
              </w:rPr>
              <w:t>бюджетных и а</w:t>
            </w:r>
            <w:r w:rsidR="00EB68AD">
              <w:rPr>
                <w:rFonts w:ascii="Times New Roman" w:eastAsia="Calibri" w:hAnsi="Times New Roman" w:cs="Times New Roman"/>
                <w:sz w:val="18"/>
                <w:szCs w:val="18"/>
              </w:rPr>
              <w:t>втономных учреждений физической</w:t>
            </w:r>
            <w:r w:rsidRPr="007F450C">
              <w:rPr>
                <w:rFonts w:ascii="Times New Roman" w:eastAsia="Calibri" w:hAnsi="Times New Roman" w:cs="Times New Roman"/>
                <w:sz w:val="18"/>
                <w:szCs w:val="18"/>
              </w:rPr>
              <w:t xml:space="preserve"> культуры и спорта Трубчевского муниципального района</w:t>
            </w:r>
          </w:p>
        </w:tc>
        <w:tc>
          <w:tcPr>
            <w:tcW w:w="1165" w:type="dxa"/>
          </w:tcPr>
          <w:p w:rsidR="007F450C" w:rsidRPr="007F450C" w:rsidRDefault="00825BE2" w:rsidP="007F450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71 – 80</w:t>
            </w:r>
          </w:p>
        </w:tc>
      </w:tr>
      <w:tr w:rsidR="007F450C" w:rsidRPr="007F450C" w:rsidTr="001938F6">
        <w:tc>
          <w:tcPr>
            <w:tcW w:w="1445" w:type="dxa"/>
            <w:shd w:val="clear" w:color="auto" w:fill="auto"/>
          </w:tcPr>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17.10.2023</w:t>
            </w:r>
          </w:p>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 731</w:t>
            </w:r>
          </w:p>
        </w:tc>
        <w:tc>
          <w:tcPr>
            <w:tcW w:w="7453" w:type="dxa"/>
            <w:shd w:val="clear" w:color="auto" w:fill="auto"/>
          </w:tcPr>
          <w:p w:rsidR="007F450C" w:rsidRPr="007F450C" w:rsidRDefault="007F450C" w:rsidP="00EB68AD">
            <w:pPr>
              <w:autoSpaceDE w:val="0"/>
              <w:autoSpaceDN w:val="0"/>
              <w:adjustRightInd w:val="0"/>
              <w:spacing w:after="0" w:line="240" w:lineRule="auto"/>
              <w:jc w:val="both"/>
              <w:rPr>
                <w:rFonts w:ascii="Times New Roman" w:eastAsia="Calibri" w:hAnsi="Times New Roman" w:cs="Times New Roman"/>
                <w:sz w:val="18"/>
                <w:szCs w:val="18"/>
              </w:rPr>
            </w:pPr>
            <w:r w:rsidRPr="007F450C">
              <w:rPr>
                <w:rFonts w:ascii="Times New Roman" w:eastAsia="Calibri" w:hAnsi="Times New Roman" w:cs="Times New Roman"/>
                <w:sz w:val="18"/>
                <w:szCs w:val="18"/>
              </w:rPr>
              <w:t>О внесении изменения в постановление администрации Трубчевского муниципального района от 25.02.2015 № 152 «Об утверждении Положения об оплате труда работников муниципальных образовательных и других  учреждений, относящихся к системе образования, за исключением общеобразовательных учреждений в новой редакции»</w:t>
            </w:r>
          </w:p>
        </w:tc>
        <w:tc>
          <w:tcPr>
            <w:tcW w:w="1165" w:type="dxa"/>
          </w:tcPr>
          <w:p w:rsidR="007F450C" w:rsidRPr="007F450C" w:rsidRDefault="00825BE2" w:rsidP="007F450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80</w:t>
            </w:r>
          </w:p>
        </w:tc>
      </w:tr>
      <w:tr w:rsidR="007F450C" w:rsidRPr="007F450C" w:rsidTr="001938F6">
        <w:tc>
          <w:tcPr>
            <w:tcW w:w="1445" w:type="dxa"/>
            <w:shd w:val="clear" w:color="auto" w:fill="auto"/>
          </w:tcPr>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17.10.2023</w:t>
            </w:r>
          </w:p>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 732</w:t>
            </w:r>
          </w:p>
        </w:tc>
        <w:tc>
          <w:tcPr>
            <w:tcW w:w="7453" w:type="dxa"/>
            <w:shd w:val="clear" w:color="auto" w:fill="auto"/>
          </w:tcPr>
          <w:p w:rsidR="007F450C" w:rsidRPr="007F450C" w:rsidRDefault="007F450C" w:rsidP="00EB68AD">
            <w:pPr>
              <w:autoSpaceDE w:val="0"/>
              <w:autoSpaceDN w:val="0"/>
              <w:adjustRightInd w:val="0"/>
              <w:spacing w:after="0" w:line="240" w:lineRule="auto"/>
              <w:jc w:val="both"/>
              <w:rPr>
                <w:rFonts w:ascii="Times New Roman" w:eastAsia="Calibri" w:hAnsi="Times New Roman" w:cs="Times New Roman"/>
                <w:sz w:val="18"/>
                <w:szCs w:val="18"/>
              </w:rPr>
            </w:pPr>
            <w:r w:rsidRPr="007F450C">
              <w:rPr>
                <w:rFonts w:ascii="Times New Roman" w:eastAsia="Calibri" w:hAnsi="Times New Roman" w:cs="Times New Roman"/>
                <w:sz w:val="18"/>
                <w:szCs w:val="18"/>
              </w:rPr>
              <w:t>О внесении изменений в постановление администрации Трубчевского муниципального района от 08.02.2013 № 66 «Об утверждении Положения о системе оплаты труда работников муниципальных образовательных учреждений  Трубчевского муниципального района, реализующих программы начального общего, основного общего, среднего (полного) общего образования»</w:t>
            </w:r>
          </w:p>
        </w:tc>
        <w:tc>
          <w:tcPr>
            <w:tcW w:w="1165" w:type="dxa"/>
          </w:tcPr>
          <w:p w:rsidR="007F450C" w:rsidRPr="007F450C" w:rsidRDefault="00825BE2" w:rsidP="007F450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80 – 81</w:t>
            </w:r>
          </w:p>
        </w:tc>
      </w:tr>
      <w:tr w:rsidR="007F450C" w:rsidRPr="007F450C" w:rsidTr="001938F6">
        <w:tc>
          <w:tcPr>
            <w:tcW w:w="1445" w:type="dxa"/>
            <w:shd w:val="clear" w:color="auto" w:fill="auto"/>
          </w:tcPr>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17.10.2023</w:t>
            </w:r>
          </w:p>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 733</w:t>
            </w:r>
          </w:p>
        </w:tc>
        <w:tc>
          <w:tcPr>
            <w:tcW w:w="7453" w:type="dxa"/>
            <w:shd w:val="clear" w:color="auto" w:fill="auto"/>
          </w:tcPr>
          <w:p w:rsidR="007F450C" w:rsidRPr="007F450C" w:rsidRDefault="007F450C" w:rsidP="00EB68AD">
            <w:pPr>
              <w:autoSpaceDE w:val="0"/>
              <w:autoSpaceDN w:val="0"/>
              <w:adjustRightInd w:val="0"/>
              <w:spacing w:after="0" w:line="240" w:lineRule="auto"/>
              <w:jc w:val="both"/>
              <w:rPr>
                <w:rFonts w:ascii="Times New Roman" w:eastAsia="Calibri" w:hAnsi="Times New Roman" w:cs="Times New Roman"/>
                <w:sz w:val="18"/>
                <w:szCs w:val="18"/>
              </w:rPr>
            </w:pPr>
            <w:r w:rsidRPr="007F450C">
              <w:rPr>
                <w:rFonts w:ascii="Times New Roman" w:eastAsia="Calibri" w:hAnsi="Times New Roman" w:cs="Times New Roman"/>
                <w:sz w:val="18"/>
                <w:szCs w:val="18"/>
              </w:rPr>
              <w:t>О внесении изменения в постановление администрации Трубчевского муниципального района от 28.02.2013 № 67 «Об утверждении Положения о системе оплаты труда работников муниципальных образовательных и других учреждений, относящихся к системе образования, финансируемых из бюджета Трубчевского муниципального района»</w:t>
            </w:r>
          </w:p>
        </w:tc>
        <w:tc>
          <w:tcPr>
            <w:tcW w:w="1165" w:type="dxa"/>
          </w:tcPr>
          <w:p w:rsidR="007F450C" w:rsidRPr="007F450C" w:rsidRDefault="007F450C" w:rsidP="007F450C">
            <w:pPr>
              <w:spacing w:after="0" w:line="240" w:lineRule="auto"/>
              <w:jc w:val="center"/>
              <w:rPr>
                <w:rFonts w:ascii="Times New Roman" w:eastAsia="Times New Roman" w:hAnsi="Times New Roman" w:cs="Times New Roman"/>
                <w:sz w:val="18"/>
                <w:szCs w:val="18"/>
              </w:rPr>
            </w:pPr>
          </w:p>
        </w:tc>
      </w:tr>
      <w:tr w:rsidR="007F450C" w:rsidRPr="007F450C" w:rsidTr="001938F6">
        <w:tc>
          <w:tcPr>
            <w:tcW w:w="1445" w:type="dxa"/>
            <w:shd w:val="clear" w:color="auto" w:fill="auto"/>
          </w:tcPr>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19.10.2023</w:t>
            </w:r>
          </w:p>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 748</w:t>
            </w:r>
          </w:p>
        </w:tc>
        <w:tc>
          <w:tcPr>
            <w:tcW w:w="7453" w:type="dxa"/>
            <w:shd w:val="clear" w:color="auto" w:fill="auto"/>
          </w:tcPr>
          <w:p w:rsidR="007F450C" w:rsidRPr="007F450C" w:rsidRDefault="007F450C" w:rsidP="00EB68AD">
            <w:pPr>
              <w:autoSpaceDE w:val="0"/>
              <w:autoSpaceDN w:val="0"/>
              <w:adjustRightInd w:val="0"/>
              <w:spacing w:after="0" w:line="240" w:lineRule="auto"/>
              <w:jc w:val="both"/>
              <w:rPr>
                <w:rFonts w:ascii="Times New Roman" w:eastAsia="Calibri" w:hAnsi="Times New Roman" w:cs="Times New Roman"/>
                <w:bCs/>
                <w:sz w:val="18"/>
                <w:szCs w:val="18"/>
              </w:rPr>
            </w:pPr>
            <w:r w:rsidRPr="007F450C">
              <w:rPr>
                <w:rFonts w:ascii="Times New Roman" w:eastAsia="Calibri" w:hAnsi="Times New Roman" w:cs="Times New Roman"/>
                <w:bCs/>
                <w:sz w:val="18"/>
                <w:szCs w:val="18"/>
              </w:rPr>
              <w:t>О внесении изменений в постановление администрации Трубчевского муниципального района от 11.10.2021 № 811 «Об определении границ прилегающих территорий,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Трубчевского муниципального района»</w:t>
            </w:r>
          </w:p>
        </w:tc>
        <w:tc>
          <w:tcPr>
            <w:tcW w:w="1165" w:type="dxa"/>
          </w:tcPr>
          <w:p w:rsidR="007F450C" w:rsidRPr="007F450C" w:rsidRDefault="00825BE2" w:rsidP="007F450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81 – 82</w:t>
            </w:r>
          </w:p>
        </w:tc>
      </w:tr>
      <w:tr w:rsidR="007F450C" w:rsidRPr="007F450C" w:rsidTr="001938F6">
        <w:tc>
          <w:tcPr>
            <w:tcW w:w="1445" w:type="dxa"/>
            <w:shd w:val="clear" w:color="auto" w:fill="auto"/>
          </w:tcPr>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19.10.2023</w:t>
            </w:r>
          </w:p>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 749</w:t>
            </w:r>
          </w:p>
        </w:tc>
        <w:tc>
          <w:tcPr>
            <w:tcW w:w="7453" w:type="dxa"/>
            <w:shd w:val="clear" w:color="auto" w:fill="auto"/>
          </w:tcPr>
          <w:p w:rsidR="007F450C" w:rsidRPr="007F450C" w:rsidRDefault="007F450C" w:rsidP="00EB68AD">
            <w:pPr>
              <w:autoSpaceDE w:val="0"/>
              <w:autoSpaceDN w:val="0"/>
              <w:adjustRightInd w:val="0"/>
              <w:spacing w:after="0" w:line="240" w:lineRule="auto"/>
              <w:jc w:val="both"/>
              <w:rPr>
                <w:rFonts w:ascii="Times New Roman" w:eastAsia="Calibri" w:hAnsi="Times New Roman" w:cs="Times New Roman"/>
                <w:sz w:val="18"/>
                <w:szCs w:val="18"/>
              </w:rPr>
            </w:pPr>
            <w:r w:rsidRPr="007F450C">
              <w:rPr>
                <w:rFonts w:ascii="Times New Roman" w:eastAsia="Calibri" w:hAnsi="Times New Roman" w:cs="Times New Roman"/>
                <w:sz w:val="18"/>
                <w:szCs w:val="18"/>
              </w:rPr>
              <w:t xml:space="preserve">Об утверждении перечня имущества Трубчевского муниципального района, подлежащего использованию только в целях предоставления его во владение и (или) пользование на долгосрочной основе субъектам малого и среднего предпринимательства и организациям, образующим </w:t>
            </w:r>
            <w:proofErr w:type="gramStart"/>
            <w:r w:rsidRPr="007F450C">
              <w:rPr>
                <w:rFonts w:ascii="Times New Roman" w:eastAsia="Calibri" w:hAnsi="Times New Roman" w:cs="Times New Roman"/>
                <w:sz w:val="18"/>
                <w:szCs w:val="18"/>
              </w:rPr>
              <w:t>инфраструктуру  поддержки</w:t>
            </w:r>
            <w:proofErr w:type="gramEnd"/>
            <w:r w:rsidRPr="007F450C">
              <w:rPr>
                <w:rFonts w:ascii="Times New Roman" w:eastAsia="Calibri" w:hAnsi="Times New Roman" w:cs="Times New Roman"/>
                <w:sz w:val="18"/>
                <w:szCs w:val="18"/>
              </w:rPr>
              <w:t xml:space="preserve"> субъектов малого и среднего предпринимательства, физическим лицам, применяющим специальный налоговый режим "Налог на профессиональный доход"</w:t>
            </w:r>
          </w:p>
          <w:p w:rsidR="007F450C" w:rsidRPr="007F450C" w:rsidRDefault="007F450C" w:rsidP="00EB68AD">
            <w:pPr>
              <w:autoSpaceDE w:val="0"/>
              <w:autoSpaceDN w:val="0"/>
              <w:adjustRightInd w:val="0"/>
              <w:spacing w:after="0" w:line="240" w:lineRule="auto"/>
              <w:jc w:val="both"/>
              <w:rPr>
                <w:rFonts w:ascii="Times New Roman" w:eastAsia="Calibri" w:hAnsi="Times New Roman" w:cs="Times New Roman"/>
                <w:sz w:val="18"/>
                <w:szCs w:val="18"/>
              </w:rPr>
            </w:pPr>
          </w:p>
        </w:tc>
        <w:tc>
          <w:tcPr>
            <w:tcW w:w="1165" w:type="dxa"/>
          </w:tcPr>
          <w:p w:rsidR="007F450C" w:rsidRPr="007F450C" w:rsidRDefault="00825BE2" w:rsidP="007F450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82 – 85</w:t>
            </w:r>
          </w:p>
        </w:tc>
      </w:tr>
      <w:tr w:rsidR="007F450C" w:rsidRPr="007F450C" w:rsidTr="001938F6">
        <w:tc>
          <w:tcPr>
            <w:tcW w:w="1445" w:type="dxa"/>
            <w:shd w:val="clear" w:color="auto" w:fill="auto"/>
          </w:tcPr>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20.10.2023</w:t>
            </w:r>
          </w:p>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 756</w:t>
            </w:r>
          </w:p>
        </w:tc>
        <w:tc>
          <w:tcPr>
            <w:tcW w:w="7453" w:type="dxa"/>
            <w:shd w:val="clear" w:color="auto" w:fill="auto"/>
          </w:tcPr>
          <w:p w:rsidR="007F450C" w:rsidRPr="007F450C" w:rsidRDefault="007F450C" w:rsidP="00EB68AD">
            <w:pPr>
              <w:autoSpaceDE w:val="0"/>
              <w:autoSpaceDN w:val="0"/>
              <w:adjustRightInd w:val="0"/>
              <w:spacing w:after="0" w:line="240" w:lineRule="auto"/>
              <w:jc w:val="both"/>
              <w:rPr>
                <w:rFonts w:ascii="Times New Roman" w:eastAsia="Calibri" w:hAnsi="Times New Roman" w:cs="Times New Roman"/>
                <w:sz w:val="18"/>
                <w:szCs w:val="18"/>
              </w:rPr>
            </w:pPr>
            <w:r w:rsidRPr="007F450C">
              <w:rPr>
                <w:rFonts w:ascii="Times New Roman" w:eastAsia="Calibri" w:hAnsi="Times New Roman" w:cs="Times New Roman"/>
                <w:sz w:val="18"/>
                <w:szCs w:val="18"/>
              </w:rPr>
              <w:t>О нормативах финансовых затрат на</w:t>
            </w:r>
            <w:r w:rsidR="00EB68AD">
              <w:rPr>
                <w:rFonts w:ascii="Times New Roman" w:eastAsia="Calibri" w:hAnsi="Times New Roman" w:cs="Times New Roman"/>
                <w:sz w:val="18"/>
                <w:szCs w:val="18"/>
              </w:rPr>
              <w:t xml:space="preserve"> </w:t>
            </w:r>
            <w:r w:rsidRPr="007F450C">
              <w:rPr>
                <w:rFonts w:ascii="Times New Roman" w:eastAsia="Calibri" w:hAnsi="Times New Roman" w:cs="Times New Roman"/>
                <w:sz w:val="18"/>
                <w:szCs w:val="18"/>
              </w:rPr>
              <w:t>капиталь</w:t>
            </w:r>
            <w:r w:rsidR="00EB68AD">
              <w:rPr>
                <w:rFonts w:ascii="Times New Roman" w:eastAsia="Calibri" w:hAnsi="Times New Roman" w:cs="Times New Roman"/>
                <w:sz w:val="18"/>
                <w:szCs w:val="18"/>
              </w:rPr>
              <w:t xml:space="preserve">ный ремонт, ремонт и содержание </w:t>
            </w:r>
            <w:r w:rsidRPr="007F450C">
              <w:rPr>
                <w:rFonts w:ascii="Times New Roman" w:eastAsia="Calibri" w:hAnsi="Times New Roman" w:cs="Times New Roman"/>
                <w:sz w:val="18"/>
                <w:szCs w:val="18"/>
              </w:rPr>
              <w:t>автомобильных дорог общег</w:t>
            </w:r>
            <w:r w:rsidR="00EB68AD">
              <w:rPr>
                <w:rFonts w:ascii="Times New Roman" w:eastAsia="Calibri" w:hAnsi="Times New Roman" w:cs="Times New Roman"/>
                <w:sz w:val="18"/>
                <w:szCs w:val="18"/>
              </w:rPr>
              <w:t xml:space="preserve">о пользования </w:t>
            </w:r>
            <w:r w:rsidRPr="007F450C">
              <w:rPr>
                <w:rFonts w:ascii="Times New Roman" w:eastAsia="Calibri" w:hAnsi="Times New Roman" w:cs="Times New Roman"/>
                <w:sz w:val="18"/>
                <w:szCs w:val="18"/>
              </w:rPr>
              <w:t>местного зн</w:t>
            </w:r>
            <w:r w:rsidR="00EB68AD">
              <w:rPr>
                <w:rFonts w:ascii="Times New Roman" w:eastAsia="Calibri" w:hAnsi="Times New Roman" w:cs="Times New Roman"/>
                <w:sz w:val="18"/>
                <w:szCs w:val="18"/>
              </w:rPr>
              <w:t xml:space="preserve">ачения  в границах Трубчевского </w:t>
            </w:r>
            <w:r w:rsidRPr="007F450C">
              <w:rPr>
                <w:rFonts w:ascii="Times New Roman" w:eastAsia="Calibri" w:hAnsi="Times New Roman" w:cs="Times New Roman"/>
                <w:sz w:val="18"/>
                <w:szCs w:val="18"/>
              </w:rPr>
              <w:t>муниципального района</w:t>
            </w:r>
          </w:p>
        </w:tc>
        <w:tc>
          <w:tcPr>
            <w:tcW w:w="1165" w:type="dxa"/>
          </w:tcPr>
          <w:p w:rsidR="007F450C" w:rsidRPr="007F450C" w:rsidRDefault="00825BE2" w:rsidP="007F450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86 - 88</w:t>
            </w:r>
          </w:p>
        </w:tc>
      </w:tr>
      <w:tr w:rsidR="007F450C" w:rsidRPr="007F450C" w:rsidTr="001938F6">
        <w:tc>
          <w:tcPr>
            <w:tcW w:w="1445" w:type="dxa"/>
            <w:shd w:val="clear" w:color="auto" w:fill="auto"/>
          </w:tcPr>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lastRenderedPageBreak/>
              <w:t>24.10.2023</w:t>
            </w:r>
          </w:p>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 757</w:t>
            </w:r>
          </w:p>
        </w:tc>
        <w:tc>
          <w:tcPr>
            <w:tcW w:w="7453" w:type="dxa"/>
            <w:shd w:val="clear" w:color="auto" w:fill="auto"/>
          </w:tcPr>
          <w:p w:rsidR="007F450C" w:rsidRPr="007F450C" w:rsidRDefault="007F450C" w:rsidP="00EB68AD">
            <w:pPr>
              <w:autoSpaceDE w:val="0"/>
              <w:autoSpaceDN w:val="0"/>
              <w:adjustRightInd w:val="0"/>
              <w:spacing w:after="0" w:line="240" w:lineRule="auto"/>
              <w:jc w:val="both"/>
              <w:rPr>
                <w:rFonts w:ascii="Times New Roman" w:eastAsia="Calibri" w:hAnsi="Times New Roman" w:cs="Times New Roman"/>
                <w:sz w:val="18"/>
                <w:szCs w:val="18"/>
              </w:rPr>
            </w:pPr>
            <w:r w:rsidRPr="007F450C">
              <w:rPr>
                <w:rFonts w:ascii="Times New Roman" w:eastAsia="Calibri" w:hAnsi="Times New Roman" w:cs="Times New Roman"/>
                <w:sz w:val="18"/>
                <w:szCs w:val="18"/>
              </w:rPr>
              <w:t>Об утверждении перечня должностных лиц администрации Трубчевского муницип</w:t>
            </w:r>
            <w:r w:rsidR="00EB68AD">
              <w:rPr>
                <w:rFonts w:ascii="Times New Roman" w:eastAsia="Calibri" w:hAnsi="Times New Roman" w:cs="Times New Roman"/>
                <w:sz w:val="18"/>
                <w:szCs w:val="18"/>
              </w:rPr>
              <w:t xml:space="preserve">ального района, уполномоченных </w:t>
            </w:r>
            <w:r w:rsidRPr="007F450C">
              <w:rPr>
                <w:rFonts w:ascii="Times New Roman" w:eastAsia="Calibri" w:hAnsi="Times New Roman" w:cs="Times New Roman"/>
                <w:sz w:val="18"/>
                <w:szCs w:val="18"/>
              </w:rPr>
              <w:t>составлять протоколы об адм</w:t>
            </w:r>
            <w:r w:rsidR="00EB68AD">
              <w:rPr>
                <w:rFonts w:ascii="Times New Roman" w:eastAsia="Calibri" w:hAnsi="Times New Roman" w:cs="Times New Roman"/>
                <w:sz w:val="18"/>
                <w:szCs w:val="18"/>
              </w:rPr>
              <w:t xml:space="preserve">инистративных правонарушениях, </w:t>
            </w:r>
            <w:r w:rsidRPr="007F450C">
              <w:rPr>
                <w:rFonts w:ascii="Times New Roman" w:eastAsia="Calibri" w:hAnsi="Times New Roman" w:cs="Times New Roman"/>
                <w:sz w:val="18"/>
                <w:szCs w:val="18"/>
              </w:rPr>
              <w:t>предусмотренных Законом Брянско</w:t>
            </w:r>
            <w:r w:rsidR="00EB68AD">
              <w:rPr>
                <w:rFonts w:ascii="Times New Roman" w:eastAsia="Calibri" w:hAnsi="Times New Roman" w:cs="Times New Roman"/>
                <w:sz w:val="18"/>
                <w:szCs w:val="18"/>
              </w:rPr>
              <w:t xml:space="preserve">й области от 15.06.2007 № 88-З </w:t>
            </w:r>
            <w:r w:rsidRPr="007F450C">
              <w:rPr>
                <w:rFonts w:ascii="Times New Roman" w:eastAsia="Calibri" w:hAnsi="Times New Roman" w:cs="Times New Roman"/>
                <w:sz w:val="18"/>
                <w:szCs w:val="18"/>
              </w:rPr>
              <w:t>«Об административных правонарушениях на территории Брянской области»</w:t>
            </w:r>
          </w:p>
        </w:tc>
        <w:tc>
          <w:tcPr>
            <w:tcW w:w="1165" w:type="dxa"/>
          </w:tcPr>
          <w:p w:rsidR="007F450C" w:rsidRPr="007F450C" w:rsidRDefault="00825BE2" w:rsidP="007F450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88 – 90</w:t>
            </w:r>
          </w:p>
        </w:tc>
      </w:tr>
      <w:tr w:rsidR="007F450C" w:rsidRPr="007F450C" w:rsidTr="001938F6">
        <w:tc>
          <w:tcPr>
            <w:tcW w:w="1445" w:type="dxa"/>
            <w:shd w:val="clear" w:color="auto" w:fill="auto"/>
          </w:tcPr>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24.10.2023</w:t>
            </w:r>
          </w:p>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 758</w:t>
            </w:r>
          </w:p>
        </w:tc>
        <w:tc>
          <w:tcPr>
            <w:tcW w:w="7453" w:type="dxa"/>
            <w:shd w:val="clear" w:color="auto" w:fill="auto"/>
          </w:tcPr>
          <w:p w:rsidR="007F450C" w:rsidRPr="007F450C" w:rsidRDefault="007F450C" w:rsidP="00EB68AD">
            <w:pPr>
              <w:autoSpaceDE w:val="0"/>
              <w:autoSpaceDN w:val="0"/>
              <w:adjustRightInd w:val="0"/>
              <w:spacing w:after="0" w:line="240" w:lineRule="auto"/>
              <w:jc w:val="both"/>
              <w:rPr>
                <w:rFonts w:ascii="Times New Roman" w:eastAsia="Calibri" w:hAnsi="Times New Roman" w:cs="Times New Roman"/>
                <w:sz w:val="18"/>
                <w:szCs w:val="18"/>
              </w:rPr>
            </w:pPr>
            <w:r w:rsidRPr="007F450C">
              <w:rPr>
                <w:rFonts w:ascii="Times New Roman" w:eastAsia="Calibri" w:hAnsi="Times New Roman" w:cs="Times New Roman"/>
                <w:sz w:val="18"/>
                <w:szCs w:val="18"/>
              </w:rPr>
              <w:t>Об утверждении нормативов расходов муниципальных образований</w:t>
            </w:r>
            <w:r w:rsidR="00EB68AD">
              <w:rPr>
                <w:rFonts w:ascii="Times New Roman" w:eastAsia="Calibri" w:hAnsi="Times New Roman" w:cs="Times New Roman"/>
                <w:sz w:val="18"/>
                <w:szCs w:val="18"/>
              </w:rPr>
              <w:t xml:space="preserve"> </w:t>
            </w:r>
            <w:r w:rsidRPr="007F450C">
              <w:rPr>
                <w:rFonts w:ascii="Times New Roman" w:eastAsia="Calibri" w:hAnsi="Times New Roman" w:cs="Times New Roman"/>
                <w:sz w:val="18"/>
                <w:szCs w:val="18"/>
              </w:rPr>
              <w:t>Трубчевского района, применяемых при формировании проекта бюджета   Трубчевского муниципального района Брянской области в части межбюджетных отношений</w:t>
            </w:r>
          </w:p>
        </w:tc>
        <w:tc>
          <w:tcPr>
            <w:tcW w:w="1165" w:type="dxa"/>
          </w:tcPr>
          <w:p w:rsidR="007F450C" w:rsidRPr="007F450C" w:rsidRDefault="00825BE2" w:rsidP="007F450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90 – 98</w:t>
            </w:r>
          </w:p>
        </w:tc>
      </w:tr>
      <w:tr w:rsidR="007F450C" w:rsidRPr="007F450C" w:rsidTr="001938F6">
        <w:tc>
          <w:tcPr>
            <w:tcW w:w="1445" w:type="dxa"/>
            <w:shd w:val="clear" w:color="auto" w:fill="auto"/>
          </w:tcPr>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24.10.2023</w:t>
            </w:r>
          </w:p>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 759</w:t>
            </w:r>
          </w:p>
        </w:tc>
        <w:tc>
          <w:tcPr>
            <w:tcW w:w="7453" w:type="dxa"/>
            <w:shd w:val="clear" w:color="auto" w:fill="auto"/>
          </w:tcPr>
          <w:p w:rsidR="007F450C" w:rsidRPr="007F450C" w:rsidRDefault="007F450C" w:rsidP="00EB68AD">
            <w:pPr>
              <w:autoSpaceDE w:val="0"/>
              <w:autoSpaceDN w:val="0"/>
              <w:adjustRightInd w:val="0"/>
              <w:spacing w:after="0" w:line="240" w:lineRule="auto"/>
              <w:jc w:val="both"/>
              <w:rPr>
                <w:rFonts w:ascii="Times New Roman" w:eastAsia="Calibri" w:hAnsi="Times New Roman" w:cs="Times New Roman"/>
                <w:sz w:val="18"/>
                <w:szCs w:val="18"/>
              </w:rPr>
            </w:pPr>
            <w:r w:rsidRPr="007F450C">
              <w:rPr>
                <w:rFonts w:ascii="Times New Roman" w:eastAsia="Calibri" w:hAnsi="Times New Roman" w:cs="Times New Roman"/>
                <w:bCs/>
                <w:sz w:val="18"/>
                <w:szCs w:val="18"/>
              </w:rPr>
              <w:t>О внесении изменений в постановление администрации Трубчевского муниципального района  от 30.12.2022 № 1159  «Об утверждении нормативных затрат на оказание муниципальных услуг (работ), оказываемых (выполняемых) муниципальными бюджетными и автономными учреждениями Трубчевского муниципального района»</w:t>
            </w:r>
          </w:p>
        </w:tc>
        <w:tc>
          <w:tcPr>
            <w:tcW w:w="1165" w:type="dxa"/>
          </w:tcPr>
          <w:p w:rsidR="007F450C" w:rsidRPr="007F450C" w:rsidRDefault="00825BE2" w:rsidP="007F450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98 – 101</w:t>
            </w:r>
          </w:p>
        </w:tc>
      </w:tr>
      <w:tr w:rsidR="007F450C" w:rsidRPr="007F450C" w:rsidTr="001938F6">
        <w:tc>
          <w:tcPr>
            <w:tcW w:w="1445" w:type="dxa"/>
            <w:shd w:val="clear" w:color="auto" w:fill="auto"/>
          </w:tcPr>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24.10.2023</w:t>
            </w:r>
          </w:p>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 762</w:t>
            </w:r>
          </w:p>
        </w:tc>
        <w:tc>
          <w:tcPr>
            <w:tcW w:w="7453" w:type="dxa"/>
            <w:shd w:val="clear" w:color="auto" w:fill="auto"/>
          </w:tcPr>
          <w:p w:rsidR="007F450C" w:rsidRPr="00EB68AD" w:rsidRDefault="007F450C" w:rsidP="00EB68AD">
            <w:pPr>
              <w:autoSpaceDE w:val="0"/>
              <w:autoSpaceDN w:val="0"/>
              <w:adjustRightInd w:val="0"/>
              <w:spacing w:after="0" w:line="240" w:lineRule="auto"/>
              <w:jc w:val="both"/>
              <w:rPr>
                <w:rFonts w:ascii="Times New Roman" w:eastAsia="Calibri" w:hAnsi="Times New Roman" w:cs="Times New Roman"/>
                <w:bCs/>
                <w:sz w:val="18"/>
                <w:szCs w:val="18"/>
              </w:rPr>
            </w:pPr>
            <w:r w:rsidRPr="007F450C">
              <w:rPr>
                <w:rFonts w:ascii="Times New Roman" w:eastAsia="Calibri" w:hAnsi="Times New Roman" w:cs="Times New Roman"/>
                <w:bCs/>
                <w:sz w:val="18"/>
                <w:szCs w:val="18"/>
              </w:rPr>
              <w:t xml:space="preserve">Об утверждении форм документов, используемых при осуществлении </w:t>
            </w:r>
            <w:r w:rsidR="00EB68AD">
              <w:rPr>
                <w:rFonts w:ascii="Times New Roman" w:eastAsia="Calibri" w:hAnsi="Times New Roman" w:cs="Times New Roman"/>
                <w:sz w:val="18"/>
                <w:szCs w:val="18"/>
              </w:rPr>
              <w:t>муниципального контроля в</w:t>
            </w:r>
            <w:r w:rsidR="00EB68AD">
              <w:rPr>
                <w:rFonts w:ascii="Times New Roman" w:eastAsia="Calibri" w:hAnsi="Times New Roman" w:cs="Times New Roman"/>
                <w:bCs/>
                <w:sz w:val="18"/>
                <w:szCs w:val="18"/>
              </w:rPr>
              <w:t xml:space="preserve"> </w:t>
            </w:r>
            <w:r w:rsidRPr="007F450C">
              <w:rPr>
                <w:rFonts w:ascii="Times New Roman" w:eastAsia="Calibri" w:hAnsi="Times New Roman" w:cs="Times New Roman"/>
                <w:sz w:val="18"/>
                <w:szCs w:val="18"/>
              </w:rPr>
              <w:t xml:space="preserve">сфере благоустройства на территории Трубчевского муниципального района, </w:t>
            </w:r>
            <w:r w:rsidRPr="007F450C">
              <w:rPr>
                <w:rFonts w:ascii="Times New Roman" w:eastAsia="Calibri" w:hAnsi="Times New Roman" w:cs="Times New Roman"/>
                <w:bCs/>
                <w:sz w:val="18"/>
                <w:szCs w:val="18"/>
              </w:rPr>
              <w:t>не у</w:t>
            </w:r>
            <w:r w:rsidR="00EB68AD">
              <w:rPr>
                <w:rFonts w:ascii="Times New Roman" w:eastAsia="Calibri" w:hAnsi="Times New Roman" w:cs="Times New Roman"/>
                <w:bCs/>
                <w:sz w:val="18"/>
                <w:szCs w:val="18"/>
              </w:rPr>
              <w:t xml:space="preserve">твержденных приказом </w:t>
            </w:r>
            <w:r w:rsidRPr="007F450C">
              <w:rPr>
                <w:rFonts w:ascii="Times New Roman" w:eastAsia="Calibri" w:hAnsi="Times New Roman" w:cs="Times New Roman"/>
                <w:bCs/>
                <w:sz w:val="18"/>
                <w:szCs w:val="18"/>
              </w:rPr>
              <w:t>Министерства экон</w:t>
            </w:r>
            <w:r w:rsidR="00EB68AD">
              <w:rPr>
                <w:rFonts w:ascii="Times New Roman" w:eastAsia="Calibri" w:hAnsi="Times New Roman" w:cs="Times New Roman"/>
                <w:bCs/>
                <w:sz w:val="18"/>
                <w:szCs w:val="18"/>
              </w:rPr>
              <w:t xml:space="preserve">омического развития Российской </w:t>
            </w:r>
            <w:r w:rsidRPr="007F450C">
              <w:rPr>
                <w:rFonts w:ascii="Times New Roman" w:eastAsia="Calibri" w:hAnsi="Times New Roman" w:cs="Times New Roman"/>
                <w:bCs/>
                <w:sz w:val="18"/>
                <w:szCs w:val="18"/>
              </w:rPr>
              <w:t>Федерации от 31.0</w:t>
            </w:r>
            <w:r w:rsidR="00EB68AD">
              <w:rPr>
                <w:rFonts w:ascii="Times New Roman" w:eastAsia="Calibri" w:hAnsi="Times New Roman" w:cs="Times New Roman"/>
                <w:bCs/>
                <w:sz w:val="18"/>
                <w:szCs w:val="18"/>
              </w:rPr>
              <w:t xml:space="preserve">3.2021 № 151 «О типовых формах </w:t>
            </w:r>
            <w:r w:rsidRPr="007F450C">
              <w:rPr>
                <w:rFonts w:ascii="Times New Roman" w:eastAsia="Calibri" w:hAnsi="Times New Roman" w:cs="Times New Roman"/>
                <w:bCs/>
                <w:sz w:val="18"/>
                <w:szCs w:val="18"/>
              </w:rPr>
              <w:t>документов, исполь</w:t>
            </w:r>
            <w:r w:rsidR="00EB68AD">
              <w:rPr>
                <w:rFonts w:ascii="Times New Roman" w:eastAsia="Calibri" w:hAnsi="Times New Roman" w:cs="Times New Roman"/>
                <w:bCs/>
                <w:sz w:val="18"/>
                <w:szCs w:val="18"/>
              </w:rPr>
              <w:t xml:space="preserve">зуемых контрольным (надзорным) </w:t>
            </w:r>
            <w:r w:rsidRPr="007F450C">
              <w:rPr>
                <w:rFonts w:ascii="Times New Roman" w:eastAsia="Calibri" w:hAnsi="Times New Roman" w:cs="Times New Roman"/>
                <w:bCs/>
                <w:sz w:val="18"/>
                <w:szCs w:val="18"/>
              </w:rPr>
              <w:t>органом»</w:t>
            </w:r>
          </w:p>
        </w:tc>
        <w:tc>
          <w:tcPr>
            <w:tcW w:w="1165" w:type="dxa"/>
          </w:tcPr>
          <w:p w:rsidR="007F450C" w:rsidRPr="007F450C" w:rsidRDefault="00825BE2" w:rsidP="007F450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102  -116</w:t>
            </w:r>
          </w:p>
        </w:tc>
      </w:tr>
      <w:tr w:rsidR="007F450C" w:rsidRPr="007F450C" w:rsidTr="001938F6">
        <w:tc>
          <w:tcPr>
            <w:tcW w:w="1445" w:type="dxa"/>
            <w:shd w:val="clear" w:color="auto" w:fill="auto"/>
          </w:tcPr>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24.10.2023</w:t>
            </w:r>
          </w:p>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 769</w:t>
            </w:r>
          </w:p>
        </w:tc>
        <w:tc>
          <w:tcPr>
            <w:tcW w:w="7453" w:type="dxa"/>
            <w:shd w:val="clear" w:color="auto" w:fill="auto"/>
          </w:tcPr>
          <w:p w:rsidR="007F450C" w:rsidRPr="007F450C" w:rsidRDefault="007F450C" w:rsidP="00EB68AD">
            <w:pPr>
              <w:autoSpaceDE w:val="0"/>
              <w:autoSpaceDN w:val="0"/>
              <w:adjustRightInd w:val="0"/>
              <w:spacing w:after="0" w:line="240" w:lineRule="auto"/>
              <w:jc w:val="both"/>
              <w:rPr>
                <w:rFonts w:ascii="Times New Roman" w:eastAsia="Calibri" w:hAnsi="Times New Roman" w:cs="Times New Roman"/>
                <w:bCs/>
                <w:sz w:val="18"/>
                <w:szCs w:val="18"/>
              </w:rPr>
            </w:pPr>
            <w:r w:rsidRPr="007F450C">
              <w:rPr>
                <w:rFonts w:ascii="Times New Roman" w:eastAsia="Calibri" w:hAnsi="Times New Roman" w:cs="Times New Roman"/>
                <w:bCs/>
                <w:sz w:val="18"/>
                <w:szCs w:val="18"/>
              </w:rPr>
              <w:t>Об индексации размеров доплат к государственной пенсии (пенсии за выслугу лет) в 2023 году</w:t>
            </w:r>
          </w:p>
        </w:tc>
        <w:tc>
          <w:tcPr>
            <w:tcW w:w="1165" w:type="dxa"/>
          </w:tcPr>
          <w:p w:rsidR="007F450C" w:rsidRPr="007F450C" w:rsidRDefault="00825BE2" w:rsidP="007F450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117</w:t>
            </w:r>
          </w:p>
        </w:tc>
      </w:tr>
      <w:tr w:rsidR="007F450C" w:rsidRPr="007F450C" w:rsidTr="001938F6">
        <w:tc>
          <w:tcPr>
            <w:tcW w:w="1445" w:type="dxa"/>
            <w:shd w:val="clear" w:color="auto" w:fill="auto"/>
          </w:tcPr>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24.10.2023</w:t>
            </w:r>
          </w:p>
          <w:p w:rsidR="007F450C" w:rsidRPr="007F450C" w:rsidRDefault="007F450C" w:rsidP="000B01FC">
            <w:pPr>
              <w:autoSpaceDE w:val="0"/>
              <w:autoSpaceDN w:val="0"/>
              <w:adjustRightInd w:val="0"/>
              <w:spacing w:after="0" w:line="240" w:lineRule="auto"/>
              <w:jc w:val="center"/>
              <w:rPr>
                <w:rFonts w:ascii="Times New Roman" w:eastAsia="Calibri" w:hAnsi="Times New Roman" w:cs="Times New Roman"/>
                <w:sz w:val="18"/>
                <w:szCs w:val="18"/>
              </w:rPr>
            </w:pPr>
            <w:r w:rsidRPr="007F450C">
              <w:rPr>
                <w:rFonts w:ascii="Times New Roman" w:eastAsia="Calibri" w:hAnsi="Times New Roman" w:cs="Times New Roman"/>
                <w:sz w:val="18"/>
                <w:szCs w:val="18"/>
              </w:rPr>
              <w:t>№ 775</w:t>
            </w:r>
          </w:p>
        </w:tc>
        <w:tc>
          <w:tcPr>
            <w:tcW w:w="7453" w:type="dxa"/>
            <w:shd w:val="clear" w:color="auto" w:fill="auto"/>
          </w:tcPr>
          <w:p w:rsidR="007F450C" w:rsidRPr="007F450C" w:rsidRDefault="007F450C" w:rsidP="00EB68AD">
            <w:pPr>
              <w:autoSpaceDE w:val="0"/>
              <w:autoSpaceDN w:val="0"/>
              <w:adjustRightInd w:val="0"/>
              <w:spacing w:after="0" w:line="240" w:lineRule="auto"/>
              <w:jc w:val="both"/>
              <w:rPr>
                <w:rFonts w:ascii="Times New Roman" w:eastAsia="Calibri" w:hAnsi="Times New Roman" w:cs="Times New Roman"/>
                <w:bCs/>
                <w:sz w:val="18"/>
                <w:szCs w:val="18"/>
              </w:rPr>
            </w:pPr>
            <w:r w:rsidRPr="007F450C">
              <w:rPr>
                <w:rFonts w:ascii="Times New Roman" w:eastAsia="Calibri" w:hAnsi="Times New Roman" w:cs="Times New Roman"/>
                <w:bCs/>
                <w:sz w:val="18"/>
                <w:szCs w:val="18"/>
              </w:rPr>
              <w:t>Об утверждении перечня должностных лиц администрации Трубчевского муницип</w:t>
            </w:r>
            <w:r w:rsidR="00EB68AD">
              <w:rPr>
                <w:rFonts w:ascii="Times New Roman" w:eastAsia="Calibri" w:hAnsi="Times New Roman" w:cs="Times New Roman"/>
                <w:bCs/>
                <w:sz w:val="18"/>
                <w:szCs w:val="18"/>
              </w:rPr>
              <w:t xml:space="preserve">ального района, уполномоченных </w:t>
            </w:r>
            <w:r w:rsidRPr="007F450C">
              <w:rPr>
                <w:rFonts w:ascii="Times New Roman" w:eastAsia="Calibri" w:hAnsi="Times New Roman" w:cs="Times New Roman"/>
                <w:bCs/>
                <w:sz w:val="18"/>
                <w:szCs w:val="18"/>
              </w:rPr>
              <w:t>составлять протоколы об адм</w:t>
            </w:r>
            <w:r w:rsidR="00EB68AD">
              <w:rPr>
                <w:rFonts w:ascii="Times New Roman" w:eastAsia="Calibri" w:hAnsi="Times New Roman" w:cs="Times New Roman"/>
                <w:bCs/>
                <w:sz w:val="18"/>
                <w:szCs w:val="18"/>
              </w:rPr>
              <w:t xml:space="preserve">инистративных правонарушениях, </w:t>
            </w:r>
            <w:r w:rsidRPr="007F450C">
              <w:rPr>
                <w:rFonts w:ascii="Times New Roman" w:eastAsia="Calibri" w:hAnsi="Times New Roman" w:cs="Times New Roman"/>
                <w:bCs/>
                <w:sz w:val="18"/>
                <w:szCs w:val="18"/>
              </w:rPr>
              <w:t>предусм</w:t>
            </w:r>
            <w:r w:rsidRPr="0008446A">
              <w:rPr>
                <w:rFonts w:ascii="Times New Roman" w:eastAsia="Calibri" w:hAnsi="Times New Roman" w:cs="Times New Roman"/>
                <w:bCs/>
                <w:sz w:val="18"/>
                <w:szCs w:val="18"/>
              </w:rPr>
              <w:t xml:space="preserve">отренных </w:t>
            </w:r>
            <w:hyperlink r:id="rId44" w:history="1">
              <w:r w:rsidRPr="0008446A">
                <w:rPr>
                  <w:rStyle w:val="a6"/>
                  <w:rFonts w:ascii="Times New Roman" w:eastAsia="Calibri" w:hAnsi="Times New Roman" w:cs="Times New Roman"/>
                  <w:bCs/>
                  <w:color w:val="auto"/>
                  <w:sz w:val="18"/>
                  <w:szCs w:val="18"/>
                  <w:u w:val="none"/>
                </w:rPr>
                <w:t>Кодексом</w:t>
              </w:r>
            </w:hyperlink>
            <w:r w:rsidRPr="007F450C">
              <w:rPr>
                <w:rFonts w:ascii="Times New Roman" w:eastAsia="Calibri" w:hAnsi="Times New Roman" w:cs="Times New Roman"/>
                <w:bCs/>
                <w:sz w:val="18"/>
                <w:szCs w:val="18"/>
              </w:rPr>
              <w:t xml:space="preserve"> Российской Федерации об административных правонарушениях, при осуществлении муниципального жилищного контроля</w:t>
            </w:r>
          </w:p>
        </w:tc>
        <w:tc>
          <w:tcPr>
            <w:tcW w:w="1165" w:type="dxa"/>
          </w:tcPr>
          <w:p w:rsidR="007F450C" w:rsidRPr="007F450C" w:rsidRDefault="00825BE2" w:rsidP="007F450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117 - 118</w:t>
            </w:r>
            <w:bookmarkStart w:id="72" w:name="_GoBack"/>
            <w:bookmarkEnd w:id="72"/>
          </w:p>
        </w:tc>
      </w:tr>
      <w:tr w:rsidR="000B01FC" w:rsidRPr="007F450C" w:rsidTr="006C5C1B">
        <w:tc>
          <w:tcPr>
            <w:tcW w:w="8898" w:type="dxa"/>
            <w:gridSpan w:val="2"/>
            <w:shd w:val="clear" w:color="auto" w:fill="auto"/>
          </w:tcPr>
          <w:p w:rsidR="000B01FC" w:rsidRPr="007F450C" w:rsidRDefault="000B01FC" w:rsidP="00EB68AD">
            <w:pPr>
              <w:autoSpaceDE w:val="0"/>
              <w:autoSpaceDN w:val="0"/>
              <w:adjustRightInd w:val="0"/>
              <w:spacing w:after="0" w:line="240" w:lineRule="auto"/>
              <w:jc w:val="both"/>
              <w:rPr>
                <w:rFonts w:ascii="Times New Roman" w:eastAsia="Calibri" w:hAnsi="Times New Roman" w:cs="Times New Roman"/>
                <w:bCs/>
                <w:sz w:val="18"/>
                <w:szCs w:val="18"/>
              </w:rPr>
            </w:pPr>
            <w:r>
              <w:rPr>
                <w:rFonts w:ascii="Times New Roman" w:eastAsia="Calibri" w:hAnsi="Times New Roman" w:cs="Times New Roman"/>
                <w:bCs/>
                <w:sz w:val="18"/>
                <w:szCs w:val="18"/>
              </w:rPr>
              <w:t>Содержание</w:t>
            </w:r>
          </w:p>
        </w:tc>
        <w:tc>
          <w:tcPr>
            <w:tcW w:w="1165" w:type="dxa"/>
          </w:tcPr>
          <w:p w:rsidR="000B01FC" w:rsidRPr="007F450C" w:rsidRDefault="00164138" w:rsidP="007F450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119 - 120</w:t>
            </w:r>
          </w:p>
        </w:tc>
      </w:tr>
    </w:tbl>
    <w:p w:rsidR="00BE697F" w:rsidRPr="00BE697F" w:rsidRDefault="00BE697F" w:rsidP="00591D98">
      <w:pPr>
        <w:autoSpaceDE w:val="0"/>
        <w:autoSpaceDN w:val="0"/>
        <w:adjustRightInd w:val="0"/>
        <w:spacing w:after="0" w:line="240" w:lineRule="auto"/>
        <w:jc w:val="right"/>
        <w:outlineLvl w:val="0"/>
        <w:rPr>
          <w:rFonts w:ascii="Times New Roman" w:eastAsia="Times New Roman" w:hAnsi="Times New Roman" w:cs="Times New Roman"/>
          <w:bCs/>
          <w:sz w:val="18"/>
          <w:szCs w:val="18"/>
          <w:lang w:eastAsia="ru-RU"/>
        </w:rPr>
      </w:pPr>
    </w:p>
    <w:p w:rsidR="00BE697F" w:rsidRPr="00BE697F" w:rsidRDefault="00BE697F" w:rsidP="00591D98">
      <w:pPr>
        <w:autoSpaceDE w:val="0"/>
        <w:autoSpaceDN w:val="0"/>
        <w:adjustRightInd w:val="0"/>
        <w:spacing w:after="0" w:line="240" w:lineRule="auto"/>
        <w:jc w:val="right"/>
        <w:outlineLvl w:val="0"/>
        <w:rPr>
          <w:rFonts w:ascii="Times New Roman" w:eastAsia="Times New Roman" w:hAnsi="Times New Roman" w:cs="Times New Roman"/>
          <w:bCs/>
          <w:sz w:val="18"/>
          <w:szCs w:val="18"/>
          <w:lang w:eastAsia="ru-RU"/>
        </w:rPr>
      </w:pPr>
    </w:p>
    <w:p w:rsidR="00E71BDB" w:rsidRPr="00591D98" w:rsidRDefault="00E71BDB" w:rsidP="00591D98">
      <w:pPr>
        <w:spacing w:after="0" w:line="240" w:lineRule="auto"/>
        <w:rPr>
          <w:rFonts w:ascii="Times New Roman" w:hAnsi="Times New Roman" w:cs="Times New Roman"/>
          <w:sz w:val="18"/>
          <w:szCs w:val="18"/>
        </w:rPr>
      </w:pPr>
    </w:p>
    <w:sectPr w:rsidR="00E71BDB" w:rsidRPr="00591D98" w:rsidSect="00E71BDB">
      <w:pgSz w:w="11910" w:h="16840"/>
      <w:pgMar w:top="403" w:right="278" w:bottom="697" w:left="1400" w:header="714"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1A3D" w:rsidRDefault="00171A3D" w:rsidP="00AC1E31">
      <w:pPr>
        <w:spacing w:after="0" w:line="240" w:lineRule="auto"/>
      </w:pPr>
      <w:r>
        <w:separator/>
      </w:r>
    </w:p>
  </w:endnote>
  <w:endnote w:type="continuationSeparator" w:id="0">
    <w:p w:rsidR="00171A3D" w:rsidRDefault="00171A3D" w:rsidP="00AC1E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6114248"/>
      <w:docPartObj>
        <w:docPartGallery w:val="Page Numbers (Bottom of Page)"/>
        <w:docPartUnique/>
      </w:docPartObj>
    </w:sdtPr>
    <w:sdtContent>
      <w:p w:rsidR="006C5C1B" w:rsidRDefault="006C5C1B">
        <w:pPr>
          <w:pStyle w:val="af"/>
          <w:jc w:val="right"/>
        </w:pPr>
        <w:r>
          <w:fldChar w:fldCharType="begin"/>
        </w:r>
        <w:r>
          <w:instrText>PAGE   \* MERGEFORMAT</w:instrText>
        </w:r>
        <w:r>
          <w:fldChar w:fldCharType="separate"/>
        </w:r>
        <w:r w:rsidR="00825BE2">
          <w:rPr>
            <w:noProof/>
          </w:rPr>
          <w:t>117</w:t>
        </w:r>
        <w:r>
          <w:fldChar w:fldCharType="end"/>
        </w:r>
      </w:p>
    </w:sdtContent>
  </w:sdt>
  <w:p w:rsidR="006C5C1B" w:rsidRDefault="006C5C1B">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1A3D" w:rsidRDefault="00171A3D" w:rsidP="00AC1E31">
      <w:pPr>
        <w:spacing w:after="0" w:line="240" w:lineRule="auto"/>
      </w:pPr>
      <w:r>
        <w:separator/>
      </w:r>
    </w:p>
  </w:footnote>
  <w:footnote w:type="continuationSeparator" w:id="0">
    <w:p w:rsidR="00171A3D" w:rsidRDefault="00171A3D" w:rsidP="00AC1E31">
      <w:pPr>
        <w:spacing w:after="0" w:line="240" w:lineRule="auto"/>
      </w:pPr>
      <w:r>
        <w:continuationSeparator/>
      </w:r>
    </w:p>
  </w:footnote>
  <w:footnote w:id="1">
    <w:p w:rsidR="006C5C1B" w:rsidRPr="00A02520" w:rsidRDefault="006C5C1B" w:rsidP="00AC1E31">
      <w:pPr>
        <w:jc w:val="both"/>
        <w:rPr>
          <w:color w:val="000000"/>
          <w:sz w:val="20"/>
          <w:szCs w:val="20"/>
          <w:lang w:val="en-US"/>
        </w:rPr>
      </w:pPr>
    </w:p>
  </w:footnote>
  <w:footnote w:id="2">
    <w:p w:rsidR="006C5C1B" w:rsidRPr="008D28C2" w:rsidRDefault="006C5C1B" w:rsidP="00AC1E31">
      <w:pPr>
        <w:pStyle w:val="afc"/>
      </w:pPr>
      <w:r w:rsidRPr="008D28C2">
        <w:rPr>
          <w:rStyle w:val="afe"/>
        </w:rPr>
        <w:footnoteRef/>
      </w:r>
      <w:r w:rsidRPr="008D28C2">
        <w:t xml:space="preserve"> В соответствующем столбце указывается регистрационный номер предостережения.</w:t>
      </w:r>
    </w:p>
  </w:footnote>
  <w:footnote w:id="3">
    <w:p w:rsidR="006C5C1B" w:rsidRPr="008D28C2" w:rsidRDefault="006C5C1B" w:rsidP="00AC1E31">
      <w:pPr>
        <w:pStyle w:val="afc"/>
        <w:jc w:val="both"/>
      </w:pPr>
      <w:r w:rsidRPr="008D28C2">
        <w:rPr>
          <w:rStyle w:val="afe"/>
        </w:rPr>
        <w:footnoteRef/>
      </w:r>
      <w:r w:rsidRPr="008D28C2">
        <w:t xml:space="preserve"> В соответствующем столбце указывается</w:t>
      </w:r>
      <w:r w:rsidRPr="008D28C2">
        <w:rPr>
          <w:color w:val="000000"/>
        </w:rPr>
        <w:t xml:space="preserve"> конкретный осуществляемый администраци</w:t>
      </w:r>
      <w:r>
        <w:rPr>
          <w:color w:val="000000"/>
        </w:rPr>
        <w:t>ей вид муниципального контроля (</w:t>
      </w:r>
      <w:r w:rsidRPr="008D28C2">
        <w:rPr>
          <w:color w:val="000000"/>
        </w:rPr>
        <w:t>муниципальный земельный контроль</w:t>
      </w:r>
      <w:r>
        <w:rPr>
          <w:color w:val="000000"/>
        </w:rPr>
        <w:t>)</w:t>
      </w:r>
      <w:r w:rsidRPr="008D28C2">
        <w:rPr>
          <w:color w:val="000000"/>
        </w:rPr>
        <w:t>.</w:t>
      </w:r>
    </w:p>
  </w:footnote>
  <w:footnote w:id="4">
    <w:p w:rsidR="006C5C1B" w:rsidRPr="008D28C2" w:rsidRDefault="006C5C1B" w:rsidP="00AC1E31">
      <w:pPr>
        <w:pStyle w:val="afc"/>
        <w:jc w:val="both"/>
      </w:pPr>
      <w:r w:rsidRPr="008D28C2">
        <w:rPr>
          <w:rStyle w:val="afe"/>
        </w:rPr>
        <w:footnoteRef/>
      </w:r>
      <w:r w:rsidRPr="008D28C2">
        <w:t xml:space="preserve"> В соответствующем столбце указывается</w:t>
      </w:r>
      <w:r w:rsidRPr="008D28C2">
        <w:rPr>
          <w:color w:val="000000"/>
        </w:rPr>
        <w:t xml:space="preserve"> конкретный осуществляемый местной администраци</w:t>
      </w:r>
      <w:r>
        <w:rPr>
          <w:color w:val="000000"/>
        </w:rPr>
        <w:t>ей вид муниципального контроля.</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5C1B" w:rsidRDefault="006C5C1B">
    <w:pPr>
      <w:pStyle w:val="a3"/>
      <w:spacing w:line="14" w:lineRule="auto"/>
      <w:ind w:left="0"/>
      <w:jc w:val="left"/>
      <w:rPr>
        <w:sz w:val="20"/>
      </w:rPr>
    </w:pPr>
    <w:r>
      <w:rPr>
        <w:noProof/>
        <w:lang w:eastAsia="ru-RU"/>
      </w:rPr>
      <mc:AlternateContent>
        <mc:Choice Requires="wps">
          <w:drawing>
            <wp:anchor distT="0" distB="0" distL="0" distR="0" simplePos="0" relativeHeight="251659264" behindDoc="1" locked="0" layoutInCell="1" allowOverlap="1" wp14:anchorId="4500BD89" wp14:editId="4874043D">
              <wp:simplePos x="0" y="0"/>
              <wp:positionH relativeFrom="page">
                <wp:posOffset>3891114</wp:posOffset>
              </wp:positionH>
              <wp:positionV relativeFrom="page">
                <wp:posOffset>260105</wp:posOffset>
              </wp:positionV>
              <wp:extent cx="2413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6C5C1B" w:rsidRDefault="006C5C1B">
                          <w:pPr>
                            <w:spacing w:before="9"/>
                            <w:ind w:left="60"/>
                            <w:rPr>
                              <w:sz w:val="24"/>
                            </w:rPr>
                          </w:pPr>
                        </w:p>
                      </w:txbxContent>
                    </wps:txbx>
                    <wps:bodyPr wrap="square" lIns="0" tIns="0" rIns="0" bIns="0" rtlCol="0">
                      <a:noAutofit/>
                    </wps:bodyPr>
                  </wps:wsp>
                </a:graphicData>
              </a:graphic>
            </wp:anchor>
          </w:drawing>
        </mc:Choice>
        <mc:Fallback>
          <w:pict>
            <v:shapetype w14:anchorId="4500BD89" id="_x0000_t202" coordsize="21600,21600" o:spt="202" path="m,l,21600r21600,l21600,xe">
              <v:stroke joinstyle="miter"/>
              <v:path gradientshapeok="t" o:connecttype="rect"/>
            </v:shapetype>
            <v:shape id="Textbox 1" o:spid="_x0000_s1026" type="#_x0000_t202" style="position:absolute;margin-left:306.4pt;margin-top:20.5pt;width:19pt;height:15.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" filled="f" stroked="f">
              <v:path arrowok="t"/>
              <v:textbox inset="0,0,0,0">
                <w:txbxContent>
                  <w:p w:rsidR="006C5C1B" w:rsidRDefault="006C5C1B">
                    <w:pPr>
                      <w:spacing w:before="9"/>
                      <w:ind w:left="60"/>
                      <w:rPr>
                        <w:sz w:val="24"/>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5C1B" w:rsidRDefault="006C5C1B">
    <w:pPr>
      <w:pStyle w:val="a3"/>
      <w:spacing w:line="14" w:lineRule="auto"/>
      <w:ind w:left="0"/>
      <w:jc w:val="left"/>
      <w:rPr>
        <w:sz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5C1B" w:rsidRDefault="006C5C1B">
    <w:pPr>
      <w:pStyle w:val="a3"/>
      <w:spacing w:line="14" w:lineRule="auto"/>
      <w:ind w:left="0"/>
      <w:jc w:val="left"/>
      <w:rPr>
        <w:sz w:val="20"/>
      </w:rPr>
    </w:pPr>
    <w:r>
      <w:rPr>
        <w:noProof/>
        <w:lang w:eastAsia="ru-RU"/>
      </w:rPr>
      <mc:AlternateContent>
        <mc:Choice Requires="wps">
          <w:drawing>
            <wp:anchor distT="0" distB="0" distL="0" distR="0" simplePos="0" relativeHeight="251660288" behindDoc="1" locked="0" layoutInCell="1" allowOverlap="1" wp14:anchorId="25D37F57" wp14:editId="3DC8E4A7">
              <wp:simplePos x="0" y="0"/>
              <wp:positionH relativeFrom="page">
                <wp:posOffset>3891114</wp:posOffset>
              </wp:positionH>
              <wp:positionV relativeFrom="page">
                <wp:posOffset>260110</wp:posOffset>
              </wp:positionV>
              <wp:extent cx="241300" cy="194310"/>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6C5C1B" w:rsidRDefault="006C5C1B">
                          <w:pPr>
                            <w:spacing w:before="9"/>
                            <w:ind w:left="60"/>
                            <w:rPr>
                              <w:sz w:val="24"/>
                            </w:rPr>
                          </w:pPr>
                        </w:p>
                      </w:txbxContent>
                    </wps:txbx>
                    <wps:bodyPr wrap="square" lIns="0" tIns="0" rIns="0" bIns="0" rtlCol="0">
                      <a:noAutofit/>
                    </wps:bodyPr>
                  </wps:wsp>
                </a:graphicData>
              </a:graphic>
            </wp:anchor>
          </w:drawing>
        </mc:Choice>
        <mc:Fallback>
          <w:pict>
            <v:shapetype w14:anchorId="25D37F57" id="_x0000_t202" coordsize="21600,21600" o:spt="202" path="m,l,21600r21600,l21600,xe">
              <v:stroke joinstyle="miter"/>
              <v:path gradientshapeok="t" o:connecttype="rect"/>
            </v:shapetype>
            <v:shape id="Textbox 19" o:spid="_x0000_s1027" type="#_x0000_t202" style="position:absolute;margin-left:306.4pt;margin-top:20.5pt;width:19pt;height:15.3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" filled="f" stroked="f">
              <v:path arrowok="t"/>
              <v:textbox inset="0,0,0,0">
                <w:txbxContent>
                  <w:p w:rsidR="006C5C1B" w:rsidRDefault="006C5C1B">
                    <w:pPr>
                      <w:spacing w:before="9"/>
                      <w:ind w:left="60"/>
                      <w:rPr>
                        <w:sz w:val="24"/>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5C1B" w:rsidRDefault="006C5C1B">
    <w:pPr>
      <w:pStyle w:val="a3"/>
      <w:spacing w:line="14" w:lineRule="auto"/>
      <w:ind w:left="0"/>
      <w:jc w:val="left"/>
      <w:rPr>
        <w:sz w:val="20"/>
      </w:rPr>
    </w:pPr>
    <w:r>
      <w:rPr>
        <w:noProof/>
        <w:lang w:eastAsia="ru-RU"/>
      </w:rPr>
      <mc:AlternateContent>
        <mc:Choice Requires="wps">
          <w:drawing>
            <wp:anchor distT="0" distB="0" distL="0" distR="0" simplePos="0" relativeHeight="251661312" behindDoc="1" locked="0" layoutInCell="1" allowOverlap="1" wp14:anchorId="5EF8AF69" wp14:editId="056E39B2">
              <wp:simplePos x="0" y="0"/>
              <wp:positionH relativeFrom="page">
                <wp:posOffset>3891114</wp:posOffset>
              </wp:positionH>
              <wp:positionV relativeFrom="page">
                <wp:posOffset>260112</wp:posOffset>
              </wp:positionV>
              <wp:extent cx="241300" cy="194310"/>
              <wp:effectExtent l="0" t="0" r="0" b="0"/>
              <wp:wrapNone/>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6C5C1B" w:rsidRDefault="006C5C1B">
                          <w:pPr>
                            <w:spacing w:before="9"/>
                            <w:ind w:left="60"/>
                            <w:rPr>
                              <w:sz w:val="24"/>
                            </w:rPr>
                          </w:pPr>
                        </w:p>
                      </w:txbxContent>
                    </wps:txbx>
                    <wps:bodyPr wrap="square" lIns="0" tIns="0" rIns="0" bIns="0" rtlCol="0">
                      <a:noAutofit/>
                    </wps:bodyPr>
                  </wps:wsp>
                </a:graphicData>
              </a:graphic>
            </wp:anchor>
          </w:drawing>
        </mc:Choice>
        <mc:Fallback>
          <w:pict>
            <v:shapetype w14:anchorId="5EF8AF69" id="_x0000_t202" coordsize="21600,21600" o:spt="202" path="m,l,21600r21600,l21600,xe">
              <v:stroke joinstyle="miter"/>
              <v:path gradientshapeok="t" o:connecttype="rect"/>
            </v:shapetype>
            <v:shape id="Textbox 39" o:spid="_x0000_s1028" type="#_x0000_t202" style="position:absolute;margin-left:306.4pt;margin-top:20.5pt;width:19pt;height:15.3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" filled="f" stroked="f">
              <v:path arrowok="t"/>
              <v:textbox inset="0,0,0,0">
                <w:txbxContent>
                  <w:p w:rsidR="006C5C1B" w:rsidRDefault="006C5C1B">
                    <w:pPr>
                      <w:spacing w:before="9"/>
                      <w:ind w:left="60"/>
                      <w:rPr>
                        <w:sz w:val="24"/>
                      </w:rPr>
                    </w:pP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5C1B" w:rsidRDefault="006C5C1B">
    <w:pPr>
      <w:pStyle w:val="a3"/>
      <w:spacing w:line="14" w:lineRule="auto"/>
      <w:ind w:left="0"/>
      <w:jc w:val="left"/>
      <w:rPr>
        <w:sz w:val="20"/>
      </w:rPr>
    </w:pPr>
    <w:r>
      <w:rPr>
        <w:noProof/>
        <w:lang w:eastAsia="ru-RU"/>
      </w:rPr>
      <mc:AlternateContent>
        <mc:Choice Requires="wps">
          <w:drawing>
            <wp:anchor distT="0" distB="0" distL="0" distR="0" simplePos="0" relativeHeight="251662336" behindDoc="1" locked="0" layoutInCell="1" allowOverlap="1" wp14:anchorId="70A82060" wp14:editId="7CEF0459">
              <wp:simplePos x="0" y="0"/>
              <wp:positionH relativeFrom="page">
                <wp:posOffset>5230816</wp:posOffset>
              </wp:positionH>
              <wp:positionV relativeFrom="page">
                <wp:posOffset>439724</wp:posOffset>
              </wp:positionV>
              <wp:extent cx="241300" cy="194310"/>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6C5C1B" w:rsidRDefault="006C5C1B">
                          <w:pPr>
                            <w:spacing w:before="9"/>
                            <w:ind w:left="60"/>
                            <w:rPr>
                              <w:sz w:val="24"/>
                            </w:rPr>
                          </w:pPr>
                        </w:p>
                      </w:txbxContent>
                    </wps:txbx>
                    <wps:bodyPr wrap="square" lIns="0" tIns="0" rIns="0" bIns="0" rtlCol="0">
                      <a:noAutofit/>
                    </wps:bodyPr>
                  </wps:wsp>
                </a:graphicData>
              </a:graphic>
            </wp:anchor>
          </w:drawing>
        </mc:Choice>
        <mc:Fallback>
          <w:pict>
            <v:shapetype w14:anchorId="70A82060" id="_x0000_t202" coordsize="21600,21600" o:spt="202" path="m,l,21600r21600,l21600,xe">
              <v:stroke joinstyle="miter"/>
              <v:path gradientshapeok="t" o:connecttype="rect"/>
            </v:shapetype>
            <v:shape id="Textbox 48" o:spid="_x0000_s1029" type="#_x0000_t202" style="position:absolute;margin-left:411.9pt;margin-top:34.6pt;width:19pt;height:15.3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" filled="f" stroked="f">
              <v:path arrowok="t"/>
              <v:textbox inset="0,0,0,0">
                <w:txbxContent>
                  <w:p w:rsidR="006C5C1B" w:rsidRDefault="006C5C1B">
                    <w:pPr>
                      <w:spacing w:before="9"/>
                      <w:ind w:left="60"/>
                      <w:rPr>
                        <w:sz w:val="2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81949"/>
    <w:multiLevelType w:val="multilevel"/>
    <w:tmpl w:val="7542D572"/>
    <w:lvl w:ilvl="0">
      <w:start w:val="4"/>
      <w:numFmt w:val="decimal"/>
      <w:lvlText w:val="%1"/>
      <w:lvlJc w:val="left"/>
      <w:pPr>
        <w:ind w:left="348" w:hanging="212"/>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1"/>
      <w:numFmt w:val="decimal"/>
      <w:lvlText w:val="%1.%2."/>
      <w:lvlJc w:val="left"/>
      <w:pPr>
        <w:ind w:left="137" w:hanging="700"/>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1451" w:hanging="700"/>
      </w:pPr>
      <w:rPr>
        <w:rFonts w:hint="default"/>
        <w:lang w:val="ru-RU" w:eastAsia="en-US" w:bidi="ar-SA"/>
      </w:rPr>
    </w:lvl>
    <w:lvl w:ilvl="3">
      <w:numFmt w:val="bullet"/>
      <w:lvlText w:val="•"/>
      <w:lvlJc w:val="left"/>
      <w:pPr>
        <w:ind w:left="2563" w:hanging="700"/>
      </w:pPr>
      <w:rPr>
        <w:rFonts w:hint="default"/>
        <w:lang w:val="ru-RU" w:eastAsia="en-US" w:bidi="ar-SA"/>
      </w:rPr>
    </w:lvl>
    <w:lvl w:ilvl="4">
      <w:numFmt w:val="bullet"/>
      <w:lvlText w:val="•"/>
      <w:lvlJc w:val="left"/>
      <w:pPr>
        <w:ind w:left="3675" w:hanging="700"/>
      </w:pPr>
      <w:rPr>
        <w:rFonts w:hint="default"/>
        <w:lang w:val="ru-RU" w:eastAsia="en-US" w:bidi="ar-SA"/>
      </w:rPr>
    </w:lvl>
    <w:lvl w:ilvl="5">
      <w:numFmt w:val="bullet"/>
      <w:lvlText w:val="•"/>
      <w:lvlJc w:val="left"/>
      <w:pPr>
        <w:ind w:left="4786" w:hanging="700"/>
      </w:pPr>
      <w:rPr>
        <w:rFonts w:hint="default"/>
        <w:lang w:val="ru-RU" w:eastAsia="en-US" w:bidi="ar-SA"/>
      </w:rPr>
    </w:lvl>
    <w:lvl w:ilvl="6">
      <w:numFmt w:val="bullet"/>
      <w:lvlText w:val="•"/>
      <w:lvlJc w:val="left"/>
      <w:pPr>
        <w:ind w:left="5898" w:hanging="700"/>
      </w:pPr>
      <w:rPr>
        <w:rFonts w:hint="default"/>
        <w:lang w:val="ru-RU" w:eastAsia="en-US" w:bidi="ar-SA"/>
      </w:rPr>
    </w:lvl>
    <w:lvl w:ilvl="7">
      <w:numFmt w:val="bullet"/>
      <w:lvlText w:val="•"/>
      <w:lvlJc w:val="left"/>
      <w:pPr>
        <w:ind w:left="7010" w:hanging="700"/>
      </w:pPr>
      <w:rPr>
        <w:rFonts w:hint="default"/>
        <w:lang w:val="ru-RU" w:eastAsia="en-US" w:bidi="ar-SA"/>
      </w:rPr>
    </w:lvl>
    <w:lvl w:ilvl="8">
      <w:numFmt w:val="bullet"/>
      <w:lvlText w:val="•"/>
      <w:lvlJc w:val="left"/>
      <w:pPr>
        <w:ind w:left="8122" w:hanging="700"/>
      </w:pPr>
      <w:rPr>
        <w:rFonts w:hint="default"/>
        <w:lang w:val="ru-RU" w:eastAsia="en-US" w:bidi="ar-SA"/>
      </w:rPr>
    </w:lvl>
  </w:abstractNum>
  <w:abstractNum w:abstractNumId="1" w15:restartNumberingAfterBreak="0">
    <w:nsid w:val="033D5AB5"/>
    <w:multiLevelType w:val="hybridMultilevel"/>
    <w:tmpl w:val="51907AA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E809FC"/>
    <w:multiLevelType w:val="multilevel"/>
    <w:tmpl w:val="80B04CF6"/>
    <w:lvl w:ilvl="0">
      <w:start w:val="5"/>
      <w:numFmt w:val="decimal"/>
      <w:lvlText w:val="%1"/>
      <w:lvlJc w:val="left"/>
      <w:pPr>
        <w:ind w:left="137" w:hanging="602"/>
      </w:pPr>
      <w:rPr>
        <w:rFonts w:hint="default"/>
        <w:lang w:val="ru-RU" w:eastAsia="en-US" w:bidi="ar-SA"/>
      </w:rPr>
    </w:lvl>
    <w:lvl w:ilvl="1">
      <w:start w:val="1"/>
      <w:numFmt w:val="decimal"/>
      <w:lvlText w:val="%1.%2."/>
      <w:lvlJc w:val="left"/>
      <w:pPr>
        <w:ind w:left="137" w:hanging="602"/>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2181" w:hanging="602"/>
      </w:pPr>
      <w:rPr>
        <w:rFonts w:hint="default"/>
        <w:lang w:val="ru-RU" w:eastAsia="en-US" w:bidi="ar-SA"/>
      </w:rPr>
    </w:lvl>
    <w:lvl w:ilvl="3">
      <w:numFmt w:val="bullet"/>
      <w:lvlText w:val="•"/>
      <w:lvlJc w:val="left"/>
      <w:pPr>
        <w:ind w:left="3201" w:hanging="602"/>
      </w:pPr>
      <w:rPr>
        <w:rFonts w:hint="default"/>
        <w:lang w:val="ru-RU" w:eastAsia="en-US" w:bidi="ar-SA"/>
      </w:rPr>
    </w:lvl>
    <w:lvl w:ilvl="4">
      <w:numFmt w:val="bullet"/>
      <w:lvlText w:val="•"/>
      <w:lvlJc w:val="left"/>
      <w:pPr>
        <w:ind w:left="4222" w:hanging="602"/>
      </w:pPr>
      <w:rPr>
        <w:rFonts w:hint="default"/>
        <w:lang w:val="ru-RU" w:eastAsia="en-US" w:bidi="ar-SA"/>
      </w:rPr>
    </w:lvl>
    <w:lvl w:ilvl="5">
      <w:numFmt w:val="bullet"/>
      <w:lvlText w:val="•"/>
      <w:lvlJc w:val="left"/>
      <w:pPr>
        <w:ind w:left="5242" w:hanging="602"/>
      </w:pPr>
      <w:rPr>
        <w:rFonts w:hint="default"/>
        <w:lang w:val="ru-RU" w:eastAsia="en-US" w:bidi="ar-SA"/>
      </w:rPr>
    </w:lvl>
    <w:lvl w:ilvl="6">
      <w:numFmt w:val="bullet"/>
      <w:lvlText w:val="•"/>
      <w:lvlJc w:val="left"/>
      <w:pPr>
        <w:ind w:left="6263" w:hanging="602"/>
      </w:pPr>
      <w:rPr>
        <w:rFonts w:hint="default"/>
        <w:lang w:val="ru-RU" w:eastAsia="en-US" w:bidi="ar-SA"/>
      </w:rPr>
    </w:lvl>
    <w:lvl w:ilvl="7">
      <w:numFmt w:val="bullet"/>
      <w:lvlText w:val="•"/>
      <w:lvlJc w:val="left"/>
      <w:pPr>
        <w:ind w:left="7283" w:hanging="602"/>
      </w:pPr>
      <w:rPr>
        <w:rFonts w:hint="default"/>
        <w:lang w:val="ru-RU" w:eastAsia="en-US" w:bidi="ar-SA"/>
      </w:rPr>
    </w:lvl>
    <w:lvl w:ilvl="8">
      <w:numFmt w:val="bullet"/>
      <w:lvlText w:val="•"/>
      <w:lvlJc w:val="left"/>
      <w:pPr>
        <w:ind w:left="8304" w:hanging="602"/>
      </w:pPr>
      <w:rPr>
        <w:rFonts w:hint="default"/>
        <w:lang w:val="ru-RU" w:eastAsia="en-US" w:bidi="ar-SA"/>
      </w:rPr>
    </w:lvl>
  </w:abstractNum>
  <w:abstractNum w:abstractNumId="3" w15:restartNumberingAfterBreak="0">
    <w:nsid w:val="080267BC"/>
    <w:multiLevelType w:val="multilevel"/>
    <w:tmpl w:val="D62CE3A8"/>
    <w:lvl w:ilvl="0">
      <w:start w:val="1"/>
      <w:numFmt w:val="decimal"/>
      <w:lvlText w:val="%1."/>
      <w:lvlJc w:val="left"/>
      <w:pPr>
        <w:ind w:left="1065" w:hanging="360"/>
      </w:pPr>
      <w:rPr>
        <w:rFonts w:hint="default"/>
        <w:i w:val="0"/>
      </w:rPr>
    </w:lvl>
    <w:lvl w:ilvl="1">
      <w:start w:val="1"/>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4" w15:restartNumberingAfterBreak="0">
    <w:nsid w:val="10FE07CF"/>
    <w:multiLevelType w:val="multilevel"/>
    <w:tmpl w:val="D62CE3A8"/>
    <w:lvl w:ilvl="0">
      <w:start w:val="1"/>
      <w:numFmt w:val="decimal"/>
      <w:lvlText w:val="%1."/>
      <w:lvlJc w:val="left"/>
      <w:pPr>
        <w:ind w:left="1065" w:hanging="360"/>
      </w:pPr>
      <w:rPr>
        <w:rFonts w:hint="default"/>
        <w:i w:val="0"/>
      </w:rPr>
    </w:lvl>
    <w:lvl w:ilvl="1">
      <w:start w:val="1"/>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5" w15:restartNumberingAfterBreak="0">
    <w:nsid w:val="138453FD"/>
    <w:multiLevelType w:val="multilevel"/>
    <w:tmpl w:val="8E3CFEBE"/>
    <w:lvl w:ilvl="0">
      <w:start w:val="4"/>
      <w:numFmt w:val="decimal"/>
      <w:lvlText w:val="%1"/>
      <w:lvlJc w:val="left"/>
      <w:pPr>
        <w:ind w:left="137" w:hanging="557"/>
      </w:pPr>
      <w:rPr>
        <w:rFonts w:hint="default"/>
        <w:lang w:val="ru-RU" w:eastAsia="en-US" w:bidi="ar-SA"/>
      </w:rPr>
    </w:lvl>
    <w:lvl w:ilvl="1">
      <w:start w:val="6"/>
      <w:numFmt w:val="decimal"/>
      <w:lvlText w:val="%1.%2."/>
      <w:lvlJc w:val="left"/>
      <w:pPr>
        <w:ind w:left="137" w:hanging="557"/>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2181" w:hanging="557"/>
      </w:pPr>
      <w:rPr>
        <w:rFonts w:hint="default"/>
        <w:lang w:val="ru-RU" w:eastAsia="en-US" w:bidi="ar-SA"/>
      </w:rPr>
    </w:lvl>
    <w:lvl w:ilvl="3">
      <w:numFmt w:val="bullet"/>
      <w:lvlText w:val="•"/>
      <w:lvlJc w:val="left"/>
      <w:pPr>
        <w:ind w:left="3201" w:hanging="557"/>
      </w:pPr>
      <w:rPr>
        <w:rFonts w:hint="default"/>
        <w:lang w:val="ru-RU" w:eastAsia="en-US" w:bidi="ar-SA"/>
      </w:rPr>
    </w:lvl>
    <w:lvl w:ilvl="4">
      <w:numFmt w:val="bullet"/>
      <w:lvlText w:val="•"/>
      <w:lvlJc w:val="left"/>
      <w:pPr>
        <w:ind w:left="4222" w:hanging="557"/>
      </w:pPr>
      <w:rPr>
        <w:rFonts w:hint="default"/>
        <w:lang w:val="ru-RU" w:eastAsia="en-US" w:bidi="ar-SA"/>
      </w:rPr>
    </w:lvl>
    <w:lvl w:ilvl="5">
      <w:numFmt w:val="bullet"/>
      <w:lvlText w:val="•"/>
      <w:lvlJc w:val="left"/>
      <w:pPr>
        <w:ind w:left="5242" w:hanging="557"/>
      </w:pPr>
      <w:rPr>
        <w:rFonts w:hint="default"/>
        <w:lang w:val="ru-RU" w:eastAsia="en-US" w:bidi="ar-SA"/>
      </w:rPr>
    </w:lvl>
    <w:lvl w:ilvl="6">
      <w:numFmt w:val="bullet"/>
      <w:lvlText w:val="•"/>
      <w:lvlJc w:val="left"/>
      <w:pPr>
        <w:ind w:left="6263" w:hanging="557"/>
      </w:pPr>
      <w:rPr>
        <w:rFonts w:hint="default"/>
        <w:lang w:val="ru-RU" w:eastAsia="en-US" w:bidi="ar-SA"/>
      </w:rPr>
    </w:lvl>
    <w:lvl w:ilvl="7">
      <w:numFmt w:val="bullet"/>
      <w:lvlText w:val="•"/>
      <w:lvlJc w:val="left"/>
      <w:pPr>
        <w:ind w:left="7283" w:hanging="557"/>
      </w:pPr>
      <w:rPr>
        <w:rFonts w:hint="default"/>
        <w:lang w:val="ru-RU" w:eastAsia="en-US" w:bidi="ar-SA"/>
      </w:rPr>
    </w:lvl>
    <w:lvl w:ilvl="8">
      <w:numFmt w:val="bullet"/>
      <w:lvlText w:val="•"/>
      <w:lvlJc w:val="left"/>
      <w:pPr>
        <w:ind w:left="8304" w:hanging="557"/>
      </w:pPr>
      <w:rPr>
        <w:rFonts w:hint="default"/>
        <w:lang w:val="ru-RU" w:eastAsia="en-US" w:bidi="ar-SA"/>
      </w:rPr>
    </w:lvl>
  </w:abstractNum>
  <w:abstractNum w:abstractNumId="6" w15:restartNumberingAfterBreak="0">
    <w:nsid w:val="13EF64C6"/>
    <w:multiLevelType w:val="hybridMultilevel"/>
    <w:tmpl w:val="DD4EA63A"/>
    <w:lvl w:ilvl="0" w:tplc="9142F5E4">
      <w:start w:val="1"/>
      <w:numFmt w:val="decimal"/>
      <w:lvlText w:val="%1)"/>
      <w:lvlJc w:val="left"/>
      <w:pPr>
        <w:ind w:left="1054" w:hanging="360"/>
      </w:pPr>
      <w:rPr>
        <w:rFonts w:hint="default"/>
      </w:rPr>
    </w:lvl>
    <w:lvl w:ilvl="1" w:tplc="04190019" w:tentative="1">
      <w:start w:val="1"/>
      <w:numFmt w:val="lowerLetter"/>
      <w:lvlText w:val="%2."/>
      <w:lvlJc w:val="left"/>
      <w:pPr>
        <w:ind w:left="1774" w:hanging="360"/>
      </w:pPr>
    </w:lvl>
    <w:lvl w:ilvl="2" w:tplc="0419001B" w:tentative="1">
      <w:start w:val="1"/>
      <w:numFmt w:val="lowerRoman"/>
      <w:lvlText w:val="%3."/>
      <w:lvlJc w:val="right"/>
      <w:pPr>
        <w:ind w:left="2494" w:hanging="180"/>
      </w:pPr>
    </w:lvl>
    <w:lvl w:ilvl="3" w:tplc="0419000F" w:tentative="1">
      <w:start w:val="1"/>
      <w:numFmt w:val="decimal"/>
      <w:lvlText w:val="%4."/>
      <w:lvlJc w:val="left"/>
      <w:pPr>
        <w:ind w:left="3214" w:hanging="360"/>
      </w:pPr>
    </w:lvl>
    <w:lvl w:ilvl="4" w:tplc="04190019" w:tentative="1">
      <w:start w:val="1"/>
      <w:numFmt w:val="lowerLetter"/>
      <w:lvlText w:val="%5."/>
      <w:lvlJc w:val="left"/>
      <w:pPr>
        <w:ind w:left="3934" w:hanging="360"/>
      </w:pPr>
    </w:lvl>
    <w:lvl w:ilvl="5" w:tplc="0419001B" w:tentative="1">
      <w:start w:val="1"/>
      <w:numFmt w:val="lowerRoman"/>
      <w:lvlText w:val="%6."/>
      <w:lvlJc w:val="right"/>
      <w:pPr>
        <w:ind w:left="4654" w:hanging="180"/>
      </w:pPr>
    </w:lvl>
    <w:lvl w:ilvl="6" w:tplc="0419000F" w:tentative="1">
      <w:start w:val="1"/>
      <w:numFmt w:val="decimal"/>
      <w:lvlText w:val="%7."/>
      <w:lvlJc w:val="left"/>
      <w:pPr>
        <w:ind w:left="5374" w:hanging="360"/>
      </w:pPr>
    </w:lvl>
    <w:lvl w:ilvl="7" w:tplc="04190019" w:tentative="1">
      <w:start w:val="1"/>
      <w:numFmt w:val="lowerLetter"/>
      <w:lvlText w:val="%8."/>
      <w:lvlJc w:val="left"/>
      <w:pPr>
        <w:ind w:left="6094" w:hanging="360"/>
      </w:pPr>
    </w:lvl>
    <w:lvl w:ilvl="8" w:tplc="0419001B" w:tentative="1">
      <w:start w:val="1"/>
      <w:numFmt w:val="lowerRoman"/>
      <w:lvlText w:val="%9."/>
      <w:lvlJc w:val="right"/>
      <w:pPr>
        <w:ind w:left="6814" w:hanging="180"/>
      </w:pPr>
    </w:lvl>
  </w:abstractNum>
  <w:abstractNum w:abstractNumId="7" w15:restartNumberingAfterBreak="0">
    <w:nsid w:val="1A530EBD"/>
    <w:multiLevelType w:val="hybridMultilevel"/>
    <w:tmpl w:val="60B0D16C"/>
    <w:lvl w:ilvl="0" w:tplc="AF82B19E">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CD13C8B"/>
    <w:multiLevelType w:val="hybridMultilevel"/>
    <w:tmpl w:val="B6E031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2006B5"/>
    <w:multiLevelType w:val="multilevel"/>
    <w:tmpl w:val="079E8680"/>
    <w:lvl w:ilvl="0">
      <w:start w:val="3"/>
      <w:numFmt w:val="decimal"/>
      <w:lvlText w:val="%1"/>
      <w:lvlJc w:val="left"/>
      <w:pPr>
        <w:ind w:left="137" w:hanging="619"/>
      </w:pPr>
      <w:rPr>
        <w:rFonts w:hint="default"/>
        <w:lang w:val="ru-RU" w:eastAsia="en-US" w:bidi="ar-SA"/>
      </w:rPr>
    </w:lvl>
    <w:lvl w:ilvl="1">
      <w:start w:val="12"/>
      <w:numFmt w:val="decimal"/>
      <w:lvlText w:val="%1.%2."/>
      <w:lvlJc w:val="left"/>
      <w:pPr>
        <w:ind w:left="137" w:hanging="619"/>
      </w:pPr>
      <w:rPr>
        <w:rFonts w:ascii="Times New Roman" w:eastAsia="Times New Roman" w:hAnsi="Times New Roman" w:cs="Times New Roman" w:hint="default"/>
        <w:b w:val="0"/>
        <w:bCs w:val="0"/>
        <w:i w:val="0"/>
        <w:iCs w:val="0"/>
        <w:spacing w:val="-2"/>
        <w:w w:val="100"/>
        <w:sz w:val="24"/>
        <w:szCs w:val="24"/>
        <w:lang w:val="ru-RU" w:eastAsia="en-US" w:bidi="ar-SA"/>
      </w:rPr>
    </w:lvl>
    <w:lvl w:ilvl="2">
      <w:start w:val="1"/>
      <w:numFmt w:val="decimal"/>
      <w:lvlText w:val="%1.%2.%3."/>
      <w:lvlJc w:val="left"/>
      <w:pPr>
        <w:ind w:left="137" w:hanging="971"/>
      </w:pPr>
      <w:rPr>
        <w:rFonts w:ascii="Times New Roman" w:eastAsia="Times New Roman" w:hAnsi="Times New Roman" w:cs="Times New Roman" w:hint="default"/>
        <w:b w:val="0"/>
        <w:bCs w:val="0"/>
        <w:i w:val="0"/>
        <w:iCs w:val="0"/>
        <w:spacing w:val="-2"/>
        <w:w w:val="100"/>
        <w:sz w:val="24"/>
        <w:szCs w:val="24"/>
        <w:lang w:val="ru-RU" w:eastAsia="en-US" w:bidi="ar-SA"/>
      </w:rPr>
    </w:lvl>
    <w:lvl w:ilvl="3">
      <w:numFmt w:val="bullet"/>
      <w:lvlText w:val="•"/>
      <w:lvlJc w:val="left"/>
      <w:pPr>
        <w:ind w:left="3201" w:hanging="971"/>
      </w:pPr>
      <w:rPr>
        <w:rFonts w:hint="default"/>
        <w:lang w:val="ru-RU" w:eastAsia="en-US" w:bidi="ar-SA"/>
      </w:rPr>
    </w:lvl>
    <w:lvl w:ilvl="4">
      <w:numFmt w:val="bullet"/>
      <w:lvlText w:val="•"/>
      <w:lvlJc w:val="left"/>
      <w:pPr>
        <w:ind w:left="4222" w:hanging="971"/>
      </w:pPr>
      <w:rPr>
        <w:rFonts w:hint="default"/>
        <w:lang w:val="ru-RU" w:eastAsia="en-US" w:bidi="ar-SA"/>
      </w:rPr>
    </w:lvl>
    <w:lvl w:ilvl="5">
      <w:numFmt w:val="bullet"/>
      <w:lvlText w:val="•"/>
      <w:lvlJc w:val="left"/>
      <w:pPr>
        <w:ind w:left="5242" w:hanging="971"/>
      </w:pPr>
      <w:rPr>
        <w:rFonts w:hint="default"/>
        <w:lang w:val="ru-RU" w:eastAsia="en-US" w:bidi="ar-SA"/>
      </w:rPr>
    </w:lvl>
    <w:lvl w:ilvl="6">
      <w:numFmt w:val="bullet"/>
      <w:lvlText w:val="•"/>
      <w:lvlJc w:val="left"/>
      <w:pPr>
        <w:ind w:left="6263" w:hanging="971"/>
      </w:pPr>
      <w:rPr>
        <w:rFonts w:hint="default"/>
        <w:lang w:val="ru-RU" w:eastAsia="en-US" w:bidi="ar-SA"/>
      </w:rPr>
    </w:lvl>
    <w:lvl w:ilvl="7">
      <w:numFmt w:val="bullet"/>
      <w:lvlText w:val="•"/>
      <w:lvlJc w:val="left"/>
      <w:pPr>
        <w:ind w:left="7283" w:hanging="971"/>
      </w:pPr>
      <w:rPr>
        <w:rFonts w:hint="default"/>
        <w:lang w:val="ru-RU" w:eastAsia="en-US" w:bidi="ar-SA"/>
      </w:rPr>
    </w:lvl>
    <w:lvl w:ilvl="8">
      <w:numFmt w:val="bullet"/>
      <w:lvlText w:val="•"/>
      <w:lvlJc w:val="left"/>
      <w:pPr>
        <w:ind w:left="8304" w:hanging="971"/>
      </w:pPr>
      <w:rPr>
        <w:rFonts w:hint="default"/>
        <w:lang w:val="ru-RU" w:eastAsia="en-US" w:bidi="ar-SA"/>
      </w:rPr>
    </w:lvl>
  </w:abstractNum>
  <w:abstractNum w:abstractNumId="10" w15:restartNumberingAfterBreak="0">
    <w:nsid w:val="1EC17DF8"/>
    <w:multiLevelType w:val="multilevel"/>
    <w:tmpl w:val="3DA2CCDE"/>
    <w:lvl w:ilvl="0">
      <w:start w:val="5"/>
      <w:numFmt w:val="decimal"/>
      <w:lvlText w:val="%1"/>
      <w:lvlJc w:val="left"/>
      <w:pPr>
        <w:ind w:left="137" w:hanging="530"/>
      </w:pPr>
      <w:rPr>
        <w:rFonts w:hint="default"/>
        <w:lang w:val="ru-RU" w:eastAsia="en-US" w:bidi="ar-SA"/>
      </w:rPr>
    </w:lvl>
    <w:lvl w:ilvl="1">
      <w:start w:val="2"/>
      <w:numFmt w:val="decimal"/>
      <w:lvlText w:val="%1.%2."/>
      <w:lvlJc w:val="left"/>
      <w:pPr>
        <w:ind w:left="137" w:hanging="530"/>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2181" w:hanging="530"/>
      </w:pPr>
      <w:rPr>
        <w:rFonts w:hint="default"/>
        <w:lang w:val="ru-RU" w:eastAsia="en-US" w:bidi="ar-SA"/>
      </w:rPr>
    </w:lvl>
    <w:lvl w:ilvl="3">
      <w:numFmt w:val="bullet"/>
      <w:lvlText w:val="•"/>
      <w:lvlJc w:val="left"/>
      <w:pPr>
        <w:ind w:left="3201" w:hanging="530"/>
      </w:pPr>
      <w:rPr>
        <w:rFonts w:hint="default"/>
        <w:lang w:val="ru-RU" w:eastAsia="en-US" w:bidi="ar-SA"/>
      </w:rPr>
    </w:lvl>
    <w:lvl w:ilvl="4">
      <w:numFmt w:val="bullet"/>
      <w:lvlText w:val="•"/>
      <w:lvlJc w:val="left"/>
      <w:pPr>
        <w:ind w:left="4222" w:hanging="530"/>
      </w:pPr>
      <w:rPr>
        <w:rFonts w:hint="default"/>
        <w:lang w:val="ru-RU" w:eastAsia="en-US" w:bidi="ar-SA"/>
      </w:rPr>
    </w:lvl>
    <w:lvl w:ilvl="5">
      <w:numFmt w:val="bullet"/>
      <w:lvlText w:val="•"/>
      <w:lvlJc w:val="left"/>
      <w:pPr>
        <w:ind w:left="5242" w:hanging="530"/>
      </w:pPr>
      <w:rPr>
        <w:rFonts w:hint="default"/>
        <w:lang w:val="ru-RU" w:eastAsia="en-US" w:bidi="ar-SA"/>
      </w:rPr>
    </w:lvl>
    <w:lvl w:ilvl="6">
      <w:numFmt w:val="bullet"/>
      <w:lvlText w:val="•"/>
      <w:lvlJc w:val="left"/>
      <w:pPr>
        <w:ind w:left="6263" w:hanging="530"/>
      </w:pPr>
      <w:rPr>
        <w:rFonts w:hint="default"/>
        <w:lang w:val="ru-RU" w:eastAsia="en-US" w:bidi="ar-SA"/>
      </w:rPr>
    </w:lvl>
    <w:lvl w:ilvl="7">
      <w:numFmt w:val="bullet"/>
      <w:lvlText w:val="•"/>
      <w:lvlJc w:val="left"/>
      <w:pPr>
        <w:ind w:left="7283" w:hanging="530"/>
      </w:pPr>
      <w:rPr>
        <w:rFonts w:hint="default"/>
        <w:lang w:val="ru-RU" w:eastAsia="en-US" w:bidi="ar-SA"/>
      </w:rPr>
    </w:lvl>
    <w:lvl w:ilvl="8">
      <w:numFmt w:val="bullet"/>
      <w:lvlText w:val="•"/>
      <w:lvlJc w:val="left"/>
      <w:pPr>
        <w:ind w:left="8304" w:hanging="530"/>
      </w:pPr>
      <w:rPr>
        <w:rFonts w:hint="default"/>
        <w:lang w:val="ru-RU" w:eastAsia="en-US" w:bidi="ar-SA"/>
      </w:rPr>
    </w:lvl>
  </w:abstractNum>
  <w:abstractNum w:abstractNumId="11" w15:restartNumberingAfterBreak="0">
    <w:nsid w:val="1FAE7D21"/>
    <w:multiLevelType w:val="hybridMultilevel"/>
    <w:tmpl w:val="31201958"/>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6B397A"/>
    <w:multiLevelType w:val="multilevel"/>
    <w:tmpl w:val="6658CF26"/>
    <w:lvl w:ilvl="0">
      <w:start w:val="1"/>
      <w:numFmt w:val="decimal"/>
      <w:lvlText w:val="%1."/>
      <w:lvlJc w:val="left"/>
      <w:rPr>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AF65DA6"/>
    <w:multiLevelType w:val="hybridMultilevel"/>
    <w:tmpl w:val="FA7E574E"/>
    <w:lvl w:ilvl="0" w:tplc="0ED8B5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115439"/>
    <w:multiLevelType w:val="hybridMultilevel"/>
    <w:tmpl w:val="269C99E8"/>
    <w:lvl w:ilvl="0" w:tplc="742A0C9C">
      <w:start w:val="1"/>
      <w:numFmt w:val="decimal"/>
      <w:lvlText w:val="%1."/>
      <w:lvlJc w:val="left"/>
      <w:pPr>
        <w:ind w:left="1008" w:hanging="64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DD7F0A"/>
    <w:multiLevelType w:val="multilevel"/>
    <w:tmpl w:val="CF9E8D48"/>
    <w:lvl w:ilvl="0">
      <w:start w:val="2"/>
      <w:numFmt w:val="decimal"/>
      <w:lvlText w:val="%1."/>
      <w:lvlJc w:val="left"/>
      <w:pPr>
        <w:ind w:left="525" w:hanging="525"/>
      </w:pPr>
      <w:rPr>
        <w:rFonts w:hint="default"/>
      </w:rPr>
    </w:lvl>
    <w:lvl w:ilvl="1">
      <w:start w:val="1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17351DB"/>
    <w:multiLevelType w:val="hybridMultilevel"/>
    <w:tmpl w:val="FE9674A4"/>
    <w:lvl w:ilvl="0" w:tplc="32B46AE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34D16A6B"/>
    <w:multiLevelType w:val="hybridMultilevel"/>
    <w:tmpl w:val="12B4F0E0"/>
    <w:lvl w:ilvl="0" w:tplc="0419000F">
      <w:start w:val="1"/>
      <w:numFmt w:val="decimal"/>
      <w:lvlText w:val="%1."/>
      <w:lvlJc w:val="left"/>
      <w:pPr>
        <w:ind w:left="560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C45B9B"/>
    <w:multiLevelType w:val="hybridMultilevel"/>
    <w:tmpl w:val="1D081A20"/>
    <w:lvl w:ilvl="0" w:tplc="B84CD812">
      <w:numFmt w:val="bullet"/>
      <w:lvlText w:val="-"/>
      <w:lvlJc w:val="left"/>
      <w:pPr>
        <w:ind w:left="137" w:hanging="212"/>
      </w:pPr>
      <w:rPr>
        <w:rFonts w:ascii="Times New Roman" w:eastAsia="Times New Roman" w:hAnsi="Times New Roman" w:cs="Times New Roman" w:hint="default"/>
        <w:b w:val="0"/>
        <w:bCs w:val="0"/>
        <w:i w:val="0"/>
        <w:iCs w:val="0"/>
        <w:spacing w:val="0"/>
        <w:w w:val="100"/>
        <w:sz w:val="28"/>
        <w:szCs w:val="28"/>
        <w:lang w:val="ru-RU" w:eastAsia="en-US" w:bidi="ar-SA"/>
      </w:rPr>
    </w:lvl>
    <w:lvl w:ilvl="1" w:tplc="B6E2B33E">
      <w:numFmt w:val="bullet"/>
      <w:lvlText w:val="•"/>
      <w:lvlJc w:val="left"/>
      <w:pPr>
        <w:ind w:left="1160" w:hanging="212"/>
      </w:pPr>
      <w:rPr>
        <w:rFonts w:hint="default"/>
        <w:lang w:val="ru-RU" w:eastAsia="en-US" w:bidi="ar-SA"/>
      </w:rPr>
    </w:lvl>
    <w:lvl w:ilvl="2" w:tplc="D9F634E0">
      <w:numFmt w:val="bullet"/>
      <w:lvlText w:val="•"/>
      <w:lvlJc w:val="left"/>
      <w:pPr>
        <w:ind w:left="2181" w:hanging="212"/>
      </w:pPr>
      <w:rPr>
        <w:rFonts w:hint="default"/>
        <w:lang w:val="ru-RU" w:eastAsia="en-US" w:bidi="ar-SA"/>
      </w:rPr>
    </w:lvl>
    <w:lvl w:ilvl="3" w:tplc="E558FCE0">
      <w:numFmt w:val="bullet"/>
      <w:lvlText w:val="•"/>
      <w:lvlJc w:val="left"/>
      <w:pPr>
        <w:ind w:left="3201" w:hanging="212"/>
      </w:pPr>
      <w:rPr>
        <w:rFonts w:hint="default"/>
        <w:lang w:val="ru-RU" w:eastAsia="en-US" w:bidi="ar-SA"/>
      </w:rPr>
    </w:lvl>
    <w:lvl w:ilvl="4" w:tplc="D02849F8">
      <w:numFmt w:val="bullet"/>
      <w:lvlText w:val="•"/>
      <w:lvlJc w:val="left"/>
      <w:pPr>
        <w:ind w:left="4222" w:hanging="212"/>
      </w:pPr>
      <w:rPr>
        <w:rFonts w:hint="default"/>
        <w:lang w:val="ru-RU" w:eastAsia="en-US" w:bidi="ar-SA"/>
      </w:rPr>
    </w:lvl>
    <w:lvl w:ilvl="5" w:tplc="2E6AED92">
      <w:numFmt w:val="bullet"/>
      <w:lvlText w:val="•"/>
      <w:lvlJc w:val="left"/>
      <w:pPr>
        <w:ind w:left="5242" w:hanging="212"/>
      </w:pPr>
      <w:rPr>
        <w:rFonts w:hint="default"/>
        <w:lang w:val="ru-RU" w:eastAsia="en-US" w:bidi="ar-SA"/>
      </w:rPr>
    </w:lvl>
    <w:lvl w:ilvl="6" w:tplc="A438ABA6">
      <w:numFmt w:val="bullet"/>
      <w:lvlText w:val="•"/>
      <w:lvlJc w:val="left"/>
      <w:pPr>
        <w:ind w:left="6263" w:hanging="212"/>
      </w:pPr>
      <w:rPr>
        <w:rFonts w:hint="default"/>
        <w:lang w:val="ru-RU" w:eastAsia="en-US" w:bidi="ar-SA"/>
      </w:rPr>
    </w:lvl>
    <w:lvl w:ilvl="7" w:tplc="9BA8FFBE">
      <w:numFmt w:val="bullet"/>
      <w:lvlText w:val="•"/>
      <w:lvlJc w:val="left"/>
      <w:pPr>
        <w:ind w:left="7283" w:hanging="212"/>
      </w:pPr>
      <w:rPr>
        <w:rFonts w:hint="default"/>
        <w:lang w:val="ru-RU" w:eastAsia="en-US" w:bidi="ar-SA"/>
      </w:rPr>
    </w:lvl>
    <w:lvl w:ilvl="8" w:tplc="AB845B88">
      <w:numFmt w:val="bullet"/>
      <w:lvlText w:val="•"/>
      <w:lvlJc w:val="left"/>
      <w:pPr>
        <w:ind w:left="8304" w:hanging="212"/>
      </w:pPr>
      <w:rPr>
        <w:rFonts w:hint="default"/>
        <w:lang w:val="ru-RU" w:eastAsia="en-US" w:bidi="ar-SA"/>
      </w:rPr>
    </w:lvl>
  </w:abstractNum>
  <w:abstractNum w:abstractNumId="19" w15:restartNumberingAfterBreak="0">
    <w:nsid w:val="36383C21"/>
    <w:multiLevelType w:val="hybridMultilevel"/>
    <w:tmpl w:val="F9E0A27A"/>
    <w:lvl w:ilvl="0" w:tplc="7AC0BAC4">
      <w:start w:val="2"/>
      <w:numFmt w:val="decimal"/>
      <w:lvlText w:val="%1."/>
      <w:lvlJc w:val="left"/>
      <w:pPr>
        <w:ind w:left="389" w:hanging="152"/>
      </w:pPr>
      <w:rPr>
        <w:rFonts w:ascii="Times New Roman" w:eastAsia="Times New Roman" w:hAnsi="Times New Roman" w:cs="Times New Roman" w:hint="default"/>
        <w:b w:val="0"/>
        <w:bCs w:val="0"/>
        <w:i w:val="0"/>
        <w:iCs w:val="0"/>
        <w:spacing w:val="0"/>
        <w:w w:val="95"/>
        <w:sz w:val="18"/>
        <w:szCs w:val="18"/>
        <w:lang w:val="ru-RU" w:eastAsia="en-US" w:bidi="ar-SA"/>
      </w:rPr>
    </w:lvl>
    <w:lvl w:ilvl="1" w:tplc="9A00781E">
      <w:start w:val="1"/>
      <w:numFmt w:val="decimal"/>
      <w:lvlText w:val="%2."/>
      <w:lvlJc w:val="left"/>
      <w:pPr>
        <w:ind w:left="137" w:hanging="264"/>
      </w:pPr>
      <w:rPr>
        <w:rFonts w:ascii="Times New Roman" w:eastAsia="Times New Roman" w:hAnsi="Times New Roman" w:cs="Times New Roman" w:hint="default"/>
        <w:b w:val="0"/>
        <w:bCs w:val="0"/>
        <w:i w:val="0"/>
        <w:iCs w:val="0"/>
        <w:spacing w:val="0"/>
        <w:w w:val="100"/>
        <w:sz w:val="24"/>
        <w:szCs w:val="24"/>
        <w:lang w:val="ru-RU" w:eastAsia="en-US" w:bidi="ar-SA"/>
      </w:rPr>
    </w:lvl>
    <w:lvl w:ilvl="2" w:tplc="66A68304">
      <w:numFmt w:val="bullet"/>
      <w:lvlText w:val="•"/>
      <w:lvlJc w:val="left"/>
      <w:pPr>
        <w:ind w:left="1487" w:hanging="264"/>
      </w:pPr>
      <w:rPr>
        <w:rFonts w:hint="default"/>
        <w:lang w:val="ru-RU" w:eastAsia="en-US" w:bidi="ar-SA"/>
      </w:rPr>
    </w:lvl>
    <w:lvl w:ilvl="3" w:tplc="B0BC8D26">
      <w:numFmt w:val="bullet"/>
      <w:lvlText w:val="•"/>
      <w:lvlJc w:val="left"/>
      <w:pPr>
        <w:ind w:left="2594" w:hanging="264"/>
      </w:pPr>
      <w:rPr>
        <w:rFonts w:hint="default"/>
        <w:lang w:val="ru-RU" w:eastAsia="en-US" w:bidi="ar-SA"/>
      </w:rPr>
    </w:lvl>
    <w:lvl w:ilvl="4" w:tplc="57CE1138">
      <w:numFmt w:val="bullet"/>
      <w:lvlText w:val="•"/>
      <w:lvlJc w:val="left"/>
      <w:pPr>
        <w:ind w:left="3701" w:hanging="264"/>
      </w:pPr>
      <w:rPr>
        <w:rFonts w:hint="default"/>
        <w:lang w:val="ru-RU" w:eastAsia="en-US" w:bidi="ar-SA"/>
      </w:rPr>
    </w:lvl>
    <w:lvl w:ilvl="5" w:tplc="E2B49894">
      <w:numFmt w:val="bullet"/>
      <w:lvlText w:val="•"/>
      <w:lvlJc w:val="left"/>
      <w:pPr>
        <w:ind w:left="4809" w:hanging="264"/>
      </w:pPr>
      <w:rPr>
        <w:rFonts w:hint="default"/>
        <w:lang w:val="ru-RU" w:eastAsia="en-US" w:bidi="ar-SA"/>
      </w:rPr>
    </w:lvl>
    <w:lvl w:ilvl="6" w:tplc="EF2E5660">
      <w:numFmt w:val="bullet"/>
      <w:lvlText w:val="•"/>
      <w:lvlJc w:val="left"/>
      <w:pPr>
        <w:ind w:left="5916" w:hanging="264"/>
      </w:pPr>
      <w:rPr>
        <w:rFonts w:hint="default"/>
        <w:lang w:val="ru-RU" w:eastAsia="en-US" w:bidi="ar-SA"/>
      </w:rPr>
    </w:lvl>
    <w:lvl w:ilvl="7" w:tplc="369C50D6">
      <w:numFmt w:val="bullet"/>
      <w:lvlText w:val="•"/>
      <w:lvlJc w:val="left"/>
      <w:pPr>
        <w:ind w:left="7023" w:hanging="264"/>
      </w:pPr>
      <w:rPr>
        <w:rFonts w:hint="default"/>
        <w:lang w:val="ru-RU" w:eastAsia="en-US" w:bidi="ar-SA"/>
      </w:rPr>
    </w:lvl>
    <w:lvl w:ilvl="8" w:tplc="83CA5D36">
      <w:numFmt w:val="bullet"/>
      <w:lvlText w:val="•"/>
      <w:lvlJc w:val="left"/>
      <w:pPr>
        <w:ind w:left="8130" w:hanging="264"/>
      </w:pPr>
      <w:rPr>
        <w:rFonts w:hint="default"/>
        <w:lang w:val="ru-RU" w:eastAsia="en-US" w:bidi="ar-SA"/>
      </w:rPr>
    </w:lvl>
  </w:abstractNum>
  <w:abstractNum w:abstractNumId="20" w15:restartNumberingAfterBreak="0">
    <w:nsid w:val="410F153F"/>
    <w:multiLevelType w:val="hybridMultilevel"/>
    <w:tmpl w:val="46ACA5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2F60DC5"/>
    <w:multiLevelType w:val="hybridMultilevel"/>
    <w:tmpl w:val="0332ECF4"/>
    <w:lvl w:ilvl="0" w:tplc="A9CA405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5341EF3"/>
    <w:multiLevelType w:val="multilevel"/>
    <w:tmpl w:val="10282716"/>
    <w:lvl w:ilvl="0">
      <w:start w:val="6"/>
      <w:numFmt w:val="decimal"/>
      <w:lvlText w:val="%1"/>
      <w:lvlJc w:val="left"/>
      <w:pPr>
        <w:ind w:left="137" w:hanging="811"/>
      </w:pPr>
      <w:rPr>
        <w:rFonts w:hint="default"/>
        <w:lang w:val="ru-RU" w:eastAsia="en-US" w:bidi="ar-SA"/>
      </w:rPr>
    </w:lvl>
    <w:lvl w:ilvl="1">
      <w:start w:val="2"/>
      <w:numFmt w:val="decimal"/>
      <w:lvlText w:val="%1.%2."/>
      <w:lvlJc w:val="left"/>
      <w:pPr>
        <w:ind w:left="137" w:hanging="811"/>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2181" w:hanging="811"/>
      </w:pPr>
      <w:rPr>
        <w:rFonts w:hint="default"/>
        <w:lang w:val="ru-RU" w:eastAsia="en-US" w:bidi="ar-SA"/>
      </w:rPr>
    </w:lvl>
    <w:lvl w:ilvl="3">
      <w:numFmt w:val="bullet"/>
      <w:lvlText w:val="•"/>
      <w:lvlJc w:val="left"/>
      <w:pPr>
        <w:ind w:left="3201" w:hanging="811"/>
      </w:pPr>
      <w:rPr>
        <w:rFonts w:hint="default"/>
        <w:lang w:val="ru-RU" w:eastAsia="en-US" w:bidi="ar-SA"/>
      </w:rPr>
    </w:lvl>
    <w:lvl w:ilvl="4">
      <w:numFmt w:val="bullet"/>
      <w:lvlText w:val="•"/>
      <w:lvlJc w:val="left"/>
      <w:pPr>
        <w:ind w:left="4222" w:hanging="811"/>
      </w:pPr>
      <w:rPr>
        <w:rFonts w:hint="default"/>
        <w:lang w:val="ru-RU" w:eastAsia="en-US" w:bidi="ar-SA"/>
      </w:rPr>
    </w:lvl>
    <w:lvl w:ilvl="5">
      <w:numFmt w:val="bullet"/>
      <w:lvlText w:val="•"/>
      <w:lvlJc w:val="left"/>
      <w:pPr>
        <w:ind w:left="5242" w:hanging="811"/>
      </w:pPr>
      <w:rPr>
        <w:rFonts w:hint="default"/>
        <w:lang w:val="ru-RU" w:eastAsia="en-US" w:bidi="ar-SA"/>
      </w:rPr>
    </w:lvl>
    <w:lvl w:ilvl="6">
      <w:numFmt w:val="bullet"/>
      <w:lvlText w:val="•"/>
      <w:lvlJc w:val="left"/>
      <w:pPr>
        <w:ind w:left="6263" w:hanging="811"/>
      </w:pPr>
      <w:rPr>
        <w:rFonts w:hint="default"/>
        <w:lang w:val="ru-RU" w:eastAsia="en-US" w:bidi="ar-SA"/>
      </w:rPr>
    </w:lvl>
    <w:lvl w:ilvl="7">
      <w:numFmt w:val="bullet"/>
      <w:lvlText w:val="•"/>
      <w:lvlJc w:val="left"/>
      <w:pPr>
        <w:ind w:left="7283" w:hanging="811"/>
      </w:pPr>
      <w:rPr>
        <w:rFonts w:hint="default"/>
        <w:lang w:val="ru-RU" w:eastAsia="en-US" w:bidi="ar-SA"/>
      </w:rPr>
    </w:lvl>
    <w:lvl w:ilvl="8">
      <w:numFmt w:val="bullet"/>
      <w:lvlText w:val="•"/>
      <w:lvlJc w:val="left"/>
      <w:pPr>
        <w:ind w:left="8304" w:hanging="811"/>
      </w:pPr>
      <w:rPr>
        <w:rFonts w:hint="default"/>
        <w:lang w:val="ru-RU" w:eastAsia="en-US" w:bidi="ar-SA"/>
      </w:rPr>
    </w:lvl>
  </w:abstractNum>
  <w:abstractNum w:abstractNumId="23" w15:restartNumberingAfterBreak="0">
    <w:nsid w:val="46A0338C"/>
    <w:multiLevelType w:val="multilevel"/>
    <w:tmpl w:val="89223EBA"/>
    <w:lvl w:ilvl="0">
      <w:start w:val="2"/>
      <w:numFmt w:val="decimal"/>
      <w:lvlText w:val="%1"/>
      <w:lvlJc w:val="left"/>
      <w:pPr>
        <w:ind w:left="137" w:hanging="564"/>
      </w:pPr>
      <w:rPr>
        <w:rFonts w:hint="default"/>
        <w:lang w:val="ru-RU" w:eastAsia="en-US" w:bidi="ar-SA"/>
      </w:rPr>
    </w:lvl>
    <w:lvl w:ilvl="1">
      <w:start w:val="1"/>
      <w:numFmt w:val="decimal"/>
      <w:lvlText w:val="%1.%2."/>
      <w:lvlJc w:val="left"/>
      <w:pPr>
        <w:ind w:left="137" w:hanging="564"/>
        <w:jc w:val="right"/>
      </w:pPr>
      <w:rPr>
        <w:rFonts w:ascii="Times New Roman" w:hAnsi="Times New Roman" w:cs="Times New Roman" w:hint="default"/>
        <w:spacing w:val="0"/>
        <w:w w:val="95"/>
        <w:lang w:val="ru-RU" w:eastAsia="en-US" w:bidi="ar-SA"/>
      </w:rPr>
    </w:lvl>
    <w:lvl w:ilvl="2">
      <w:start w:val="1"/>
      <w:numFmt w:val="decimal"/>
      <w:lvlText w:val="%1.%2.%3."/>
      <w:lvlJc w:val="left"/>
      <w:pPr>
        <w:ind w:left="137" w:hanging="895"/>
      </w:pPr>
      <w:rPr>
        <w:rFonts w:hint="default"/>
        <w:spacing w:val="-2"/>
        <w:w w:val="100"/>
        <w:lang w:val="ru-RU" w:eastAsia="en-US" w:bidi="ar-SA"/>
      </w:rPr>
    </w:lvl>
    <w:lvl w:ilvl="3">
      <w:numFmt w:val="bullet"/>
      <w:lvlText w:val="•"/>
      <w:lvlJc w:val="left"/>
      <w:pPr>
        <w:ind w:left="2868" w:hanging="895"/>
      </w:pPr>
      <w:rPr>
        <w:rFonts w:hint="default"/>
        <w:lang w:val="ru-RU" w:eastAsia="en-US" w:bidi="ar-SA"/>
      </w:rPr>
    </w:lvl>
    <w:lvl w:ilvl="4">
      <w:numFmt w:val="bullet"/>
      <w:lvlText w:val="•"/>
      <w:lvlJc w:val="left"/>
      <w:pPr>
        <w:ind w:left="3936" w:hanging="895"/>
      </w:pPr>
      <w:rPr>
        <w:rFonts w:hint="default"/>
        <w:lang w:val="ru-RU" w:eastAsia="en-US" w:bidi="ar-SA"/>
      </w:rPr>
    </w:lvl>
    <w:lvl w:ilvl="5">
      <w:numFmt w:val="bullet"/>
      <w:lvlText w:val="•"/>
      <w:lvlJc w:val="left"/>
      <w:pPr>
        <w:ind w:left="5004" w:hanging="895"/>
      </w:pPr>
      <w:rPr>
        <w:rFonts w:hint="default"/>
        <w:lang w:val="ru-RU" w:eastAsia="en-US" w:bidi="ar-SA"/>
      </w:rPr>
    </w:lvl>
    <w:lvl w:ilvl="6">
      <w:numFmt w:val="bullet"/>
      <w:lvlText w:val="•"/>
      <w:lvlJc w:val="left"/>
      <w:pPr>
        <w:ind w:left="6072" w:hanging="895"/>
      </w:pPr>
      <w:rPr>
        <w:rFonts w:hint="default"/>
        <w:lang w:val="ru-RU" w:eastAsia="en-US" w:bidi="ar-SA"/>
      </w:rPr>
    </w:lvl>
    <w:lvl w:ilvl="7">
      <w:numFmt w:val="bullet"/>
      <w:lvlText w:val="•"/>
      <w:lvlJc w:val="left"/>
      <w:pPr>
        <w:ind w:left="7140" w:hanging="895"/>
      </w:pPr>
      <w:rPr>
        <w:rFonts w:hint="default"/>
        <w:lang w:val="ru-RU" w:eastAsia="en-US" w:bidi="ar-SA"/>
      </w:rPr>
    </w:lvl>
    <w:lvl w:ilvl="8">
      <w:numFmt w:val="bullet"/>
      <w:lvlText w:val="•"/>
      <w:lvlJc w:val="left"/>
      <w:pPr>
        <w:ind w:left="8209" w:hanging="895"/>
      </w:pPr>
      <w:rPr>
        <w:rFonts w:hint="default"/>
        <w:lang w:val="ru-RU" w:eastAsia="en-US" w:bidi="ar-SA"/>
      </w:rPr>
    </w:lvl>
  </w:abstractNum>
  <w:abstractNum w:abstractNumId="24" w15:restartNumberingAfterBreak="0">
    <w:nsid w:val="46EF7718"/>
    <w:multiLevelType w:val="hybridMultilevel"/>
    <w:tmpl w:val="5D4A6FAA"/>
    <w:lvl w:ilvl="0" w:tplc="0ED8B5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6B596D"/>
    <w:multiLevelType w:val="multilevel"/>
    <w:tmpl w:val="DB087F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9E34383"/>
    <w:multiLevelType w:val="multilevel"/>
    <w:tmpl w:val="C1B023C6"/>
    <w:lvl w:ilvl="0">
      <w:start w:val="3"/>
      <w:numFmt w:val="decimal"/>
      <w:lvlText w:val="%1"/>
      <w:lvlJc w:val="left"/>
      <w:pPr>
        <w:ind w:left="137" w:hanging="559"/>
      </w:pPr>
      <w:rPr>
        <w:rFonts w:hint="default"/>
        <w:lang w:val="ru-RU" w:eastAsia="en-US" w:bidi="ar-SA"/>
      </w:rPr>
    </w:lvl>
    <w:lvl w:ilvl="1">
      <w:start w:val="1"/>
      <w:numFmt w:val="decimal"/>
      <w:lvlText w:val="%1.%2."/>
      <w:lvlJc w:val="left"/>
      <w:pPr>
        <w:ind w:left="137" w:hanging="559"/>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2181" w:hanging="559"/>
      </w:pPr>
      <w:rPr>
        <w:rFonts w:hint="default"/>
        <w:lang w:val="ru-RU" w:eastAsia="en-US" w:bidi="ar-SA"/>
      </w:rPr>
    </w:lvl>
    <w:lvl w:ilvl="3">
      <w:numFmt w:val="bullet"/>
      <w:lvlText w:val="•"/>
      <w:lvlJc w:val="left"/>
      <w:pPr>
        <w:ind w:left="3201" w:hanging="559"/>
      </w:pPr>
      <w:rPr>
        <w:rFonts w:hint="default"/>
        <w:lang w:val="ru-RU" w:eastAsia="en-US" w:bidi="ar-SA"/>
      </w:rPr>
    </w:lvl>
    <w:lvl w:ilvl="4">
      <w:numFmt w:val="bullet"/>
      <w:lvlText w:val="•"/>
      <w:lvlJc w:val="left"/>
      <w:pPr>
        <w:ind w:left="4222" w:hanging="559"/>
      </w:pPr>
      <w:rPr>
        <w:rFonts w:hint="default"/>
        <w:lang w:val="ru-RU" w:eastAsia="en-US" w:bidi="ar-SA"/>
      </w:rPr>
    </w:lvl>
    <w:lvl w:ilvl="5">
      <w:numFmt w:val="bullet"/>
      <w:lvlText w:val="•"/>
      <w:lvlJc w:val="left"/>
      <w:pPr>
        <w:ind w:left="5242" w:hanging="559"/>
      </w:pPr>
      <w:rPr>
        <w:rFonts w:hint="default"/>
        <w:lang w:val="ru-RU" w:eastAsia="en-US" w:bidi="ar-SA"/>
      </w:rPr>
    </w:lvl>
    <w:lvl w:ilvl="6">
      <w:numFmt w:val="bullet"/>
      <w:lvlText w:val="•"/>
      <w:lvlJc w:val="left"/>
      <w:pPr>
        <w:ind w:left="6263" w:hanging="559"/>
      </w:pPr>
      <w:rPr>
        <w:rFonts w:hint="default"/>
        <w:lang w:val="ru-RU" w:eastAsia="en-US" w:bidi="ar-SA"/>
      </w:rPr>
    </w:lvl>
    <w:lvl w:ilvl="7">
      <w:numFmt w:val="bullet"/>
      <w:lvlText w:val="•"/>
      <w:lvlJc w:val="left"/>
      <w:pPr>
        <w:ind w:left="7283" w:hanging="559"/>
      </w:pPr>
      <w:rPr>
        <w:rFonts w:hint="default"/>
        <w:lang w:val="ru-RU" w:eastAsia="en-US" w:bidi="ar-SA"/>
      </w:rPr>
    </w:lvl>
    <w:lvl w:ilvl="8">
      <w:numFmt w:val="bullet"/>
      <w:lvlText w:val="•"/>
      <w:lvlJc w:val="left"/>
      <w:pPr>
        <w:ind w:left="8304" w:hanging="559"/>
      </w:pPr>
      <w:rPr>
        <w:rFonts w:hint="default"/>
        <w:lang w:val="ru-RU" w:eastAsia="en-US" w:bidi="ar-SA"/>
      </w:rPr>
    </w:lvl>
  </w:abstractNum>
  <w:abstractNum w:abstractNumId="27" w15:restartNumberingAfterBreak="0">
    <w:nsid w:val="51BF588F"/>
    <w:multiLevelType w:val="multilevel"/>
    <w:tmpl w:val="19A2A15A"/>
    <w:lvl w:ilvl="0">
      <w:start w:val="1"/>
      <w:numFmt w:val="decimal"/>
      <w:lvlText w:val="%1"/>
      <w:lvlJc w:val="left"/>
      <w:pPr>
        <w:ind w:left="137" w:hanging="559"/>
      </w:pPr>
      <w:rPr>
        <w:rFonts w:hint="default"/>
        <w:lang w:val="ru-RU" w:eastAsia="en-US" w:bidi="ar-SA"/>
      </w:rPr>
    </w:lvl>
    <w:lvl w:ilvl="1">
      <w:start w:val="2"/>
      <w:numFmt w:val="decimal"/>
      <w:lvlText w:val="%1.%2."/>
      <w:lvlJc w:val="left"/>
      <w:pPr>
        <w:ind w:left="5238" w:hanging="559"/>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2181" w:hanging="559"/>
      </w:pPr>
      <w:rPr>
        <w:rFonts w:hint="default"/>
        <w:lang w:val="ru-RU" w:eastAsia="en-US" w:bidi="ar-SA"/>
      </w:rPr>
    </w:lvl>
    <w:lvl w:ilvl="3">
      <w:numFmt w:val="bullet"/>
      <w:lvlText w:val="•"/>
      <w:lvlJc w:val="left"/>
      <w:pPr>
        <w:ind w:left="3201" w:hanging="559"/>
      </w:pPr>
      <w:rPr>
        <w:rFonts w:hint="default"/>
        <w:lang w:val="ru-RU" w:eastAsia="en-US" w:bidi="ar-SA"/>
      </w:rPr>
    </w:lvl>
    <w:lvl w:ilvl="4">
      <w:numFmt w:val="bullet"/>
      <w:lvlText w:val="•"/>
      <w:lvlJc w:val="left"/>
      <w:pPr>
        <w:ind w:left="4222" w:hanging="559"/>
      </w:pPr>
      <w:rPr>
        <w:rFonts w:hint="default"/>
        <w:lang w:val="ru-RU" w:eastAsia="en-US" w:bidi="ar-SA"/>
      </w:rPr>
    </w:lvl>
    <w:lvl w:ilvl="5">
      <w:numFmt w:val="bullet"/>
      <w:lvlText w:val="•"/>
      <w:lvlJc w:val="left"/>
      <w:pPr>
        <w:ind w:left="5242" w:hanging="559"/>
      </w:pPr>
      <w:rPr>
        <w:rFonts w:hint="default"/>
        <w:lang w:val="ru-RU" w:eastAsia="en-US" w:bidi="ar-SA"/>
      </w:rPr>
    </w:lvl>
    <w:lvl w:ilvl="6">
      <w:numFmt w:val="bullet"/>
      <w:lvlText w:val="•"/>
      <w:lvlJc w:val="left"/>
      <w:pPr>
        <w:ind w:left="6263" w:hanging="559"/>
      </w:pPr>
      <w:rPr>
        <w:rFonts w:hint="default"/>
        <w:lang w:val="ru-RU" w:eastAsia="en-US" w:bidi="ar-SA"/>
      </w:rPr>
    </w:lvl>
    <w:lvl w:ilvl="7">
      <w:numFmt w:val="bullet"/>
      <w:lvlText w:val="•"/>
      <w:lvlJc w:val="left"/>
      <w:pPr>
        <w:ind w:left="7283" w:hanging="559"/>
      </w:pPr>
      <w:rPr>
        <w:rFonts w:hint="default"/>
        <w:lang w:val="ru-RU" w:eastAsia="en-US" w:bidi="ar-SA"/>
      </w:rPr>
    </w:lvl>
    <w:lvl w:ilvl="8">
      <w:numFmt w:val="bullet"/>
      <w:lvlText w:val="•"/>
      <w:lvlJc w:val="left"/>
      <w:pPr>
        <w:ind w:left="8304" w:hanging="559"/>
      </w:pPr>
      <w:rPr>
        <w:rFonts w:hint="default"/>
        <w:lang w:val="ru-RU" w:eastAsia="en-US" w:bidi="ar-SA"/>
      </w:rPr>
    </w:lvl>
  </w:abstractNum>
  <w:abstractNum w:abstractNumId="28" w15:restartNumberingAfterBreak="0">
    <w:nsid w:val="51C12F05"/>
    <w:multiLevelType w:val="hybridMultilevel"/>
    <w:tmpl w:val="11AE8CC4"/>
    <w:lvl w:ilvl="0" w:tplc="0ED8B59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26365FD"/>
    <w:multiLevelType w:val="multilevel"/>
    <w:tmpl w:val="D62CE3A8"/>
    <w:lvl w:ilvl="0">
      <w:start w:val="1"/>
      <w:numFmt w:val="decimal"/>
      <w:lvlText w:val="%1."/>
      <w:lvlJc w:val="left"/>
      <w:pPr>
        <w:ind w:left="1065" w:hanging="360"/>
      </w:pPr>
      <w:rPr>
        <w:rFonts w:hint="default"/>
        <w:i w:val="0"/>
      </w:rPr>
    </w:lvl>
    <w:lvl w:ilvl="1">
      <w:start w:val="1"/>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30" w15:restartNumberingAfterBreak="0">
    <w:nsid w:val="52CA557E"/>
    <w:multiLevelType w:val="multilevel"/>
    <w:tmpl w:val="487C33F4"/>
    <w:lvl w:ilvl="0">
      <w:start w:val="2"/>
      <w:numFmt w:val="decimal"/>
      <w:lvlText w:val="%1."/>
      <w:lvlJc w:val="left"/>
      <w:pPr>
        <w:ind w:left="390" w:hanging="390"/>
      </w:pPr>
      <w:rPr>
        <w:rFonts w:hint="default"/>
      </w:rPr>
    </w:lvl>
    <w:lvl w:ilvl="1">
      <w:start w:val="5"/>
      <w:numFmt w:val="decimal"/>
      <w:lvlText w:val="%1.%2."/>
      <w:lvlJc w:val="left"/>
      <w:pPr>
        <w:ind w:left="1429" w:hanging="72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555E4ECD"/>
    <w:multiLevelType w:val="hybridMultilevel"/>
    <w:tmpl w:val="08F60E14"/>
    <w:lvl w:ilvl="0" w:tplc="6F12860C">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2" w15:restartNumberingAfterBreak="0">
    <w:nsid w:val="64C647AE"/>
    <w:multiLevelType w:val="multilevel"/>
    <w:tmpl w:val="D1BE0798"/>
    <w:lvl w:ilvl="0">
      <w:start w:val="1"/>
      <w:numFmt w:val="decimal"/>
      <w:lvlText w:val="%1."/>
      <w:lvlJc w:val="left"/>
      <w:pPr>
        <w:ind w:left="1864" w:hanging="1155"/>
      </w:pPr>
      <w:rPr>
        <w:rFonts w:hint="default"/>
      </w:rPr>
    </w:lvl>
    <w:lvl w:ilvl="1">
      <w:start w:val="1"/>
      <w:numFmt w:val="decimal"/>
      <w:isLgl/>
      <w:lvlText w:val="%1.%2."/>
      <w:lvlJc w:val="left"/>
      <w:pPr>
        <w:ind w:left="1879" w:hanging="1170"/>
      </w:pPr>
      <w:rPr>
        <w:rFonts w:hint="default"/>
      </w:rPr>
    </w:lvl>
    <w:lvl w:ilvl="2">
      <w:start w:val="1"/>
      <w:numFmt w:val="decimal"/>
      <w:isLgl/>
      <w:lvlText w:val="%1.%2.%3."/>
      <w:lvlJc w:val="left"/>
      <w:pPr>
        <w:ind w:left="1879" w:hanging="1170"/>
      </w:pPr>
      <w:rPr>
        <w:rFonts w:hint="default"/>
      </w:rPr>
    </w:lvl>
    <w:lvl w:ilvl="3">
      <w:start w:val="1"/>
      <w:numFmt w:val="decimal"/>
      <w:isLgl/>
      <w:lvlText w:val="%1.%2.%3.%4."/>
      <w:lvlJc w:val="left"/>
      <w:pPr>
        <w:ind w:left="1879" w:hanging="1170"/>
      </w:pPr>
      <w:rPr>
        <w:rFonts w:hint="default"/>
      </w:rPr>
    </w:lvl>
    <w:lvl w:ilvl="4">
      <w:start w:val="1"/>
      <w:numFmt w:val="decimal"/>
      <w:isLgl/>
      <w:lvlText w:val="%1.%2.%3.%4.%5."/>
      <w:lvlJc w:val="left"/>
      <w:pPr>
        <w:ind w:left="1879" w:hanging="117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33" w15:restartNumberingAfterBreak="0">
    <w:nsid w:val="69443114"/>
    <w:multiLevelType w:val="hybridMultilevel"/>
    <w:tmpl w:val="ECE470B8"/>
    <w:lvl w:ilvl="0" w:tplc="0ED8B598">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4" w15:restartNumberingAfterBreak="0">
    <w:nsid w:val="6B031286"/>
    <w:multiLevelType w:val="hybridMultilevel"/>
    <w:tmpl w:val="8B60772C"/>
    <w:lvl w:ilvl="0" w:tplc="5DCCD0D2">
      <w:start w:val="1"/>
      <w:numFmt w:val="decimal"/>
      <w:lvlText w:val="%1)"/>
      <w:lvlJc w:val="left"/>
      <w:pPr>
        <w:ind w:left="137" w:hanging="341"/>
      </w:pPr>
      <w:rPr>
        <w:rFonts w:ascii="Times New Roman" w:eastAsia="Times New Roman" w:hAnsi="Times New Roman" w:cs="Times New Roman" w:hint="default"/>
        <w:b w:val="0"/>
        <w:bCs w:val="0"/>
        <w:i w:val="0"/>
        <w:iCs w:val="0"/>
        <w:spacing w:val="0"/>
        <w:w w:val="100"/>
        <w:sz w:val="24"/>
        <w:szCs w:val="24"/>
        <w:lang w:val="ru-RU" w:eastAsia="en-US" w:bidi="ar-SA"/>
      </w:rPr>
    </w:lvl>
    <w:lvl w:ilvl="1" w:tplc="0FB4C1EE">
      <w:numFmt w:val="bullet"/>
      <w:lvlText w:val="•"/>
      <w:lvlJc w:val="left"/>
      <w:pPr>
        <w:ind w:left="1160" w:hanging="341"/>
      </w:pPr>
      <w:rPr>
        <w:rFonts w:hint="default"/>
        <w:lang w:val="ru-RU" w:eastAsia="en-US" w:bidi="ar-SA"/>
      </w:rPr>
    </w:lvl>
    <w:lvl w:ilvl="2" w:tplc="4C32A1DE">
      <w:numFmt w:val="bullet"/>
      <w:lvlText w:val="•"/>
      <w:lvlJc w:val="left"/>
      <w:pPr>
        <w:ind w:left="2181" w:hanging="341"/>
      </w:pPr>
      <w:rPr>
        <w:rFonts w:hint="default"/>
        <w:lang w:val="ru-RU" w:eastAsia="en-US" w:bidi="ar-SA"/>
      </w:rPr>
    </w:lvl>
    <w:lvl w:ilvl="3" w:tplc="61F2E356">
      <w:numFmt w:val="bullet"/>
      <w:lvlText w:val="•"/>
      <w:lvlJc w:val="left"/>
      <w:pPr>
        <w:ind w:left="3201" w:hanging="341"/>
      </w:pPr>
      <w:rPr>
        <w:rFonts w:hint="default"/>
        <w:lang w:val="ru-RU" w:eastAsia="en-US" w:bidi="ar-SA"/>
      </w:rPr>
    </w:lvl>
    <w:lvl w:ilvl="4" w:tplc="0FCE9EE2">
      <w:numFmt w:val="bullet"/>
      <w:lvlText w:val="•"/>
      <w:lvlJc w:val="left"/>
      <w:pPr>
        <w:ind w:left="4222" w:hanging="341"/>
      </w:pPr>
      <w:rPr>
        <w:rFonts w:hint="default"/>
        <w:lang w:val="ru-RU" w:eastAsia="en-US" w:bidi="ar-SA"/>
      </w:rPr>
    </w:lvl>
    <w:lvl w:ilvl="5" w:tplc="B276D018">
      <w:numFmt w:val="bullet"/>
      <w:lvlText w:val="•"/>
      <w:lvlJc w:val="left"/>
      <w:pPr>
        <w:ind w:left="5242" w:hanging="341"/>
      </w:pPr>
      <w:rPr>
        <w:rFonts w:hint="default"/>
        <w:lang w:val="ru-RU" w:eastAsia="en-US" w:bidi="ar-SA"/>
      </w:rPr>
    </w:lvl>
    <w:lvl w:ilvl="6" w:tplc="DBE6A838">
      <w:numFmt w:val="bullet"/>
      <w:lvlText w:val="•"/>
      <w:lvlJc w:val="left"/>
      <w:pPr>
        <w:ind w:left="6263" w:hanging="341"/>
      </w:pPr>
      <w:rPr>
        <w:rFonts w:hint="default"/>
        <w:lang w:val="ru-RU" w:eastAsia="en-US" w:bidi="ar-SA"/>
      </w:rPr>
    </w:lvl>
    <w:lvl w:ilvl="7" w:tplc="F95E2CFA">
      <w:numFmt w:val="bullet"/>
      <w:lvlText w:val="•"/>
      <w:lvlJc w:val="left"/>
      <w:pPr>
        <w:ind w:left="7283" w:hanging="341"/>
      </w:pPr>
      <w:rPr>
        <w:rFonts w:hint="default"/>
        <w:lang w:val="ru-RU" w:eastAsia="en-US" w:bidi="ar-SA"/>
      </w:rPr>
    </w:lvl>
    <w:lvl w:ilvl="8" w:tplc="D078292A">
      <w:numFmt w:val="bullet"/>
      <w:lvlText w:val="•"/>
      <w:lvlJc w:val="left"/>
      <w:pPr>
        <w:ind w:left="8304" w:hanging="341"/>
      </w:pPr>
      <w:rPr>
        <w:rFonts w:hint="default"/>
        <w:lang w:val="ru-RU" w:eastAsia="en-US" w:bidi="ar-SA"/>
      </w:rPr>
    </w:lvl>
  </w:abstractNum>
  <w:abstractNum w:abstractNumId="35" w15:restartNumberingAfterBreak="0">
    <w:nsid w:val="76D47B67"/>
    <w:multiLevelType w:val="hybridMultilevel"/>
    <w:tmpl w:val="A5D2F2B8"/>
    <w:lvl w:ilvl="0" w:tplc="3BCEE020">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9"/>
  </w:num>
  <w:num w:numId="2">
    <w:abstractNumId w:val="22"/>
  </w:num>
  <w:num w:numId="3">
    <w:abstractNumId w:val="10"/>
  </w:num>
  <w:num w:numId="4">
    <w:abstractNumId w:val="2"/>
  </w:num>
  <w:num w:numId="5">
    <w:abstractNumId w:val="5"/>
  </w:num>
  <w:num w:numId="6">
    <w:abstractNumId w:val="9"/>
  </w:num>
  <w:num w:numId="7">
    <w:abstractNumId w:val="26"/>
  </w:num>
  <w:num w:numId="8">
    <w:abstractNumId w:val="18"/>
  </w:num>
  <w:num w:numId="9">
    <w:abstractNumId w:val="0"/>
  </w:num>
  <w:num w:numId="10">
    <w:abstractNumId w:val="23"/>
  </w:num>
  <w:num w:numId="11">
    <w:abstractNumId w:val="34"/>
  </w:num>
  <w:num w:numId="12">
    <w:abstractNumId w:val="27"/>
  </w:num>
  <w:num w:numId="13">
    <w:abstractNumId w:val="30"/>
  </w:num>
  <w:num w:numId="14">
    <w:abstractNumId w:val="15"/>
  </w:num>
  <w:num w:numId="15">
    <w:abstractNumId w:val="21"/>
  </w:num>
  <w:num w:numId="16">
    <w:abstractNumId w:val="16"/>
  </w:num>
  <w:num w:numId="17">
    <w:abstractNumId w:val="25"/>
  </w:num>
  <w:num w:numId="18">
    <w:abstractNumId w:val="7"/>
  </w:num>
  <w:num w:numId="19">
    <w:abstractNumId w:val="13"/>
  </w:num>
  <w:num w:numId="20">
    <w:abstractNumId w:val="33"/>
  </w:num>
  <w:num w:numId="21">
    <w:abstractNumId w:val="28"/>
  </w:num>
  <w:num w:numId="22">
    <w:abstractNumId w:val="24"/>
  </w:num>
  <w:num w:numId="23">
    <w:abstractNumId w:val="8"/>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3"/>
  </w:num>
  <w:num w:numId="27">
    <w:abstractNumId w:val="14"/>
  </w:num>
  <w:num w:numId="28">
    <w:abstractNumId w:val="11"/>
  </w:num>
  <w:num w:numId="29">
    <w:abstractNumId w:val="32"/>
  </w:num>
  <w:num w:numId="30">
    <w:abstractNumId w:val="35"/>
  </w:num>
  <w:num w:numId="31">
    <w:abstractNumId w:val="17"/>
  </w:num>
  <w:num w:numId="32">
    <w:abstractNumId w:val="6"/>
  </w:num>
  <w:num w:numId="33">
    <w:abstractNumId w:val="31"/>
  </w:num>
  <w:num w:numId="34">
    <w:abstractNumId w:val="20"/>
  </w:num>
  <w:num w:numId="35">
    <w:abstractNumId w:val="1"/>
  </w:num>
  <w:num w:numId="36">
    <w:abstractNumId w:val="1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075"/>
    <w:rsid w:val="00053B15"/>
    <w:rsid w:val="00077221"/>
    <w:rsid w:val="0008446A"/>
    <w:rsid w:val="000956F4"/>
    <w:rsid w:val="000B01FC"/>
    <w:rsid w:val="000C3651"/>
    <w:rsid w:val="00105E4D"/>
    <w:rsid w:val="00164138"/>
    <w:rsid w:val="00171A3D"/>
    <w:rsid w:val="00174806"/>
    <w:rsid w:val="001938F6"/>
    <w:rsid w:val="0019461D"/>
    <w:rsid w:val="001C267C"/>
    <w:rsid w:val="0025613F"/>
    <w:rsid w:val="00282994"/>
    <w:rsid w:val="003A3180"/>
    <w:rsid w:val="003C38A3"/>
    <w:rsid w:val="0042300D"/>
    <w:rsid w:val="004B2950"/>
    <w:rsid w:val="004C2A2A"/>
    <w:rsid w:val="00591D98"/>
    <w:rsid w:val="005A44FF"/>
    <w:rsid w:val="005F4F63"/>
    <w:rsid w:val="00612DC6"/>
    <w:rsid w:val="0062783F"/>
    <w:rsid w:val="0063691F"/>
    <w:rsid w:val="006C5C1B"/>
    <w:rsid w:val="00747A55"/>
    <w:rsid w:val="007E636A"/>
    <w:rsid w:val="007F450C"/>
    <w:rsid w:val="00805461"/>
    <w:rsid w:val="00825BE2"/>
    <w:rsid w:val="00910022"/>
    <w:rsid w:val="00A442D5"/>
    <w:rsid w:val="00AB16F6"/>
    <w:rsid w:val="00AC1E31"/>
    <w:rsid w:val="00AC720A"/>
    <w:rsid w:val="00AF2075"/>
    <w:rsid w:val="00BD38DD"/>
    <w:rsid w:val="00BE697F"/>
    <w:rsid w:val="00C316A6"/>
    <w:rsid w:val="00CA6FB4"/>
    <w:rsid w:val="00CC4C56"/>
    <w:rsid w:val="00DC244C"/>
    <w:rsid w:val="00DF0F68"/>
    <w:rsid w:val="00E379CB"/>
    <w:rsid w:val="00E71BDB"/>
    <w:rsid w:val="00E96339"/>
    <w:rsid w:val="00EA70D9"/>
    <w:rsid w:val="00EB68AD"/>
    <w:rsid w:val="00F143DF"/>
    <w:rsid w:val="00F961FC"/>
    <w:rsid w:val="00FE28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10B1CB53"/>
  <w15:chartTrackingRefBased/>
  <w15:docId w15:val="{59A3739F-2F86-4D19-BF37-1C86B13F9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9"/>
    <w:qFormat/>
    <w:rsid w:val="00E71BDB"/>
    <w:pPr>
      <w:widowControl w:val="0"/>
      <w:autoSpaceDE w:val="0"/>
      <w:autoSpaceDN w:val="0"/>
      <w:spacing w:after="0" w:line="240" w:lineRule="auto"/>
      <w:ind w:left="153"/>
      <w:jc w:val="center"/>
      <w:outlineLvl w:val="0"/>
    </w:pPr>
    <w:rPr>
      <w:rFonts w:ascii="Times New Roman" w:eastAsia="Times New Roman" w:hAnsi="Times New Roman" w:cs="Times New Roman"/>
      <w:b/>
      <w:bCs/>
      <w:sz w:val="28"/>
      <w:szCs w:val="28"/>
    </w:rPr>
  </w:style>
  <w:style w:type="paragraph" w:styleId="2">
    <w:name w:val="heading 2"/>
    <w:basedOn w:val="a"/>
    <w:next w:val="a"/>
    <w:link w:val="20"/>
    <w:unhideWhenUsed/>
    <w:qFormat/>
    <w:rsid w:val="00174806"/>
    <w:pPr>
      <w:keepNext/>
      <w:widowControl w:val="0"/>
      <w:autoSpaceDE w:val="0"/>
      <w:autoSpaceDN w:val="0"/>
      <w:adjustRightInd w:val="0"/>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qFormat/>
    <w:rsid w:val="00805461"/>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71BDB"/>
    <w:rPr>
      <w:rFonts w:ascii="Times New Roman" w:eastAsia="Times New Roman" w:hAnsi="Times New Roman" w:cs="Times New Roman"/>
      <w:b/>
      <w:bCs/>
      <w:sz w:val="28"/>
      <w:szCs w:val="28"/>
    </w:rPr>
  </w:style>
  <w:style w:type="numbering" w:customStyle="1" w:styleId="11">
    <w:name w:val="Нет списка1"/>
    <w:next w:val="a2"/>
    <w:uiPriority w:val="99"/>
    <w:semiHidden/>
    <w:unhideWhenUsed/>
    <w:rsid w:val="00E71BDB"/>
  </w:style>
  <w:style w:type="table" w:customStyle="1" w:styleId="TableNormal">
    <w:name w:val="Table Normal"/>
    <w:uiPriority w:val="2"/>
    <w:semiHidden/>
    <w:unhideWhenUsed/>
    <w:qFormat/>
    <w:rsid w:val="00E71B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99"/>
    <w:qFormat/>
    <w:rsid w:val="00E71BDB"/>
    <w:pPr>
      <w:widowControl w:val="0"/>
      <w:autoSpaceDE w:val="0"/>
      <w:autoSpaceDN w:val="0"/>
      <w:spacing w:after="0" w:line="240" w:lineRule="auto"/>
      <w:ind w:left="137"/>
      <w:jc w:val="both"/>
    </w:pPr>
    <w:rPr>
      <w:rFonts w:ascii="Times New Roman" w:eastAsia="Times New Roman" w:hAnsi="Times New Roman" w:cs="Times New Roman"/>
      <w:sz w:val="28"/>
      <w:szCs w:val="28"/>
    </w:rPr>
  </w:style>
  <w:style w:type="character" w:customStyle="1" w:styleId="a4">
    <w:name w:val="Основной текст Знак"/>
    <w:basedOn w:val="a0"/>
    <w:link w:val="a3"/>
    <w:uiPriority w:val="99"/>
    <w:rsid w:val="00E71BDB"/>
    <w:rPr>
      <w:rFonts w:ascii="Times New Roman" w:eastAsia="Times New Roman" w:hAnsi="Times New Roman" w:cs="Times New Roman"/>
      <w:sz w:val="28"/>
      <w:szCs w:val="28"/>
    </w:rPr>
  </w:style>
  <w:style w:type="paragraph" w:styleId="a5">
    <w:name w:val="List Paragraph"/>
    <w:basedOn w:val="a"/>
    <w:uiPriority w:val="34"/>
    <w:qFormat/>
    <w:rsid w:val="00E71BDB"/>
    <w:pPr>
      <w:widowControl w:val="0"/>
      <w:autoSpaceDE w:val="0"/>
      <w:autoSpaceDN w:val="0"/>
      <w:spacing w:after="0" w:line="240" w:lineRule="auto"/>
      <w:ind w:left="137" w:firstLine="707"/>
      <w:jc w:val="both"/>
    </w:pPr>
    <w:rPr>
      <w:rFonts w:ascii="Times New Roman" w:eastAsia="Times New Roman" w:hAnsi="Times New Roman" w:cs="Times New Roman"/>
    </w:rPr>
  </w:style>
  <w:style w:type="paragraph" w:customStyle="1" w:styleId="TableParagraph">
    <w:name w:val="Table Paragraph"/>
    <w:basedOn w:val="a"/>
    <w:uiPriority w:val="1"/>
    <w:qFormat/>
    <w:rsid w:val="00E71BDB"/>
    <w:pPr>
      <w:widowControl w:val="0"/>
      <w:autoSpaceDE w:val="0"/>
      <w:autoSpaceDN w:val="0"/>
      <w:spacing w:after="0" w:line="240" w:lineRule="auto"/>
    </w:pPr>
    <w:rPr>
      <w:rFonts w:ascii="Times New Roman" w:eastAsia="Times New Roman" w:hAnsi="Times New Roman" w:cs="Times New Roman"/>
    </w:rPr>
  </w:style>
  <w:style w:type="paragraph" w:customStyle="1" w:styleId="ConsPlusTitle">
    <w:name w:val="ConsPlusTitle"/>
    <w:rsid w:val="00E71BD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6">
    <w:name w:val="Hyperlink"/>
    <w:rsid w:val="00E71BDB"/>
    <w:rPr>
      <w:color w:val="0000FF"/>
      <w:u w:val="single"/>
    </w:rPr>
  </w:style>
  <w:style w:type="paragraph" w:styleId="21">
    <w:name w:val="Body Text Indent 2"/>
    <w:basedOn w:val="a"/>
    <w:link w:val="22"/>
    <w:unhideWhenUsed/>
    <w:rsid w:val="00E71BDB"/>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E71BDB"/>
    <w:rPr>
      <w:rFonts w:ascii="Times New Roman" w:eastAsia="Times New Roman" w:hAnsi="Times New Roman" w:cs="Times New Roman"/>
      <w:sz w:val="24"/>
      <w:szCs w:val="24"/>
      <w:lang w:eastAsia="ru-RU"/>
    </w:rPr>
  </w:style>
  <w:style w:type="paragraph" w:styleId="a7">
    <w:name w:val="Body Text Indent"/>
    <w:basedOn w:val="a"/>
    <w:link w:val="a8"/>
    <w:uiPriority w:val="99"/>
    <w:unhideWhenUsed/>
    <w:rsid w:val="00E71BDB"/>
    <w:pPr>
      <w:widowControl w:val="0"/>
      <w:autoSpaceDE w:val="0"/>
      <w:autoSpaceDN w:val="0"/>
      <w:spacing w:after="120" w:line="240" w:lineRule="auto"/>
      <w:ind w:left="283"/>
    </w:pPr>
    <w:rPr>
      <w:rFonts w:ascii="Times New Roman" w:eastAsia="Times New Roman" w:hAnsi="Times New Roman" w:cs="Times New Roman"/>
    </w:rPr>
  </w:style>
  <w:style w:type="character" w:customStyle="1" w:styleId="a8">
    <w:name w:val="Основной текст с отступом Знак"/>
    <w:basedOn w:val="a0"/>
    <w:link w:val="a7"/>
    <w:uiPriority w:val="99"/>
    <w:rsid w:val="00E71BDB"/>
    <w:rPr>
      <w:rFonts w:ascii="Times New Roman" w:eastAsia="Times New Roman" w:hAnsi="Times New Roman" w:cs="Times New Roman"/>
    </w:rPr>
  </w:style>
  <w:style w:type="character" w:customStyle="1" w:styleId="a9">
    <w:name w:val="Название Знак"/>
    <w:link w:val="aa"/>
    <w:uiPriority w:val="10"/>
    <w:locked/>
    <w:rsid w:val="00E71BDB"/>
    <w:rPr>
      <w:rFonts w:ascii="Cambria" w:hAnsi="Cambria" w:cs="Cambria"/>
      <w:b/>
      <w:bCs/>
      <w:kern w:val="28"/>
      <w:sz w:val="32"/>
      <w:szCs w:val="32"/>
    </w:rPr>
  </w:style>
  <w:style w:type="paragraph" w:customStyle="1" w:styleId="12">
    <w:name w:val="Заголовок1"/>
    <w:basedOn w:val="a"/>
    <w:next w:val="a"/>
    <w:uiPriority w:val="10"/>
    <w:qFormat/>
    <w:rsid w:val="00E71BDB"/>
    <w:pPr>
      <w:widowControl w:val="0"/>
      <w:autoSpaceDE w:val="0"/>
      <w:autoSpaceDN w:val="0"/>
      <w:spacing w:after="0" w:line="240" w:lineRule="auto"/>
      <w:contextualSpacing/>
    </w:pPr>
    <w:rPr>
      <w:rFonts w:ascii="Cambria" w:eastAsia="Times New Roman" w:hAnsi="Cambria" w:cs="Times New Roman"/>
      <w:spacing w:val="-10"/>
      <w:kern w:val="28"/>
      <w:sz w:val="56"/>
      <w:szCs w:val="56"/>
    </w:rPr>
  </w:style>
  <w:style w:type="character" w:customStyle="1" w:styleId="ab">
    <w:name w:val="Заголовок Знак"/>
    <w:basedOn w:val="a0"/>
    <w:link w:val="ac"/>
    <w:uiPriority w:val="99"/>
    <w:rsid w:val="00E71BDB"/>
    <w:rPr>
      <w:rFonts w:ascii="Cambria" w:eastAsia="Times New Roman" w:hAnsi="Cambria" w:cs="Times New Roman"/>
      <w:spacing w:val="-10"/>
      <w:kern w:val="28"/>
      <w:sz w:val="56"/>
      <w:szCs w:val="56"/>
      <w:lang w:val="ru-RU"/>
    </w:rPr>
  </w:style>
  <w:style w:type="paragraph" w:styleId="31">
    <w:name w:val="Body Text Indent 3"/>
    <w:basedOn w:val="a"/>
    <w:link w:val="32"/>
    <w:unhideWhenUsed/>
    <w:rsid w:val="00E71BDB"/>
    <w:pPr>
      <w:widowControl w:val="0"/>
      <w:autoSpaceDE w:val="0"/>
      <w:autoSpaceDN w:val="0"/>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uiPriority w:val="99"/>
    <w:rsid w:val="00E71BDB"/>
    <w:rPr>
      <w:rFonts w:ascii="Times New Roman" w:eastAsia="Times New Roman" w:hAnsi="Times New Roman" w:cs="Times New Roman"/>
      <w:sz w:val="16"/>
      <w:szCs w:val="16"/>
    </w:rPr>
  </w:style>
  <w:style w:type="paragraph" w:styleId="ad">
    <w:name w:val="header"/>
    <w:basedOn w:val="a"/>
    <w:link w:val="ae"/>
    <w:uiPriority w:val="99"/>
    <w:unhideWhenUsed/>
    <w:rsid w:val="00E71BDB"/>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e">
    <w:name w:val="Верхний колонтитул Знак"/>
    <w:basedOn w:val="a0"/>
    <w:link w:val="ad"/>
    <w:uiPriority w:val="99"/>
    <w:rsid w:val="00E71BDB"/>
    <w:rPr>
      <w:rFonts w:ascii="Times New Roman" w:eastAsia="Times New Roman" w:hAnsi="Times New Roman" w:cs="Times New Roman"/>
    </w:rPr>
  </w:style>
  <w:style w:type="paragraph" w:styleId="af">
    <w:name w:val="footer"/>
    <w:basedOn w:val="a"/>
    <w:link w:val="af0"/>
    <w:uiPriority w:val="99"/>
    <w:unhideWhenUsed/>
    <w:rsid w:val="00E71BDB"/>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f0">
    <w:name w:val="Нижний колонтитул Знак"/>
    <w:basedOn w:val="a0"/>
    <w:link w:val="af"/>
    <w:uiPriority w:val="99"/>
    <w:rsid w:val="00E71BDB"/>
    <w:rPr>
      <w:rFonts w:ascii="Times New Roman" w:eastAsia="Times New Roman" w:hAnsi="Times New Roman" w:cs="Times New Roman"/>
    </w:rPr>
  </w:style>
  <w:style w:type="paragraph" w:styleId="af1">
    <w:name w:val="Balloon Text"/>
    <w:basedOn w:val="a"/>
    <w:link w:val="af2"/>
    <w:uiPriority w:val="99"/>
    <w:unhideWhenUsed/>
    <w:rsid w:val="00E71BDB"/>
    <w:pPr>
      <w:widowControl w:val="0"/>
      <w:autoSpaceDE w:val="0"/>
      <w:autoSpaceDN w:val="0"/>
      <w:spacing w:after="0" w:line="240" w:lineRule="auto"/>
    </w:pPr>
    <w:rPr>
      <w:rFonts w:ascii="Segoe UI" w:eastAsia="Times New Roman" w:hAnsi="Segoe UI" w:cs="Segoe UI"/>
      <w:sz w:val="18"/>
      <w:szCs w:val="18"/>
    </w:rPr>
  </w:style>
  <w:style w:type="character" w:customStyle="1" w:styleId="af2">
    <w:name w:val="Текст выноски Знак"/>
    <w:basedOn w:val="a0"/>
    <w:link w:val="af1"/>
    <w:uiPriority w:val="99"/>
    <w:rsid w:val="00E71BDB"/>
    <w:rPr>
      <w:rFonts w:ascii="Segoe UI" w:eastAsia="Times New Roman" w:hAnsi="Segoe UI" w:cs="Segoe UI"/>
      <w:sz w:val="18"/>
      <w:szCs w:val="18"/>
    </w:rPr>
  </w:style>
  <w:style w:type="paragraph" w:styleId="ac">
    <w:name w:val="Title"/>
    <w:basedOn w:val="a"/>
    <w:next w:val="a"/>
    <w:link w:val="ab"/>
    <w:uiPriority w:val="99"/>
    <w:qFormat/>
    <w:rsid w:val="00E71BDB"/>
    <w:pPr>
      <w:spacing w:after="0" w:line="240" w:lineRule="auto"/>
      <w:contextualSpacing/>
    </w:pPr>
    <w:rPr>
      <w:rFonts w:ascii="Cambria" w:eastAsia="Times New Roman" w:hAnsi="Cambria" w:cs="Times New Roman"/>
      <w:spacing w:val="-10"/>
      <w:kern w:val="28"/>
      <w:sz w:val="56"/>
      <w:szCs w:val="56"/>
    </w:rPr>
  </w:style>
  <w:style w:type="character" w:customStyle="1" w:styleId="13">
    <w:name w:val="Заголовок Знак1"/>
    <w:basedOn w:val="a0"/>
    <w:uiPriority w:val="10"/>
    <w:rsid w:val="00E71BDB"/>
    <w:rPr>
      <w:rFonts w:asciiTheme="majorHAnsi" w:eastAsiaTheme="majorEastAsia" w:hAnsiTheme="majorHAnsi" w:cstheme="majorBidi"/>
      <w:spacing w:val="-10"/>
      <w:kern w:val="28"/>
      <w:sz w:val="56"/>
      <w:szCs w:val="56"/>
    </w:rPr>
  </w:style>
  <w:style w:type="paragraph" w:customStyle="1" w:styleId="ConsPlusCell">
    <w:name w:val="ConsPlusCell"/>
    <w:rsid w:val="00E71BDB"/>
    <w:pPr>
      <w:widowControl w:val="0"/>
      <w:autoSpaceDE w:val="0"/>
      <w:autoSpaceDN w:val="0"/>
      <w:adjustRightInd w:val="0"/>
      <w:spacing w:after="0" w:line="240" w:lineRule="auto"/>
    </w:pPr>
    <w:rPr>
      <w:rFonts w:ascii="Arial" w:eastAsia="Calibri" w:hAnsi="Arial" w:cs="Arial"/>
      <w:sz w:val="20"/>
      <w:szCs w:val="20"/>
      <w:lang w:eastAsia="ru-RU"/>
    </w:rPr>
  </w:style>
  <w:style w:type="table" w:styleId="af3">
    <w:name w:val="Table Grid"/>
    <w:basedOn w:val="a1"/>
    <w:uiPriority w:val="59"/>
    <w:rsid w:val="00E71BDB"/>
    <w:pPr>
      <w:spacing w:after="0" w:line="240" w:lineRule="auto"/>
    </w:pPr>
    <w:rPr>
      <w:rFonts w:ascii="Arial" w:eastAsia="Times New Roman" w:hAnsi="Arial"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Normal (Web)"/>
    <w:basedOn w:val="a"/>
    <w:uiPriority w:val="99"/>
    <w:rsid w:val="00E71BD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360"/>
      <w:jc w:val="both"/>
    </w:pPr>
    <w:rPr>
      <w:rFonts w:ascii="Arial Unicode MS" w:eastAsia="Times New Roman" w:hAnsi="Arial Unicode MS" w:cs="Arial"/>
      <w:sz w:val="16"/>
      <w:szCs w:val="16"/>
      <w:lang w:eastAsia="ru-RU"/>
    </w:rPr>
  </w:style>
  <w:style w:type="character" w:styleId="af5">
    <w:name w:val="FollowedHyperlink"/>
    <w:basedOn w:val="a0"/>
    <w:uiPriority w:val="99"/>
    <w:unhideWhenUsed/>
    <w:rsid w:val="00E71BDB"/>
    <w:rPr>
      <w:color w:val="800080"/>
      <w:u w:val="single"/>
    </w:rPr>
  </w:style>
  <w:style w:type="paragraph" w:customStyle="1" w:styleId="msonormal0">
    <w:name w:val="msonormal"/>
    <w:basedOn w:val="a"/>
    <w:rsid w:val="00E71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E71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66">
    <w:name w:val="xl66"/>
    <w:basedOn w:val="a"/>
    <w:rsid w:val="00E71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67">
    <w:name w:val="xl67"/>
    <w:basedOn w:val="a"/>
    <w:rsid w:val="00E71BDB"/>
    <w:pP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68">
    <w:name w:val="xl68"/>
    <w:basedOn w:val="a"/>
    <w:rsid w:val="00E71BDB"/>
    <w:pPr>
      <w:spacing w:before="100" w:beforeAutospacing="1" w:after="100" w:afterAutospacing="1" w:line="240" w:lineRule="auto"/>
    </w:pPr>
    <w:rPr>
      <w:rFonts w:ascii="Times New Roman" w:eastAsia="Times New Roman" w:hAnsi="Times New Roman" w:cs="Times New Roman"/>
      <w:color w:val="000000"/>
      <w:sz w:val="18"/>
      <w:szCs w:val="18"/>
      <w:lang w:eastAsia="ru-RU"/>
    </w:rPr>
  </w:style>
  <w:style w:type="paragraph" w:customStyle="1" w:styleId="xl69">
    <w:name w:val="xl69"/>
    <w:basedOn w:val="a"/>
    <w:rsid w:val="00E71BDB"/>
    <w:pPr>
      <w:spacing w:before="100" w:beforeAutospacing="1" w:after="100" w:afterAutospacing="1" w:line="240" w:lineRule="auto"/>
    </w:pPr>
    <w:rPr>
      <w:rFonts w:ascii="Times New Roman" w:eastAsia="Times New Roman" w:hAnsi="Times New Roman" w:cs="Times New Roman"/>
      <w:color w:val="000000"/>
      <w:sz w:val="18"/>
      <w:szCs w:val="18"/>
      <w:lang w:eastAsia="ru-RU"/>
    </w:rPr>
  </w:style>
  <w:style w:type="paragraph" w:customStyle="1" w:styleId="xl70">
    <w:name w:val="xl70"/>
    <w:basedOn w:val="a"/>
    <w:rsid w:val="00E71BDB"/>
    <w:pPr>
      <w:spacing w:before="100" w:beforeAutospacing="1" w:after="100" w:afterAutospacing="1" w:line="240" w:lineRule="auto"/>
      <w:jc w:val="center"/>
    </w:pPr>
    <w:rPr>
      <w:rFonts w:ascii="Times New Roman" w:eastAsia="Times New Roman" w:hAnsi="Times New Roman" w:cs="Times New Roman"/>
      <w:b/>
      <w:bCs/>
      <w:color w:val="000000"/>
      <w:sz w:val="18"/>
      <w:szCs w:val="18"/>
      <w:lang w:eastAsia="ru-RU"/>
    </w:rPr>
  </w:style>
  <w:style w:type="paragraph" w:customStyle="1" w:styleId="xl71">
    <w:name w:val="xl71"/>
    <w:basedOn w:val="a"/>
    <w:rsid w:val="00E71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72">
    <w:name w:val="xl72"/>
    <w:basedOn w:val="a"/>
    <w:rsid w:val="00E71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73">
    <w:name w:val="xl73"/>
    <w:basedOn w:val="a"/>
    <w:rsid w:val="00E71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4">
    <w:name w:val="xl74"/>
    <w:basedOn w:val="a"/>
    <w:rsid w:val="00E71BDB"/>
    <w:pP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75">
    <w:name w:val="xl75"/>
    <w:basedOn w:val="a"/>
    <w:rsid w:val="00E71BD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76">
    <w:name w:val="xl76"/>
    <w:basedOn w:val="a"/>
    <w:rsid w:val="00E71BD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77">
    <w:name w:val="xl77"/>
    <w:basedOn w:val="a"/>
    <w:rsid w:val="00E71BD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78">
    <w:name w:val="xl78"/>
    <w:basedOn w:val="a"/>
    <w:rsid w:val="00E71BD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79">
    <w:name w:val="xl79"/>
    <w:basedOn w:val="a"/>
    <w:rsid w:val="00E71BD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80">
    <w:name w:val="xl80"/>
    <w:basedOn w:val="a"/>
    <w:rsid w:val="00E71BD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81">
    <w:name w:val="xl81"/>
    <w:basedOn w:val="a"/>
    <w:rsid w:val="00E71BD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2">
    <w:name w:val="xl82"/>
    <w:basedOn w:val="a"/>
    <w:rsid w:val="00E71BD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3">
    <w:name w:val="xl83"/>
    <w:basedOn w:val="a"/>
    <w:rsid w:val="00E71BD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4">
    <w:name w:val="xl84"/>
    <w:basedOn w:val="a"/>
    <w:rsid w:val="00E71B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5">
    <w:name w:val="xl85"/>
    <w:basedOn w:val="a"/>
    <w:rsid w:val="00E71BDB"/>
    <w:pPr>
      <w:spacing w:before="100" w:beforeAutospacing="1" w:after="100" w:afterAutospacing="1" w:line="240" w:lineRule="auto"/>
      <w:jc w:val="right"/>
    </w:pPr>
    <w:rPr>
      <w:rFonts w:ascii="Times New Roman" w:eastAsia="Times New Roman" w:hAnsi="Times New Roman" w:cs="Times New Roman"/>
      <w:color w:val="000000"/>
      <w:sz w:val="18"/>
      <w:szCs w:val="18"/>
      <w:lang w:eastAsia="ru-RU"/>
    </w:rPr>
  </w:style>
  <w:style w:type="numbering" w:customStyle="1" w:styleId="23">
    <w:name w:val="Нет списка2"/>
    <w:next w:val="a2"/>
    <w:uiPriority w:val="99"/>
    <w:semiHidden/>
    <w:unhideWhenUsed/>
    <w:rsid w:val="004C2A2A"/>
  </w:style>
  <w:style w:type="table" w:customStyle="1" w:styleId="24">
    <w:name w:val="Сетка таблицы2"/>
    <w:basedOn w:val="a1"/>
    <w:next w:val="af3"/>
    <w:uiPriority w:val="39"/>
    <w:rsid w:val="00BE69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next w:val="af3"/>
    <w:uiPriority w:val="59"/>
    <w:rsid w:val="0080546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rsid w:val="00805461"/>
    <w:rPr>
      <w:rFonts w:ascii="Arial" w:eastAsia="Times New Roman" w:hAnsi="Arial" w:cs="Arial"/>
      <w:b/>
      <w:bCs/>
      <w:sz w:val="26"/>
      <w:szCs w:val="26"/>
      <w:lang w:eastAsia="ru-RU"/>
    </w:rPr>
  </w:style>
  <w:style w:type="numbering" w:customStyle="1" w:styleId="33">
    <w:name w:val="Нет списка3"/>
    <w:next w:val="a2"/>
    <w:uiPriority w:val="99"/>
    <w:semiHidden/>
    <w:unhideWhenUsed/>
    <w:rsid w:val="00805461"/>
  </w:style>
  <w:style w:type="table" w:customStyle="1" w:styleId="34">
    <w:name w:val="Сетка таблицы3"/>
    <w:basedOn w:val="a1"/>
    <w:next w:val="af3"/>
    <w:rsid w:val="0080546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054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8054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ont5">
    <w:name w:val="font5"/>
    <w:basedOn w:val="a"/>
    <w:rsid w:val="00805461"/>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font6">
    <w:name w:val="font6"/>
    <w:basedOn w:val="a"/>
    <w:rsid w:val="00805461"/>
    <w:pPr>
      <w:spacing w:before="100" w:beforeAutospacing="1" w:after="100" w:afterAutospacing="1" w:line="240" w:lineRule="auto"/>
    </w:pPr>
    <w:rPr>
      <w:rFonts w:ascii="Calibri" w:eastAsia="Times New Roman" w:hAnsi="Calibri" w:cs="Calibri"/>
      <w:color w:val="000000"/>
      <w:sz w:val="16"/>
      <w:szCs w:val="16"/>
      <w:lang w:eastAsia="ru-RU"/>
    </w:rPr>
  </w:style>
  <w:style w:type="paragraph" w:customStyle="1" w:styleId="xl86">
    <w:name w:val="xl86"/>
    <w:basedOn w:val="a"/>
    <w:rsid w:val="0080546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805461"/>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88">
    <w:name w:val="xl88"/>
    <w:basedOn w:val="a"/>
    <w:rsid w:val="0080546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89">
    <w:name w:val="xl89"/>
    <w:basedOn w:val="a"/>
    <w:rsid w:val="0080546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80546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80546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2">
    <w:name w:val="xl92"/>
    <w:basedOn w:val="a"/>
    <w:rsid w:val="0080546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3">
    <w:name w:val="xl93"/>
    <w:basedOn w:val="a"/>
    <w:rsid w:val="00805461"/>
    <w:pPr>
      <w:spacing w:before="100" w:beforeAutospacing="1" w:after="100" w:afterAutospacing="1" w:line="240" w:lineRule="auto"/>
      <w:jc w:val="right"/>
      <w:textAlignment w:val="center"/>
    </w:pPr>
    <w:rPr>
      <w:rFonts w:ascii="Times New Roman" w:eastAsia="Times New Roman" w:hAnsi="Times New Roman" w:cs="Times New Roman"/>
      <w:b/>
      <w:bCs/>
      <w:sz w:val="18"/>
      <w:szCs w:val="18"/>
      <w:lang w:eastAsia="ru-RU"/>
    </w:rPr>
  </w:style>
  <w:style w:type="paragraph" w:customStyle="1" w:styleId="xl94">
    <w:name w:val="xl94"/>
    <w:basedOn w:val="a"/>
    <w:rsid w:val="00805461"/>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5">
    <w:name w:val="xl95"/>
    <w:basedOn w:val="a"/>
    <w:rsid w:val="0080546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6">
    <w:name w:val="xl96"/>
    <w:basedOn w:val="a"/>
    <w:rsid w:val="0080546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7">
    <w:name w:val="xl97"/>
    <w:basedOn w:val="a"/>
    <w:rsid w:val="0080546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8">
    <w:name w:val="xl98"/>
    <w:basedOn w:val="a"/>
    <w:rsid w:val="0080546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6"/>
      <w:szCs w:val="16"/>
      <w:lang w:eastAsia="ru-RU"/>
    </w:rPr>
  </w:style>
  <w:style w:type="paragraph" w:customStyle="1" w:styleId="xl99">
    <w:name w:val="xl99"/>
    <w:basedOn w:val="a"/>
    <w:rsid w:val="00805461"/>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6"/>
      <w:szCs w:val="16"/>
      <w:lang w:eastAsia="ru-RU"/>
    </w:rPr>
  </w:style>
  <w:style w:type="paragraph" w:customStyle="1" w:styleId="xl100">
    <w:name w:val="xl100"/>
    <w:basedOn w:val="a"/>
    <w:rsid w:val="0080546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6"/>
      <w:szCs w:val="16"/>
      <w:lang w:eastAsia="ru-RU"/>
    </w:rPr>
  </w:style>
  <w:style w:type="paragraph" w:customStyle="1" w:styleId="xl101">
    <w:name w:val="xl101"/>
    <w:basedOn w:val="a"/>
    <w:rsid w:val="0080546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2">
    <w:name w:val="xl102"/>
    <w:basedOn w:val="a"/>
    <w:rsid w:val="0080546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3">
    <w:name w:val="xl103"/>
    <w:basedOn w:val="a"/>
    <w:rsid w:val="0080546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4">
    <w:name w:val="xl104"/>
    <w:basedOn w:val="a"/>
    <w:rsid w:val="00805461"/>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5">
    <w:name w:val="xl105"/>
    <w:basedOn w:val="a"/>
    <w:rsid w:val="0080546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6">
    <w:name w:val="xl106"/>
    <w:basedOn w:val="a"/>
    <w:rsid w:val="0080546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7">
    <w:name w:val="xl107"/>
    <w:basedOn w:val="a"/>
    <w:rsid w:val="0080546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8">
    <w:name w:val="xl108"/>
    <w:basedOn w:val="a"/>
    <w:rsid w:val="0080546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20">
    <w:name w:val="Заголовок 2 Знак"/>
    <w:basedOn w:val="a0"/>
    <w:link w:val="2"/>
    <w:rsid w:val="00174806"/>
    <w:rPr>
      <w:rFonts w:ascii="Cambria" w:eastAsia="Times New Roman" w:hAnsi="Cambria" w:cs="Times New Roman"/>
      <w:b/>
      <w:bCs/>
      <w:i/>
      <w:iCs/>
      <w:sz w:val="28"/>
      <w:szCs w:val="28"/>
      <w:lang w:val="x-none" w:eastAsia="x-none"/>
    </w:rPr>
  </w:style>
  <w:style w:type="numbering" w:customStyle="1" w:styleId="4">
    <w:name w:val="Нет списка4"/>
    <w:next w:val="a2"/>
    <w:uiPriority w:val="99"/>
    <w:semiHidden/>
    <w:unhideWhenUsed/>
    <w:rsid w:val="00174806"/>
  </w:style>
  <w:style w:type="paragraph" w:customStyle="1" w:styleId="aa">
    <w:basedOn w:val="a"/>
    <w:next w:val="ac"/>
    <w:link w:val="a9"/>
    <w:uiPriority w:val="10"/>
    <w:qFormat/>
    <w:rsid w:val="00174806"/>
    <w:pPr>
      <w:spacing w:after="0" w:line="240" w:lineRule="auto"/>
      <w:jc w:val="center"/>
    </w:pPr>
    <w:rPr>
      <w:rFonts w:ascii="Cambria" w:hAnsi="Cambria" w:cs="Cambria"/>
      <w:b/>
      <w:bCs/>
      <w:kern w:val="28"/>
      <w:sz w:val="32"/>
      <w:szCs w:val="32"/>
    </w:rPr>
  </w:style>
  <w:style w:type="paragraph" w:styleId="25">
    <w:name w:val="Body Text 2"/>
    <w:basedOn w:val="a"/>
    <w:link w:val="26"/>
    <w:rsid w:val="00174806"/>
    <w:pPr>
      <w:spacing w:after="0" w:line="240" w:lineRule="auto"/>
      <w:jc w:val="both"/>
    </w:pPr>
    <w:rPr>
      <w:rFonts w:ascii="Times New Roman" w:eastAsia="Times New Roman" w:hAnsi="Times New Roman" w:cs="Times New Roman"/>
      <w:sz w:val="28"/>
      <w:szCs w:val="28"/>
      <w:lang w:eastAsia="ru-RU"/>
    </w:rPr>
  </w:style>
  <w:style w:type="character" w:customStyle="1" w:styleId="26">
    <w:name w:val="Основной текст 2 Знак"/>
    <w:basedOn w:val="a0"/>
    <w:link w:val="25"/>
    <w:rsid w:val="00174806"/>
    <w:rPr>
      <w:rFonts w:ascii="Times New Roman" w:eastAsia="Times New Roman" w:hAnsi="Times New Roman" w:cs="Times New Roman"/>
      <w:sz w:val="28"/>
      <w:szCs w:val="28"/>
      <w:lang w:eastAsia="ru-RU"/>
    </w:rPr>
  </w:style>
  <w:style w:type="paragraph" w:styleId="af6">
    <w:name w:val="caption"/>
    <w:basedOn w:val="a"/>
    <w:next w:val="a"/>
    <w:qFormat/>
    <w:rsid w:val="00174806"/>
    <w:pPr>
      <w:overflowPunct w:val="0"/>
      <w:autoSpaceDE w:val="0"/>
      <w:autoSpaceDN w:val="0"/>
      <w:adjustRightInd w:val="0"/>
      <w:spacing w:after="0" w:line="240" w:lineRule="auto"/>
      <w:ind w:left="2410" w:hanging="142"/>
      <w:textAlignment w:val="baseline"/>
    </w:pPr>
    <w:rPr>
      <w:rFonts w:ascii="Times New Roman" w:eastAsia="Times New Roman" w:hAnsi="Times New Roman" w:cs="Times New Roman"/>
      <w:b/>
      <w:sz w:val="28"/>
      <w:szCs w:val="20"/>
      <w:lang w:eastAsia="ru-RU"/>
    </w:rPr>
  </w:style>
  <w:style w:type="paragraph" w:customStyle="1" w:styleId="27">
    <w:name w:val="Знак Знак2"/>
    <w:basedOn w:val="a"/>
    <w:rsid w:val="00174806"/>
    <w:pPr>
      <w:spacing w:after="0" w:line="240" w:lineRule="auto"/>
      <w:ind w:firstLine="680"/>
      <w:jc w:val="both"/>
    </w:pPr>
    <w:rPr>
      <w:rFonts w:ascii="Verdana" w:eastAsia="Times New Roman" w:hAnsi="Verdana" w:cs="Verdana"/>
      <w:sz w:val="20"/>
      <w:szCs w:val="20"/>
      <w:lang w:val="en-US"/>
    </w:rPr>
  </w:style>
  <w:style w:type="paragraph" w:customStyle="1" w:styleId="35">
    <w:name w:val="Основной текст (3)"/>
    <w:basedOn w:val="a"/>
    <w:link w:val="36"/>
    <w:rsid w:val="00174806"/>
    <w:pPr>
      <w:shd w:val="clear" w:color="auto" w:fill="FFFFFF"/>
      <w:spacing w:after="0" w:line="240" w:lineRule="atLeast"/>
    </w:pPr>
    <w:rPr>
      <w:rFonts w:ascii="Times New Roman" w:eastAsia="Times New Roman" w:hAnsi="Times New Roman" w:cs="Times New Roman"/>
      <w:sz w:val="18"/>
      <w:szCs w:val="24"/>
      <w:lang w:val="x-none" w:eastAsia="x-none"/>
    </w:rPr>
  </w:style>
  <w:style w:type="character" w:customStyle="1" w:styleId="28">
    <w:name w:val="Основной текст (2)"/>
    <w:rsid w:val="00174806"/>
    <w:rPr>
      <w:rFonts w:ascii="Times New Roman" w:hAnsi="Times New Roman"/>
      <w:noProof/>
      <w:sz w:val="20"/>
    </w:rPr>
  </w:style>
  <w:style w:type="paragraph" w:customStyle="1" w:styleId="210">
    <w:name w:val="Основной текст (2)1"/>
    <w:basedOn w:val="a"/>
    <w:rsid w:val="00174806"/>
    <w:pPr>
      <w:shd w:val="clear" w:color="auto" w:fill="FFFFFF"/>
      <w:spacing w:after="0" w:line="240" w:lineRule="atLeast"/>
    </w:pPr>
    <w:rPr>
      <w:rFonts w:ascii="Times New Roman" w:eastAsia="Times New Roman" w:hAnsi="Times New Roman" w:cs="Times New Roman"/>
      <w:noProof/>
      <w:sz w:val="20"/>
      <w:szCs w:val="24"/>
      <w:lang w:eastAsia="ru-RU"/>
    </w:rPr>
  </w:style>
  <w:style w:type="character" w:customStyle="1" w:styleId="6pt">
    <w:name w:val="Основной текст + 6 pt"/>
    <w:rsid w:val="00174806"/>
    <w:rPr>
      <w:rFonts w:ascii="Garamond" w:hAnsi="Garamond"/>
      <w:spacing w:val="0"/>
      <w:sz w:val="12"/>
    </w:rPr>
  </w:style>
  <w:style w:type="paragraph" w:customStyle="1" w:styleId="40">
    <w:name w:val="Основной текст (4)"/>
    <w:basedOn w:val="a"/>
    <w:rsid w:val="00174806"/>
    <w:pPr>
      <w:shd w:val="clear" w:color="auto" w:fill="FFFFFF"/>
      <w:spacing w:after="0" w:line="240" w:lineRule="atLeast"/>
    </w:pPr>
    <w:rPr>
      <w:rFonts w:ascii="Garamond" w:eastAsia="Times New Roman" w:hAnsi="Garamond" w:cs="Times New Roman"/>
      <w:sz w:val="12"/>
      <w:szCs w:val="24"/>
      <w:lang w:eastAsia="ru-RU"/>
    </w:rPr>
  </w:style>
  <w:style w:type="paragraph" w:customStyle="1" w:styleId="af7">
    <w:name w:val="Нормальный (таблица)"/>
    <w:basedOn w:val="a"/>
    <w:next w:val="a"/>
    <w:rsid w:val="00174806"/>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8">
    <w:name w:val="Прижатый влево"/>
    <w:basedOn w:val="a"/>
    <w:next w:val="a"/>
    <w:rsid w:val="00174806"/>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f9">
    <w:name w:val="Гипертекстовая ссылка"/>
    <w:rsid w:val="00174806"/>
    <w:rPr>
      <w:color w:val="106BBE"/>
    </w:rPr>
  </w:style>
  <w:style w:type="paragraph" w:customStyle="1" w:styleId="afa">
    <w:name w:val="Комментарий"/>
    <w:basedOn w:val="a"/>
    <w:next w:val="a"/>
    <w:rsid w:val="00174806"/>
    <w:pPr>
      <w:widowControl w:val="0"/>
      <w:autoSpaceDE w:val="0"/>
      <w:autoSpaceDN w:val="0"/>
      <w:adjustRightInd w:val="0"/>
      <w:spacing w:before="75" w:after="0" w:line="240" w:lineRule="auto"/>
      <w:jc w:val="both"/>
    </w:pPr>
    <w:rPr>
      <w:rFonts w:ascii="Arial" w:eastAsia="Times New Roman" w:hAnsi="Arial" w:cs="Times New Roman"/>
      <w:color w:val="353842"/>
      <w:sz w:val="24"/>
      <w:szCs w:val="24"/>
      <w:shd w:val="clear" w:color="auto" w:fill="F0F0F0"/>
      <w:lang w:eastAsia="ru-RU"/>
    </w:rPr>
  </w:style>
  <w:style w:type="character" w:customStyle="1" w:styleId="afb">
    <w:name w:val="Цветовое выделение"/>
    <w:rsid w:val="00174806"/>
    <w:rPr>
      <w:b/>
      <w:color w:val="26282F"/>
      <w:sz w:val="26"/>
    </w:rPr>
  </w:style>
  <w:style w:type="paragraph" w:styleId="afc">
    <w:name w:val="footnote text"/>
    <w:basedOn w:val="a"/>
    <w:link w:val="afd"/>
    <w:uiPriority w:val="99"/>
    <w:semiHidden/>
    <w:rsid w:val="00174806"/>
    <w:pPr>
      <w:spacing w:after="0" w:line="240" w:lineRule="auto"/>
    </w:pPr>
    <w:rPr>
      <w:rFonts w:ascii="Times New Roman" w:eastAsia="Times New Roman" w:hAnsi="Times New Roman" w:cs="Times New Roman"/>
      <w:sz w:val="20"/>
      <w:szCs w:val="20"/>
      <w:lang w:eastAsia="ru-RU"/>
    </w:rPr>
  </w:style>
  <w:style w:type="character" w:customStyle="1" w:styleId="afd">
    <w:name w:val="Текст сноски Знак"/>
    <w:basedOn w:val="a0"/>
    <w:link w:val="afc"/>
    <w:uiPriority w:val="99"/>
    <w:semiHidden/>
    <w:rsid w:val="00174806"/>
    <w:rPr>
      <w:rFonts w:ascii="Times New Roman" w:eastAsia="Times New Roman" w:hAnsi="Times New Roman" w:cs="Times New Roman"/>
      <w:sz w:val="20"/>
      <w:szCs w:val="20"/>
      <w:lang w:eastAsia="ru-RU"/>
    </w:rPr>
  </w:style>
  <w:style w:type="paragraph" w:customStyle="1" w:styleId="15">
    <w:name w:val="Обычный1"/>
    <w:autoRedefine/>
    <w:rsid w:val="0017480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214"/>
        <w:tab w:val="left" w:pos="9390"/>
      </w:tabs>
      <w:spacing w:after="0" w:line="360" w:lineRule="auto"/>
      <w:jc w:val="right"/>
    </w:pPr>
    <w:rPr>
      <w:rFonts w:ascii="Times New Roman" w:eastAsia="Times New Roman" w:hAnsi="Times New Roman" w:cs="Times New Roman"/>
      <w:sz w:val="28"/>
      <w:szCs w:val="28"/>
      <w:lang w:eastAsia="ru-RU"/>
    </w:rPr>
  </w:style>
  <w:style w:type="character" w:styleId="afe">
    <w:name w:val="footnote reference"/>
    <w:uiPriority w:val="99"/>
    <w:semiHidden/>
    <w:rsid w:val="00174806"/>
    <w:rPr>
      <w:vertAlign w:val="superscript"/>
    </w:rPr>
  </w:style>
  <w:style w:type="table" w:customStyle="1" w:styleId="41">
    <w:name w:val="Сетка таблицы4"/>
    <w:basedOn w:val="a1"/>
    <w:next w:val="af3"/>
    <w:uiPriority w:val="59"/>
    <w:rsid w:val="0017480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6">
    <w:name w:val="Основной текст (3)_"/>
    <w:link w:val="35"/>
    <w:rsid w:val="00174806"/>
    <w:rPr>
      <w:rFonts w:ascii="Times New Roman" w:eastAsia="Times New Roman" w:hAnsi="Times New Roman" w:cs="Times New Roman"/>
      <w:sz w:val="18"/>
      <w:szCs w:val="24"/>
      <w:shd w:val="clear" w:color="auto" w:fill="FFFFFF"/>
      <w:lang w:val="x-none" w:eastAsia="x-none"/>
    </w:rPr>
  </w:style>
  <w:style w:type="character" w:customStyle="1" w:styleId="29">
    <w:name w:val="Основной текст (2)_"/>
    <w:rsid w:val="00174806"/>
    <w:rPr>
      <w:rFonts w:ascii="Times New Roman" w:eastAsia="Times New Roman" w:hAnsi="Times New Roman" w:cs="Times New Roman"/>
      <w:sz w:val="26"/>
      <w:szCs w:val="26"/>
      <w:shd w:val="clear" w:color="auto" w:fill="FFFFFF"/>
    </w:rPr>
  </w:style>
  <w:style w:type="paragraph" w:customStyle="1" w:styleId="formattext">
    <w:name w:val="formattext"/>
    <w:basedOn w:val="a"/>
    <w:rsid w:val="00AC1E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
    <w:name w:val="No Spacing"/>
    <w:uiPriority w:val="1"/>
    <w:qFormat/>
    <w:rsid w:val="00AC1E31"/>
    <w:pPr>
      <w:spacing w:after="0" w:line="240" w:lineRule="auto"/>
    </w:pPr>
  </w:style>
  <w:style w:type="numbering" w:customStyle="1" w:styleId="5">
    <w:name w:val="Нет списка5"/>
    <w:next w:val="a2"/>
    <w:uiPriority w:val="99"/>
    <w:semiHidden/>
    <w:unhideWhenUsed/>
    <w:rsid w:val="00AC1E31"/>
  </w:style>
  <w:style w:type="character" w:customStyle="1" w:styleId="aff0">
    <w:name w:val="номер страницы"/>
    <w:basedOn w:val="a0"/>
    <w:rsid w:val="00AC1E31"/>
  </w:style>
  <w:style w:type="character" w:styleId="aff1">
    <w:name w:val="page number"/>
    <w:basedOn w:val="a0"/>
    <w:rsid w:val="00AC1E31"/>
  </w:style>
  <w:style w:type="paragraph" w:styleId="aff2">
    <w:name w:val="Block Text"/>
    <w:basedOn w:val="a"/>
    <w:rsid w:val="00AC1E31"/>
    <w:pPr>
      <w:spacing w:after="0" w:line="240" w:lineRule="auto"/>
      <w:ind w:left="7920" w:right="-1" w:firstLine="515"/>
    </w:pPr>
    <w:rPr>
      <w:rFonts w:ascii="Times New Roman" w:eastAsia="Times New Roman" w:hAnsi="Times New Roman" w:cs="Times New Roman"/>
      <w:b/>
      <w:bCs/>
      <w:sz w:val="28"/>
      <w:szCs w:val="20"/>
      <w:lang w:eastAsia="ru-RU"/>
    </w:rPr>
  </w:style>
  <w:style w:type="table" w:customStyle="1" w:styleId="50">
    <w:name w:val="Сетка таблицы5"/>
    <w:basedOn w:val="a1"/>
    <w:next w:val="af3"/>
    <w:uiPriority w:val="59"/>
    <w:rsid w:val="00AC1E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AC1E31"/>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f3">
    <w:name w:val="Strong"/>
    <w:qFormat/>
    <w:rsid w:val="00AC1E31"/>
    <w:rPr>
      <w:b/>
      <w:bCs/>
    </w:rPr>
  </w:style>
  <w:style w:type="character" w:customStyle="1" w:styleId="titledepartment">
    <w:name w:val="titledepartment"/>
    <w:rsid w:val="00AC1E31"/>
  </w:style>
  <w:style w:type="character" w:customStyle="1" w:styleId="apple-converted-space">
    <w:name w:val="apple-converted-space"/>
    <w:rsid w:val="00AC1E31"/>
  </w:style>
  <w:style w:type="paragraph" w:customStyle="1" w:styleId="aff4">
    <w:name w:val="Знак Знак Знак Знак"/>
    <w:basedOn w:val="a"/>
    <w:rsid w:val="00AC1E31"/>
    <w:pPr>
      <w:spacing w:after="0" w:line="240" w:lineRule="auto"/>
    </w:pPr>
    <w:rPr>
      <w:rFonts w:ascii="Verdana" w:eastAsia="Times New Roman" w:hAnsi="Verdana" w:cs="Verdana"/>
      <w:sz w:val="20"/>
      <w:szCs w:val="20"/>
      <w:lang w:val="en-US"/>
    </w:rPr>
  </w:style>
  <w:style w:type="paragraph" w:customStyle="1" w:styleId="42">
    <w:name w:val="Знак Знак Знак Знак4"/>
    <w:basedOn w:val="a"/>
    <w:rsid w:val="00AC1E31"/>
    <w:pPr>
      <w:spacing w:line="240" w:lineRule="exact"/>
    </w:pPr>
    <w:rPr>
      <w:rFonts w:ascii="Verdana" w:eastAsia="Times New Roman" w:hAnsi="Verdana" w:cs="Times New Roman"/>
      <w:sz w:val="20"/>
      <w:szCs w:val="20"/>
      <w:lang w:val="en-US"/>
    </w:rPr>
  </w:style>
  <w:style w:type="paragraph" w:customStyle="1" w:styleId="ConsTitle">
    <w:name w:val="ConsTitle"/>
    <w:rsid w:val="00AC1E31"/>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37">
    <w:name w:val="Знак Знак Знак Знак3"/>
    <w:basedOn w:val="a"/>
    <w:rsid w:val="00AC1E31"/>
    <w:pPr>
      <w:spacing w:line="240" w:lineRule="exact"/>
    </w:pPr>
    <w:rPr>
      <w:rFonts w:ascii="Verdana" w:eastAsia="Times New Roman" w:hAnsi="Verdana" w:cs="Times New Roman"/>
      <w:sz w:val="20"/>
      <w:szCs w:val="20"/>
      <w:lang w:val="en-US"/>
    </w:rPr>
  </w:style>
  <w:style w:type="paragraph" w:customStyle="1" w:styleId="2a">
    <w:name w:val="Знак Знак Знак Знак2"/>
    <w:basedOn w:val="a"/>
    <w:rsid w:val="00AC1E31"/>
    <w:pPr>
      <w:spacing w:line="240" w:lineRule="exact"/>
    </w:pPr>
    <w:rPr>
      <w:rFonts w:ascii="Verdana" w:eastAsia="Times New Roman" w:hAnsi="Verdana" w:cs="Times New Roman"/>
      <w:sz w:val="20"/>
      <w:szCs w:val="20"/>
      <w:lang w:val="en-US"/>
    </w:rPr>
  </w:style>
  <w:style w:type="paragraph" w:customStyle="1" w:styleId="16">
    <w:name w:val="Знак Знак Знак Знак1"/>
    <w:basedOn w:val="a"/>
    <w:rsid w:val="00AC1E31"/>
    <w:pPr>
      <w:spacing w:line="240" w:lineRule="exact"/>
    </w:pPr>
    <w:rPr>
      <w:rFonts w:ascii="Verdana" w:eastAsia="Times New Roman" w:hAnsi="Verdana" w:cs="Times New Roman"/>
      <w:sz w:val="20"/>
      <w:szCs w:val="20"/>
      <w:lang w:val="en-US"/>
    </w:rPr>
  </w:style>
  <w:style w:type="paragraph" w:customStyle="1" w:styleId="aff5">
    <w:name w:val="Знак"/>
    <w:basedOn w:val="a"/>
    <w:rsid w:val="00AC1E31"/>
    <w:pPr>
      <w:widowControl w:val="0"/>
      <w:adjustRightInd w:val="0"/>
      <w:spacing w:line="240" w:lineRule="exact"/>
      <w:jc w:val="right"/>
    </w:pPr>
    <w:rPr>
      <w:rFonts w:ascii="Times New Roman" w:eastAsia="Times New Roman" w:hAnsi="Times New Roman" w:cs="Times New Roman"/>
      <w:sz w:val="20"/>
      <w:szCs w:val="20"/>
      <w:lang w:val="en-GB"/>
    </w:rPr>
  </w:style>
  <w:style w:type="numbering" w:customStyle="1" w:styleId="6">
    <w:name w:val="Нет списка6"/>
    <w:next w:val="a2"/>
    <w:uiPriority w:val="99"/>
    <w:semiHidden/>
    <w:unhideWhenUsed/>
    <w:rsid w:val="00AC1E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ubech.ru" TargetMode="External"/><Relationship Id="rId13" Type="http://schemas.openxmlformats.org/officeDocument/2006/relationships/header" Target="header2.xml"/><Relationship Id="rId18" Type="http://schemas.openxmlformats.org/officeDocument/2006/relationships/hyperlink" Target="http://www.trubech.ru" TargetMode="External"/><Relationship Id="rId26" Type="http://schemas.openxmlformats.org/officeDocument/2006/relationships/hyperlink" Target="consultantplus://offline/ref=555B657CA7B83451B18078EC05B32D75994D4B77811F1EC9822B9330323499E0D5C2D77E29E027z0R5H" TargetMode="External"/><Relationship Id="rId39" Type="http://schemas.openxmlformats.org/officeDocument/2006/relationships/hyperlink" Target="consultantplus://offline/ref=0BE62AEA83BB90EB3E3D25AE71B500044973C8D001856EBA9CF1E328887447F27E1A4F3F1F51B787BB633CC7DBM4T0G" TargetMode="External"/><Relationship Id="rId3" Type="http://schemas.openxmlformats.org/officeDocument/2006/relationships/settings" Target="settings.xml"/><Relationship Id="rId21" Type="http://schemas.openxmlformats.org/officeDocument/2006/relationships/hyperlink" Target="http://www.trubech.ru" TargetMode="External"/><Relationship Id="rId34" Type="http://schemas.openxmlformats.org/officeDocument/2006/relationships/hyperlink" Target="http://docs.cntd.ru/document/929117731" TargetMode="External"/><Relationship Id="rId42" Type="http://schemas.openxmlformats.org/officeDocument/2006/relationships/hyperlink" Target="consultantplus://offline/ref=CCB4BEE2C2D782B60BC628BC498E1B84930A2EE0DF67CA2ECC6B3715EDCBEB78E7B5CD7A1087A5B687D9105BE03D33CEFD0FA1516D2D8DFC380BJ" TargetMode="External"/><Relationship Id="rId7" Type="http://schemas.openxmlformats.org/officeDocument/2006/relationships/hyperlink" Target="consultantplus://offline/ref=A9A65373E4A091BA83330BD757C5308B2E842C2A04E38F3DDD3FCBDB7C8908A1C9E3CC3C95B3508A413C102716784E709E52C33C870904CCZ0yDF" TargetMode="External"/><Relationship Id="rId12" Type="http://schemas.openxmlformats.org/officeDocument/2006/relationships/hyperlink" Target="http://www.torgi.gov.ru/new" TargetMode="External"/><Relationship Id="rId17" Type="http://schemas.openxmlformats.org/officeDocument/2006/relationships/hyperlink" Target="http://www.trubech.ru" TargetMode="External"/><Relationship Id="rId25" Type="http://schemas.openxmlformats.org/officeDocument/2006/relationships/hyperlink" Target="garantF1://12025268.0" TargetMode="External"/><Relationship Id="rId33" Type="http://schemas.openxmlformats.org/officeDocument/2006/relationships/hyperlink" Target="http://docs.cntd.ru/document/902070582" TargetMode="External"/><Relationship Id="rId38" Type="http://schemas.openxmlformats.org/officeDocument/2006/relationships/hyperlink" Target="consultantplus://offline/ref=0BE62AEA83BB90EB3E3D25AE71B500044973C8D001856EBA9CF1E328887447F27E1A4F3F1F51B787BB633CC7DBM4T0G"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yperlink" Target="http://www.trubech.ru" TargetMode="External"/><Relationship Id="rId29" Type="http://schemas.openxmlformats.org/officeDocument/2006/relationships/hyperlink" Target="consultantplus://offline/ref=555B657CA7B83451B18078EC05B32D7590484370811643C38A729F32353BC6F7D28BDB7F29E0270Cz8R4H" TargetMode="External"/><Relationship Id="rId41" Type="http://schemas.openxmlformats.org/officeDocument/2006/relationships/hyperlink" Target="consultantplus://offline/ref=0BE62AEA83BB90EB3E3D25AE71B500044973C8D001856EBA9CF1E328887447F27E1A4F3F1F51B787BB633CC7DBM4T0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yperlink" Target="http://www.trubech.ru" TargetMode="External"/><Relationship Id="rId32" Type="http://schemas.openxmlformats.org/officeDocument/2006/relationships/hyperlink" Target="http://docs.cntd.ru/document/901876063" TargetMode="External"/><Relationship Id="rId37" Type="http://schemas.openxmlformats.org/officeDocument/2006/relationships/image" Target="media/image1.wmf"/><Relationship Id="rId40" Type="http://schemas.openxmlformats.org/officeDocument/2006/relationships/hyperlink" Target="consultantplus://offline/ref=0BE62AEA83BB90EB3E3D25AE71B500044973C8D001856EBA9CF1E328887447F27E1A4F3F1F51B787BB633CC7DBM4T0G"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yperlink" Target="http://www.trubech.ru" TargetMode="External"/><Relationship Id="rId28" Type="http://schemas.openxmlformats.org/officeDocument/2006/relationships/hyperlink" Target="consultantplus://offline/ref=555B657CA7B83451B18078EC05B32D75904B4D74841243C38A729F32353BC6F7D28BDB7F29E0270Dz8RDH" TargetMode="External"/><Relationship Id="rId36" Type="http://schemas.openxmlformats.org/officeDocument/2006/relationships/hyperlink" Target="http://www.trubech.ru" TargetMode="External"/><Relationship Id="rId10" Type="http://schemas.openxmlformats.org/officeDocument/2006/relationships/header" Target="header1.xml"/><Relationship Id="rId19" Type="http://schemas.openxmlformats.org/officeDocument/2006/relationships/hyperlink" Target="http://www.trubech.ru" TargetMode="External"/><Relationship Id="rId31" Type="http://schemas.openxmlformats.org/officeDocument/2006/relationships/hyperlink" Target="garantF1://12025268.0" TargetMode="External"/><Relationship Id="rId44" Type="http://schemas.openxmlformats.org/officeDocument/2006/relationships/hyperlink" Target="consultantplus://offline/ref=0BE62AEA83BB90EB3E3D25AE71B500044973C8D001856EBA9CF1E328887447F27E1A4F3F1F51B787BB633CC7DBM4T0G" TargetMode="External"/><Relationship Id="rId4" Type="http://schemas.openxmlformats.org/officeDocument/2006/relationships/webSettings" Target="webSettings.xml"/><Relationship Id="rId9" Type="http://schemas.openxmlformats.org/officeDocument/2006/relationships/hyperlink" Target="http://www.gosuslugi.ru/)" TargetMode="External"/><Relationship Id="rId14" Type="http://schemas.openxmlformats.org/officeDocument/2006/relationships/header" Target="header3.xml"/><Relationship Id="rId22" Type="http://schemas.openxmlformats.org/officeDocument/2006/relationships/hyperlink" Target="http://www.trubech.ru" TargetMode="External"/><Relationship Id="rId27" Type="http://schemas.openxmlformats.org/officeDocument/2006/relationships/hyperlink" Target="consultantplus://offline/ref=555B657CA7B83451B18078EC05B32D7596404F76851F1EC9822B9330323499E0D5C2D77E29E027z0R5H" TargetMode="External"/><Relationship Id="rId30" Type="http://schemas.openxmlformats.org/officeDocument/2006/relationships/hyperlink" Target="garantF1://12025268.147" TargetMode="External"/><Relationship Id="rId35" Type="http://schemas.openxmlformats.org/officeDocument/2006/relationships/hyperlink" Target="consultantplus://offline/ref=AF3696B2466CA59B4775590E6C076189A7AD246C86C0DB5446FB6AEA3BF5A88CAB264FBC64F24F7A91DB5D8F375DB0D2f5TAH" TargetMode="External"/><Relationship Id="rId43" Type="http://schemas.openxmlformats.org/officeDocument/2006/relationships/hyperlink" Target="consultantplus://offline/ref=EB70310CDF78233E9592E2E1BEA68681A55E69D34579A7AC9E5BAB3828B23667081142D0AF8C18527C1A2E0B13A7EF6004AF955D6C8C4055iF13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120</Pages>
  <Words>40287</Words>
  <Characters>303368</Characters>
  <Application>Microsoft Office Word</Application>
  <DocSecurity>0</DocSecurity>
  <Lines>13789</Lines>
  <Paragraphs>5925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OP-BOSS</dc:creator>
  <cp:keywords/>
  <dc:description/>
  <cp:lastModifiedBy>OP-BOSS</cp:lastModifiedBy>
  <cp:revision>45</cp:revision>
  <dcterms:created xsi:type="dcterms:W3CDTF">2023-11-03T11:25:00Z</dcterms:created>
  <dcterms:modified xsi:type="dcterms:W3CDTF">2023-11-07T08:45:00Z</dcterms:modified>
</cp:coreProperties>
</file>